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58" w:rsidRDefault="00BD5D58" w:rsidP="00BD5D58">
      <w:pPr>
        <w:tabs>
          <w:tab w:val="left" w:pos="4111"/>
          <w:tab w:val="left" w:pos="6663"/>
        </w:tabs>
        <w:spacing w:after="0"/>
        <w:ind w:left="1276" w:right="-568"/>
        <w:rPr>
          <w:b/>
          <w:sz w:val="20"/>
          <w:lang w:val="sr-Cyrl-CS"/>
        </w:rPr>
      </w:pPr>
      <w:r>
        <w:rPr>
          <w:noProof/>
          <w:sz w:val="20"/>
        </w:rPr>
        <w:drawing>
          <wp:anchor distT="0" distB="0" distL="114300" distR="114300" simplePos="0" relativeHeight="251659264" behindDoc="1" locked="0" layoutInCell="1" allowOverlap="1">
            <wp:simplePos x="0" y="0"/>
            <wp:positionH relativeFrom="column">
              <wp:posOffset>-110490</wp:posOffset>
            </wp:positionH>
            <wp:positionV relativeFrom="paragraph">
              <wp:posOffset>94615</wp:posOffset>
            </wp:positionV>
            <wp:extent cx="748030" cy="826770"/>
            <wp:effectExtent l="0" t="0" r="0" b="0"/>
            <wp:wrapNone/>
            <wp:docPr id="1" name="Picture 1" descr="Znak Institut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Instituta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803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D58" w:rsidRPr="00263504" w:rsidRDefault="00BD5D58" w:rsidP="00BD5D58">
      <w:pPr>
        <w:tabs>
          <w:tab w:val="left" w:pos="4111"/>
          <w:tab w:val="left" w:pos="6663"/>
        </w:tabs>
        <w:spacing w:after="0"/>
        <w:ind w:left="1560" w:right="-568"/>
        <w:rPr>
          <w:rFonts w:ascii="Times New Roman" w:hAnsi="Times New Roman"/>
          <w:spacing w:val="60"/>
          <w:sz w:val="20"/>
          <w:lang w:val="ru-RU"/>
        </w:rPr>
      </w:pPr>
      <w:r w:rsidRPr="00263504">
        <w:rPr>
          <w:rFonts w:ascii="Times New Roman" w:hAnsi="Times New Roman"/>
          <w:b/>
          <w:sz w:val="20"/>
          <w:lang w:val="sr-Cyrl-CS"/>
        </w:rPr>
        <w:t>ИНСТИТУТ</w:t>
      </w:r>
      <w:r w:rsidRPr="00263504">
        <w:rPr>
          <w:rFonts w:ascii="Times New Roman" w:hAnsi="Times New Roman"/>
          <w:b/>
          <w:sz w:val="20"/>
          <w:lang w:val="ru-RU"/>
        </w:rPr>
        <w:t xml:space="preserve"> </w:t>
      </w:r>
      <w:r w:rsidRPr="00263504">
        <w:rPr>
          <w:rFonts w:ascii="Times New Roman" w:hAnsi="Times New Roman"/>
          <w:sz w:val="20"/>
          <w:lang w:val="ru-RU"/>
        </w:rPr>
        <w:tab/>
      </w:r>
      <w:r w:rsidRPr="00263504">
        <w:rPr>
          <w:rFonts w:ascii="Times New Roman" w:hAnsi="Times New Roman"/>
          <w:b/>
          <w:sz w:val="20"/>
        </w:rPr>
        <w:t>INSTITUTE</w:t>
      </w:r>
      <w:r w:rsidRPr="00263504">
        <w:rPr>
          <w:rFonts w:ascii="Times New Roman" w:hAnsi="Times New Roman"/>
          <w:sz w:val="20"/>
          <w:lang w:val="ru-RU"/>
        </w:rPr>
        <w:tab/>
      </w:r>
      <w:r w:rsidRPr="00263504">
        <w:rPr>
          <w:rFonts w:ascii="Times New Roman" w:hAnsi="Times New Roman"/>
          <w:spacing w:val="60"/>
          <w:sz w:val="20"/>
          <w:lang w:val="sr-Cyrl-CS"/>
        </w:rPr>
        <w:t>Телефо</w:t>
      </w:r>
      <w:r w:rsidRPr="00263504">
        <w:rPr>
          <w:rFonts w:ascii="Times New Roman" w:hAnsi="Times New Roman"/>
          <w:sz w:val="20"/>
          <w:lang w:val="sr-Cyrl-CS"/>
        </w:rPr>
        <w:t>н</w:t>
      </w:r>
      <w:r w:rsidRPr="00263504">
        <w:rPr>
          <w:rFonts w:ascii="Times New Roman" w:hAnsi="Times New Roman"/>
          <w:spacing w:val="60"/>
          <w:sz w:val="20"/>
          <w:lang w:val="sr-Cyrl-CS"/>
        </w:rPr>
        <w:t>:</w:t>
      </w:r>
    </w:p>
    <w:p w:rsidR="00BD5D58" w:rsidRPr="00263504" w:rsidRDefault="00BD5D58" w:rsidP="00BD5D58">
      <w:pPr>
        <w:tabs>
          <w:tab w:val="left" w:pos="4111"/>
          <w:tab w:val="left" w:pos="6663"/>
        </w:tabs>
        <w:spacing w:after="0"/>
        <w:ind w:left="1560" w:right="-568"/>
        <w:rPr>
          <w:rFonts w:ascii="Times New Roman" w:hAnsi="Times New Roman"/>
          <w:sz w:val="20"/>
          <w:lang w:val="sr-Cyrl-CS"/>
        </w:rPr>
      </w:pPr>
      <w:r w:rsidRPr="00263504">
        <w:rPr>
          <w:rFonts w:ascii="Times New Roman" w:hAnsi="Times New Roman"/>
          <w:b/>
          <w:sz w:val="20"/>
          <w:lang w:val="sr-Cyrl-CS"/>
        </w:rPr>
        <w:t>ЗА ШУМАРСТВО</w:t>
      </w:r>
      <w:r w:rsidRPr="00263504">
        <w:rPr>
          <w:rFonts w:ascii="Times New Roman" w:hAnsi="Times New Roman"/>
          <w:b/>
          <w:sz w:val="20"/>
          <w:lang w:val="ru-RU"/>
        </w:rPr>
        <w:tab/>
      </w:r>
      <w:r w:rsidRPr="00263504">
        <w:rPr>
          <w:rFonts w:ascii="Times New Roman" w:hAnsi="Times New Roman"/>
          <w:b/>
          <w:sz w:val="20"/>
        </w:rPr>
        <w:t>OF</w:t>
      </w:r>
      <w:r w:rsidRPr="00263504">
        <w:rPr>
          <w:rFonts w:ascii="Times New Roman" w:hAnsi="Times New Roman"/>
          <w:b/>
          <w:sz w:val="20"/>
          <w:lang w:val="ru-RU"/>
        </w:rPr>
        <w:t xml:space="preserve"> </w:t>
      </w:r>
      <w:r w:rsidRPr="00263504">
        <w:rPr>
          <w:rFonts w:ascii="Times New Roman" w:hAnsi="Times New Roman"/>
          <w:b/>
          <w:sz w:val="20"/>
        </w:rPr>
        <w:t>FORESTRY</w:t>
      </w:r>
      <w:r w:rsidRPr="00263504">
        <w:rPr>
          <w:rFonts w:ascii="Times New Roman" w:hAnsi="Times New Roman"/>
          <w:sz w:val="20"/>
          <w:lang w:val="ru-RU"/>
        </w:rPr>
        <w:t xml:space="preserve"> </w:t>
      </w:r>
      <w:r w:rsidRPr="00263504">
        <w:rPr>
          <w:rFonts w:ascii="Times New Roman" w:hAnsi="Times New Roman"/>
          <w:sz w:val="20"/>
          <w:lang w:val="ru-RU"/>
        </w:rPr>
        <w:tab/>
      </w:r>
      <w:r w:rsidRPr="00263504">
        <w:rPr>
          <w:rFonts w:ascii="Times New Roman" w:hAnsi="Times New Roman"/>
          <w:sz w:val="20"/>
          <w:lang w:val="sr-Cyrl-CS"/>
        </w:rPr>
        <w:t xml:space="preserve">Директор: +381 11 </w:t>
      </w:r>
      <w:r w:rsidRPr="00263504">
        <w:rPr>
          <w:rFonts w:ascii="Times New Roman" w:hAnsi="Times New Roman"/>
          <w:sz w:val="20"/>
          <w:lang w:val="ru-RU"/>
        </w:rPr>
        <w:t>3</w:t>
      </w:r>
      <w:r w:rsidRPr="00263504">
        <w:rPr>
          <w:rFonts w:ascii="Times New Roman" w:hAnsi="Times New Roman"/>
          <w:sz w:val="20"/>
          <w:lang w:val="sr-Cyrl-CS"/>
        </w:rPr>
        <w:t>55</w:t>
      </w:r>
      <w:r w:rsidRPr="00263504">
        <w:rPr>
          <w:rFonts w:ascii="Times New Roman" w:hAnsi="Times New Roman"/>
          <w:sz w:val="20"/>
          <w:lang w:val="ru-RU"/>
        </w:rPr>
        <w:t>-</w:t>
      </w:r>
      <w:r w:rsidRPr="00263504">
        <w:rPr>
          <w:rFonts w:ascii="Times New Roman" w:hAnsi="Times New Roman"/>
          <w:sz w:val="20"/>
          <w:lang w:val="sr-Cyrl-CS"/>
        </w:rPr>
        <w:t>34</w:t>
      </w:r>
      <w:r w:rsidRPr="00263504">
        <w:rPr>
          <w:rFonts w:ascii="Times New Roman" w:hAnsi="Times New Roman"/>
          <w:sz w:val="20"/>
          <w:lang w:val="ru-RU"/>
        </w:rPr>
        <w:t>-</w:t>
      </w:r>
      <w:r w:rsidRPr="00263504">
        <w:rPr>
          <w:rFonts w:ascii="Times New Roman" w:hAnsi="Times New Roman"/>
          <w:sz w:val="20"/>
          <w:lang w:val="sr-Cyrl-CS"/>
        </w:rPr>
        <w:t>54</w:t>
      </w:r>
    </w:p>
    <w:p w:rsidR="00BD5D58" w:rsidRPr="00263504" w:rsidRDefault="00BD5D58" w:rsidP="00BD5D58">
      <w:pPr>
        <w:tabs>
          <w:tab w:val="left" w:pos="4111"/>
          <w:tab w:val="left" w:pos="6663"/>
        </w:tabs>
        <w:spacing w:after="0"/>
        <w:ind w:left="1560" w:right="-568"/>
        <w:rPr>
          <w:rFonts w:ascii="Times New Roman" w:hAnsi="Times New Roman"/>
          <w:sz w:val="20"/>
          <w:lang w:val="sr-Cyrl-CS"/>
        </w:rPr>
      </w:pPr>
      <w:r w:rsidRPr="00263504">
        <w:rPr>
          <w:rFonts w:ascii="Times New Roman" w:hAnsi="Times New Roman"/>
          <w:b/>
          <w:sz w:val="20"/>
          <w:lang w:val="sr-Cyrl-CS"/>
        </w:rPr>
        <w:t>11030 Београд</w:t>
      </w:r>
      <w:r w:rsidRPr="00263504">
        <w:rPr>
          <w:rFonts w:ascii="Times New Roman" w:hAnsi="Times New Roman"/>
          <w:sz w:val="20"/>
          <w:lang w:val="sr-Cyrl-CS"/>
        </w:rPr>
        <w:tab/>
      </w:r>
      <w:r w:rsidRPr="00263504">
        <w:rPr>
          <w:rFonts w:ascii="Times New Roman" w:hAnsi="Times New Roman"/>
          <w:b/>
          <w:sz w:val="20"/>
          <w:lang w:val="sr-Cyrl-CS"/>
        </w:rPr>
        <w:t xml:space="preserve">11030 </w:t>
      </w:r>
      <w:r w:rsidRPr="00263504">
        <w:rPr>
          <w:rFonts w:ascii="Times New Roman" w:hAnsi="Times New Roman"/>
          <w:b/>
          <w:sz w:val="20"/>
        </w:rPr>
        <w:t>Belgrade</w:t>
      </w:r>
      <w:r w:rsidRPr="00263504">
        <w:rPr>
          <w:rFonts w:ascii="Times New Roman" w:hAnsi="Times New Roman"/>
          <w:sz w:val="20"/>
          <w:lang w:val="sr-Cyrl-CS"/>
        </w:rPr>
        <w:t xml:space="preserve"> </w:t>
      </w:r>
      <w:r w:rsidRPr="00263504">
        <w:rPr>
          <w:rFonts w:ascii="Times New Roman" w:hAnsi="Times New Roman"/>
          <w:sz w:val="20"/>
          <w:lang w:val="sr-Cyrl-CS"/>
        </w:rPr>
        <w:tab/>
        <w:t>Централа: +381 11 355-33-55</w:t>
      </w:r>
    </w:p>
    <w:p w:rsidR="00BD5D58" w:rsidRPr="00263504" w:rsidRDefault="00BD5D58" w:rsidP="00BD5D58">
      <w:pPr>
        <w:tabs>
          <w:tab w:val="left" w:pos="4111"/>
          <w:tab w:val="left" w:pos="6663"/>
        </w:tabs>
        <w:spacing w:after="0"/>
        <w:ind w:left="1560" w:right="-568"/>
        <w:rPr>
          <w:rFonts w:ascii="Times New Roman" w:hAnsi="Times New Roman"/>
          <w:sz w:val="20"/>
          <w:lang w:val="sr-Cyrl-CS"/>
        </w:rPr>
      </w:pPr>
      <w:r w:rsidRPr="00263504">
        <w:rPr>
          <w:rFonts w:ascii="Times New Roman" w:hAnsi="Times New Roman"/>
          <w:b/>
          <w:sz w:val="20"/>
          <w:lang w:val="sr-Cyrl-CS"/>
        </w:rPr>
        <w:t>Кнеза Вишеслава 3</w:t>
      </w:r>
      <w:r w:rsidRPr="00263504">
        <w:rPr>
          <w:rFonts w:ascii="Times New Roman" w:hAnsi="Times New Roman"/>
          <w:sz w:val="20"/>
          <w:lang w:val="sr-Cyrl-CS"/>
        </w:rPr>
        <w:tab/>
      </w:r>
      <w:r w:rsidRPr="00263504">
        <w:rPr>
          <w:rFonts w:ascii="Times New Roman" w:hAnsi="Times New Roman"/>
          <w:b/>
          <w:sz w:val="20"/>
        </w:rPr>
        <w:t>Kneza</w:t>
      </w:r>
      <w:r w:rsidRPr="00263504">
        <w:rPr>
          <w:rFonts w:ascii="Times New Roman" w:hAnsi="Times New Roman"/>
          <w:b/>
          <w:sz w:val="20"/>
          <w:lang w:val="sr-Cyrl-CS"/>
        </w:rPr>
        <w:t xml:space="preserve"> </w:t>
      </w:r>
      <w:r w:rsidRPr="00263504">
        <w:rPr>
          <w:rFonts w:ascii="Times New Roman" w:hAnsi="Times New Roman"/>
          <w:b/>
          <w:sz w:val="20"/>
        </w:rPr>
        <w:t>Vi</w:t>
      </w:r>
      <w:r w:rsidRPr="00263504">
        <w:rPr>
          <w:rFonts w:ascii="Times New Roman" w:hAnsi="Times New Roman"/>
          <w:b/>
          <w:sz w:val="20"/>
          <w:lang w:val="sr-Cyrl-CS"/>
        </w:rPr>
        <w:t>š</w:t>
      </w:r>
      <w:r w:rsidRPr="00263504">
        <w:rPr>
          <w:rFonts w:ascii="Times New Roman" w:hAnsi="Times New Roman"/>
          <w:b/>
          <w:sz w:val="20"/>
        </w:rPr>
        <w:t>eslava</w:t>
      </w:r>
      <w:r w:rsidRPr="00263504">
        <w:rPr>
          <w:rFonts w:ascii="Times New Roman" w:hAnsi="Times New Roman"/>
          <w:b/>
          <w:sz w:val="20"/>
          <w:lang w:val="sr-Cyrl-CS"/>
        </w:rPr>
        <w:t xml:space="preserve"> 3</w:t>
      </w:r>
      <w:r w:rsidRPr="00263504">
        <w:rPr>
          <w:rFonts w:ascii="Times New Roman" w:hAnsi="Times New Roman"/>
          <w:sz w:val="20"/>
          <w:lang w:val="sr-Cyrl-CS"/>
        </w:rPr>
        <w:t xml:space="preserve"> </w:t>
      </w:r>
      <w:r w:rsidRPr="00263504">
        <w:rPr>
          <w:rFonts w:ascii="Times New Roman" w:hAnsi="Times New Roman"/>
          <w:sz w:val="20"/>
          <w:lang w:val="sr-Cyrl-CS"/>
        </w:rPr>
        <w:tab/>
        <w:t>Тел/факс: +381 11 254-59-69</w:t>
      </w:r>
    </w:p>
    <w:p w:rsidR="00BD5D58" w:rsidRPr="00263504" w:rsidRDefault="00BD5D58" w:rsidP="00A11665">
      <w:pPr>
        <w:tabs>
          <w:tab w:val="left" w:pos="4111"/>
          <w:tab w:val="left" w:pos="6663"/>
        </w:tabs>
        <w:spacing w:after="0"/>
        <w:ind w:left="1560" w:right="-568"/>
        <w:jc w:val="center"/>
        <w:rPr>
          <w:rFonts w:ascii="Times New Roman" w:hAnsi="Times New Roman"/>
          <w:b/>
          <w:sz w:val="20"/>
        </w:rPr>
      </w:pPr>
      <w:r w:rsidRPr="00263504">
        <w:rPr>
          <w:rFonts w:ascii="Times New Roman" w:hAnsi="Times New Roman"/>
          <w:b/>
          <w:sz w:val="20"/>
          <w:lang w:val="sr-Cyrl-CS"/>
        </w:rPr>
        <w:t xml:space="preserve">Србија </w:t>
      </w:r>
      <w:r w:rsidRPr="00263504">
        <w:rPr>
          <w:rFonts w:ascii="Times New Roman" w:hAnsi="Times New Roman"/>
          <w:sz w:val="20"/>
        </w:rPr>
        <w:tab/>
      </w:r>
      <w:r w:rsidRPr="00263504">
        <w:rPr>
          <w:rFonts w:ascii="Times New Roman" w:hAnsi="Times New Roman"/>
          <w:b/>
          <w:sz w:val="20"/>
        </w:rPr>
        <w:t xml:space="preserve">Serbia </w:t>
      </w:r>
      <w:r w:rsidRPr="00263504">
        <w:rPr>
          <w:rFonts w:ascii="Times New Roman" w:hAnsi="Times New Roman"/>
          <w:sz w:val="20"/>
        </w:rPr>
        <w:t xml:space="preserve"> </w:t>
      </w:r>
      <w:r w:rsidR="00A11665">
        <w:rPr>
          <w:rFonts w:ascii="Times New Roman" w:hAnsi="Times New Roman"/>
          <w:sz w:val="20"/>
        </w:rPr>
        <w:t xml:space="preserve">                           </w:t>
      </w:r>
      <w:r w:rsidRPr="00263504">
        <w:rPr>
          <w:rFonts w:ascii="Times New Roman" w:hAnsi="Times New Roman"/>
          <w:sz w:val="20"/>
        </w:rPr>
        <w:t xml:space="preserve">E-mail: </w:t>
      </w:r>
      <w:r w:rsidR="00A11665">
        <w:rPr>
          <w:rFonts w:ascii="Times New Roman" w:hAnsi="Times New Roman"/>
          <w:sz w:val="20"/>
        </w:rPr>
        <w:t>institute@forest.org.rs</w:t>
      </w:r>
    </w:p>
    <w:p w:rsidR="00BD5D58" w:rsidRPr="00263504" w:rsidRDefault="00BD5D58" w:rsidP="00BD5D58">
      <w:pPr>
        <w:pStyle w:val="Header"/>
        <w:pBdr>
          <w:bottom w:val="single" w:sz="4" w:space="1" w:color="auto"/>
        </w:pBdr>
        <w:rPr>
          <w:rFonts w:ascii="Times New Roman" w:hAnsi="Times New Roman"/>
          <w:sz w:val="20"/>
        </w:rPr>
      </w:pPr>
    </w:p>
    <w:p w:rsidR="00BD5D58" w:rsidRDefault="00BD5D58" w:rsidP="00BD5D58">
      <w:pPr>
        <w:pStyle w:val="TOC1"/>
        <w:spacing w:after="0" w:line="240" w:lineRule="atLeast"/>
        <w:rPr>
          <w:rFonts w:ascii="Times New Roman" w:hAnsi="Times New Roman"/>
        </w:rPr>
      </w:pPr>
    </w:p>
    <w:tbl>
      <w:tblPr>
        <w:tblpPr w:leftFromText="180" w:rightFromText="180" w:vertAnchor="text"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3"/>
        <w:gridCol w:w="4844"/>
      </w:tblGrid>
      <w:tr w:rsidR="00BD5D58" w:rsidRPr="00263504" w:rsidTr="000D0CEC">
        <w:trPr>
          <w:cantSplit/>
          <w:trHeight w:hRule="exact" w:val="2398"/>
        </w:trPr>
        <w:tc>
          <w:tcPr>
            <w:tcW w:w="4383" w:type="dxa"/>
            <w:tcBorders>
              <w:top w:val="nil"/>
              <w:left w:val="nil"/>
              <w:bottom w:val="nil"/>
              <w:right w:val="single" w:sz="4" w:space="0" w:color="auto"/>
            </w:tcBorders>
          </w:tcPr>
          <w:p w:rsidR="00BD5D58" w:rsidRPr="00263504" w:rsidRDefault="00BD5D58" w:rsidP="004A3728">
            <w:pPr>
              <w:rPr>
                <w:rFonts w:ascii="Times New Roman" w:hAnsi="Times New Roman"/>
                <w:lang w:val="sr-Cyrl-CS"/>
              </w:rPr>
            </w:pPr>
            <w:r w:rsidRPr="00263504">
              <w:rPr>
                <w:rFonts w:ascii="Times New Roman" w:hAnsi="Times New Roman"/>
                <w:lang w:val="sr-Cyrl-CS"/>
              </w:rPr>
              <w:t xml:space="preserve">Žiro račun: </w:t>
            </w:r>
            <w:r w:rsidRPr="00263504">
              <w:rPr>
                <w:rFonts w:ascii="Times New Roman" w:hAnsi="Times New Roman"/>
                <w:lang w:val="sr-Latn-CS"/>
              </w:rPr>
              <w:t xml:space="preserve"> </w:t>
            </w:r>
            <w:r w:rsidRPr="00263504">
              <w:rPr>
                <w:rFonts w:ascii="Times New Roman" w:hAnsi="Times New Roman"/>
                <w:lang w:val="sr-Cyrl-CS"/>
              </w:rPr>
              <w:t>200-2421190101871-12</w:t>
            </w:r>
            <w:r w:rsidRPr="00263504">
              <w:rPr>
                <w:rFonts w:ascii="Times New Roman" w:hAnsi="Times New Roman"/>
                <w:b/>
                <w:lang w:val="sr-Cyrl-CS"/>
              </w:rPr>
              <w:tab/>
              <w:t xml:space="preserve"> </w:t>
            </w:r>
          </w:p>
          <w:p w:rsidR="00BD5D58" w:rsidRPr="00263504" w:rsidRDefault="00BD5D58" w:rsidP="004A3728">
            <w:pPr>
              <w:rPr>
                <w:rFonts w:ascii="Times New Roman" w:hAnsi="Times New Roman"/>
                <w:lang w:val="sr-Cyrl-CS"/>
              </w:rPr>
            </w:pPr>
            <w:r w:rsidRPr="00263504">
              <w:rPr>
                <w:rFonts w:ascii="Times New Roman" w:hAnsi="Times New Roman"/>
                <w:lang w:val="sr-Cyrl-CS"/>
              </w:rPr>
              <w:t>Naš znak:</w:t>
            </w:r>
            <w:r w:rsidR="00EF1F1B">
              <w:rPr>
                <w:rFonts w:ascii="Times New Roman" w:hAnsi="Times New Roman"/>
              </w:rPr>
              <w:t xml:space="preserve"> 62-10/</w:t>
            </w:r>
            <w:r w:rsidR="00952860">
              <w:rPr>
                <w:rFonts w:ascii="Times New Roman" w:hAnsi="Times New Roman"/>
              </w:rPr>
              <w:t>2940</w:t>
            </w:r>
            <w:bookmarkStart w:id="0" w:name="_GoBack"/>
            <w:bookmarkEnd w:id="0"/>
          </w:p>
          <w:p w:rsidR="00BD5D58" w:rsidRPr="00263504" w:rsidRDefault="00BD5D58" w:rsidP="004A3728">
            <w:pPr>
              <w:rPr>
                <w:rFonts w:ascii="Times New Roman" w:hAnsi="Times New Roman"/>
                <w:lang w:val="sr-Cyrl-RS"/>
              </w:rPr>
            </w:pPr>
            <w:r w:rsidRPr="00263504">
              <w:rPr>
                <w:rFonts w:ascii="Times New Roman" w:hAnsi="Times New Roman"/>
                <w:lang w:val="sr-Cyrl-CS"/>
              </w:rPr>
              <w:t>Datum:</w:t>
            </w:r>
            <w:r w:rsidR="00663F73">
              <w:rPr>
                <w:rFonts w:ascii="Times New Roman" w:hAnsi="Times New Roman"/>
              </w:rPr>
              <w:t xml:space="preserve"> </w:t>
            </w:r>
            <w:r w:rsidR="00663F73">
              <w:rPr>
                <w:rFonts w:ascii="Times New Roman" w:hAnsi="Times New Roman"/>
                <w:lang w:val="sr-Cyrl-RS"/>
              </w:rPr>
              <w:t xml:space="preserve">  </w:t>
            </w:r>
            <w:r w:rsidR="000D0CEC">
              <w:rPr>
                <w:rFonts w:ascii="Times New Roman" w:hAnsi="Times New Roman"/>
                <w:lang w:val="sr-Cyrl-RS"/>
              </w:rPr>
              <w:t>22.09</w:t>
            </w:r>
            <w:r w:rsidR="00114D48">
              <w:rPr>
                <w:rFonts w:ascii="Times New Roman" w:hAnsi="Times New Roman"/>
                <w:lang w:val="sr-Cyrl-RS"/>
              </w:rPr>
              <w:t>.</w:t>
            </w:r>
            <w:r w:rsidR="00402487">
              <w:rPr>
                <w:rFonts w:ascii="Times New Roman" w:hAnsi="Times New Roman"/>
                <w:lang w:val="sr-Cyrl-RS"/>
              </w:rPr>
              <w:t>201</w:t>
            </w:r>
            <w:r w:rsidR="00C52643">
              <w:rPr>
                <w:rFonts w:ascii="Times New Roman" w:hAnsi="Times New Roman"/>
              </w:rPr>
              <w:t>7</w:t>
            </w:r>
            <w:r w:rsidRPr="00263504">
              <w:rPr>
                <w:rFonts w:ascii="Times New Roman" w:hAnsi="Times New Roman"/>
                <w:lang w:val="sr-Cyrl-RS"/>
              </w:rPr>
              <w:t>. године</w:t>
            </w:r>
          </w:p>
          <w:p w:rsidR="00BD5D58" w:rsidRPr="00263504" w:rsidRDefault="00BD5D58" w:rsidP="004A3728">
            <w:pPr>
              <w:rPr>
                <w:rFonts w:ascii="Times New Roman" w:hAnsi="Times New Roman"/>
              </w:rPr>
            </w:pPr>
            <w:r w:rsidRPr="00263504">
              <w:rPr>
                <w:rFonts w:ascii="Times New Roman" w:hAnsi="Times New Roman"/>
              </w:rPr>
              <w:t>PIB</w:t>
            </w:r>
            <w:r w:rsidRPr="00263504">
              <w:rPr>
                <w:rFonts w:ascii="Times New Roman" w:hAnsi="Times New Roman"/>
                <w:lang w:val="sr-Cyrl-CS"/>
              </w:rPr>
              <w:t>:</w:t>
            </w:r>
            <w:r w:rsidRPr="00263504">
              <w:rPr>
                <w:rFonts w:ascii="Times New Roman" w:hAnsi="Times New Roman"/>
              </w:rPr>
              <w:t xml:space="preserve"> 103292177</w:t>
            </w:r>
          </w:p>
          <w:p w:rsidR="00BD5D58" w:rsidRPr="00263504" w:rsidRDefault="00BD5D58" w:rsidP="004A3728">
            <w:pPr>
              <w:rPr>
                <w:rFonts w:ascii="Times New Roman" w:hAnsi="Times New Roman"/>
                <w:lang w:val="sr-Cyrl-CS"/>
              </w:rPr>
            </w:pPr>
            <w:r w:rsidRPr="00263504">
              <w:rPr>
                <w:rFonts w:ascii="Times New Roman" w:hAnsi="Times New Roman"/>
                <w:lang w:val="sr-Cyrl-CS"/>
              </w:rPr>
              <w:t>МБ: 17541102</w:t>
            </w:r>
          </w:p>
          <w:p w:rsidR="00BD5D58" w:rsidRPr="00263504" w:rsidRDefault="00BD5D58" w:rsidP="004A3728">
            <w:pPr>
              <w:rPr>
                <w:rFonts w:ascii="Times New Roman" w:hAnsi="Times New Roman"/>
                <w:lang w:val="sr-Cyrl-CS"/>
              </w:rPr>
            </w:pPr>
          </w:p>
          <w:p w:rsidR="00BD5D58" w:rsidRPr="00263504" w:rsidRDefault="00BD5D58" w:rsidP="004A3728">
            <w:pPr>
              <w:rPr>
                <w:rFonts w:ascii="Times New Roman" w:hAnsi="Times New Roman"/>
                <w:lang w:val="sr-Cyrl-CS"/>
              </w:rPr>
            </w:pPr>
          </w:p>
          <w:p w:rsidR="00BD5D58" w:rsidRPr="00263504" w:rsidRDefault="00BD5D58" w:rsidP="004A3728">
            <w:pPr>
              <w:rPr>
                <w:rFonts w:ascii="Times New Roman" w:hAnsi="Times New Roman"/>
                <w:lang w:val="sr-Cyrl-CS"/>
              </w:rPr>
            </w:pPr>
          </w:p>
          <w:p w:rsidR="00BD5D58" w:rsidRPr="00263504" w:rsidRDefault="00BD5D58" w:rsidP="004A3728">
            <w:pPr>
              <w:rPr>
                <w:rFonts w:ascii="Times New Roman" w:hAnsi="Times New Roman"/>
                <w:lang w:val="sr-Cyrl-CS"/>
              </w:rPr>
            </w:pPr>
          </w:p>
          <w:p w:rsidR="00BD5D58" w:rsidRPr="00263504" w:rsidRDefault="00BD5D58" w:rsidP="004A3728">
            <w:pPr>
              <w:rPr>
                <w:rFonts w:ascii="Times New Roman" w:hAnsi="Times New Roman"/>
                <w:lang w:val="sr-Cyrl-CS"/>
              </w:rPr>
            </w:pPr>
          </w:p>
          <w:p w:rsidR="00BD5D58" w:rsidRPr="00263504" w:rsidRDefault="00BD5D58" w:rsidP="004A3728">
            <w:pPr>
              <w:rPr>
                <w:rFonts w:ascii="Times New Roman" w:hAnsi="Times New Roman"/>
                <w:lang w:val="sr-Cyrl-CS"/>
              </w:rPr>
            </w:pPr>
          </w:p>
          <w:p w:rsidR="00BD5D58" w:rsidRPr="00263504" w:rsidRDefault="00BD5D58" w:rsidP="004A3728">
            <w:pPr>
              <w:rPr>
                <w:rFonts w:ascii="Times New Roman" w:hAnsi="Times New Roman"/>
                <w:lang w:val="sr-Cyrl-CS"/>
              </w:rPr>
            </w:pPr>
          </w:p>
          <w:p w:rsidR="00BD5D58" w:rsidRPr="00263504" w:rsidRDefault="00BD5D58" w:rsidP="004A3728">
            <w:pPr>
              <w:rPr>
                <w:rFonts w:ascii="Times New Roman" w:hAnsi="Times New Roman"/>
                <w:lang w:val="sr-Cyrl-CS"/>
              </w:rPr>
            </w:pPr>
          </w:p>
          <w:p w:rsidR="00BD5D58" w:rsidRPr="00263504" w:rsidRDefault="00BD5D58" w:rsidP="004A3728">
            <w:pPr>
              <w:rPr>
                <w:rFonts w:ascii="Times New Roman" w:hAnsi="Times New Roman"/>
                <w:lang w:val="sr-Cyrl-CS"/>
              </w:rPr>
            </w:pPr>
          </w:p>
          <w:p w:rsidR="00BD5D58" w:rsidRPr="00263504" w:rsidRDefault="00BD5D58" w:rsidP="004A3728">
            <w:pPr>
              <w:rPr>
                <w:rFonts w:ascii="Times New Roman" w:hAnsi="Times New Roman"/>
                <w:lang w:val="sr-Cyrl-CS"/>
              </w:rPr>
            </w:pPr>
          </w:p>
          <w:p w:rsidR="00BD5D58" w:rsidRPr="00263504" w:rsidRDefault="00BD5D58" w:rsidP="004A3728">
            <w:pPr>
              <w:rPr>
                <w:rFonts w:ascii="Times New Roman" w:hAnsi="Times New Roman"/>
                <w:lang w:val="sr-Cyrl-CS"/>
              </w:rPr>
            </w:pPr>
          </w:p>
          <w:p w:rsidR="00BD5D58" w:rsidRPr="00263504" w:rsidRDefault="00BD5D58" w:rsidP="004A3728">
            <w:pPr>
              <w:rPr>
                <w:rFonts w:ascii="Times New Roman" w:hAnsi="Times New Roman"/>
                <w:lang w:val="sr-Cyrl-CS"/>
              </w:rPr>
            </w:pPr>
          </w:p>
          <w:p w:rsidR="00BD5D58" w:rsidRPr="00263504" w:rsidRDefault="00BD5D58" w:rsidP="004A3728">
            <w:pPr>
              <w:rPr>
                <w:rFonts w:ascii="Times New Roman" w:hAnsi="Times New Roman"/>
                <w:lang w:val="sr-Cyrl-CS"/>
              </w:rPr>
            </w:pPr>
          </w:p>
        </w:tc>
        <w:tc>
          <w:tcPr>
            <w:tcW w:w="4844" w:type="dxa"/>
            <w:tcBorders>
              <w:left w:val="single" w:sz="4" w:space="0" w:color="auto"/>
            </w:tcBorders>
          </w:tcPr>
          <w:p w:rsidR="00402487" w:rsidRDefault="00402487" w:rsidP="00402487">
            <w:pPr>
              <w:rPr>
                <w:rFonts w:ascii="Times New Roman" w:hAnsi="Times New Roman"/>
                <w:b/>
                <w:lang w:val="sr-Cyrl-RS"/>
              </w:rPr>
            </w:pPr>
          </w:p>
          <w:p w:rsidR="00402487" w:rsidRDefault="00402487" w:rsidP="00402487">
            <w:pPr>
              <w:jc w:val="center"/>
              <w:rPr>
                <w:rFonts w:ascii="Times New Roman" w:hAnsi="Times New Roman"/>
                <w:b/>
                <w:lang w:val="sr-Cyrl-RS"/>
              </w:rPr>
            </w:pPr>
            <w:r>
              <w:rPr>
                <w:rFonts w:ascii="Times New Roman" w:hAnsi="Times New Roman"/>
                <w:b/>
                <w:lang w:val="sr-Cyrl-RS"/>
              </w:rPr>
              <w:t xml:space="preserve">ЗАИНТЕРЕСОВАНИМ </w:t>
            </w:r>
          </w:p>
          <w:p w:rsidR="00AE47FE" w:rsidRPr="00AE47FE" w:rsidRDefault="00402487" w:rsidP="00402487">
            <w:pPr>
              <w:jc w:val="center"/>
              <w:rPr>
                <w:rFonts w:ascii="Times New Roman" w:hAnsi="Times New Roman"/>
                <w:b/>
                <w:lang w:val="sr-Cyrl-RS"/>
              </w:rPr>
            </w:pPr>
            <w:r>
              <w:rPr>
                <w:rFonts w:ascii="Times New Roman" w:hAnsi="Times New Roman"/>
                <w:b/>
                <w:lang w:val="sr-Cyrl-RS"/>
              </w:rPr>
              <w:t>ПОНУЂАЧИМА</w:t>
            </w:r>
          </w:p>
        </w:tc>
      </w:tr>
    </w:tbl>
    <w:p w:rsidR="00BD5D58" w:rsidRDefault="00BD5D58" w:rsidP="00BD5D58">
      <w:pPr>
        <w:rPr>
          <w:rFonts w:ascii="Times New Roman" w:hAnsi="Times New Roman"/>
          <w:b/>
          <w:bCs/>
          <w:sz w:val="28"/>
          <w:lang w:val="sr-Cyrl-RS"/>
        </w:rPr>
      </w:pPr>
    </w:p>
    <w:p w:rsidR="00BD5D58" w:rsidRDefault="00BD5D58" w:rsidP="00BD5D58">
      <w:pPr>
        <w:rPr>
          <w:rFonts w:ascii="Times New Roman" w:hAnsi="Times New Roman"/>
          <w:b/>
          <w:bCs/>
          <w:sz w:val="28"/>
          <w:lang w:val="sr-Cyrl-RS"/>
        </w:rPr>
      </w:pPr>
    </w:p>
    <w:tbl>
      <w:tblPr>
        <w:tblW w:w="4507" w:type="pct"/>
        <w:tblCellSpacing w:w="15" w:type="dxa"/>
        <w:tblCellMar>
          <w:top w:w="15" w:type="dxa"/>
          <w:left w:w="15" w:type="dxa"/>
          <w:bottom w:w="15" w:type="dxa"/>
          <w:right w:w="15" w:type="dxa"/>
        </w:tblCellMar>
        <w:tblLook w:val="04A0" w:firstRow="1" w:lastRow="0" w:firstColumn="1" w:lastColumn="0" w:noHBand="0" w:noVBand="1"/>
      </w:tblPr>
      <w:tblGrid>
        <w:gridCol w:w="8258"/>
      </w:tblGrid>
      <w:tr w:rsidR="00BD5D58" w:rsidRPr="00263504" w:rsidTr="004A3728">
        <w:trPr>
          <w:tblCellSpacing w:w="15" w:type="dxa"/>
        </w:trPr>
        <w:tc>
          <w:tcPr>
            <w:tcW w:w="4964" w:type="pct"/>
            <w:vAlign w:val="center"/>
            <w:hideMark/>
          </w:tcPr>
          <w:p w:rsidR="00BD5D58" w:rsidRPr="00263504" w:rsidRDefault="00BD5D58" w:rsidP="004A3728">
            <w:pPr>
              <w:rPr>
                <w:rFonts w:ascii="Times New Roman" w:hAnsi="Times New Roman"/>
                <w:b/>
                <w:bCs/>
                <w:color w:val="034EA2"/>
                <w:lang w:val="sr-Cyrl-RS"/>
              </w:rPr>
            </w:pPr>
            <w:r w:rsidRPr="00263504">
              <w:rPr>
                <w:rFonts w:ascii="Times New Roman" w:hAnsi="Times New Roman"/>
                <w:b/>
                <w:bCs/>
                <w:color w:val="034EA2"/>
                <w:lang w:val="sr-Cyrl-RS"/>
              </w:rPr>
              <w:t xml:space="preserve">ПРЕДМЕТ. </w:t>
            </w:r>
            <w:r w:rsidRPr="00263504">
              <w:rPr>
                <w:rFonts w:ascii="Times New Roman" w:hAnsi="Times New Roman"/>
                <w:b/>
                <w:bCs/>
                <w:color w:val="034EA2"/>
              </w:rPr>
              <w:t xml:space="preserve">Позив за подношење понуде </w:t>
            </w:r>
            <w:r w:rsidRPr="00263504">
              <w:rPr>
                <w:rFonts w:ascii="Times New Roman" w:hAnsi="Times New Roman"/>
                <w:b/>
                <w:bCs/>
                <w:color w:val="034EA2"/>
                <w:lang w:val="sr-Cyrl-RS"/>
              </w:rPr>
              <w:t xml:space="preserve"> за на</w:t>
            </w:r>
            <w:r>
              <w:rPr>
                <w:rFonts w:ascii="Times New Roman" w:hAnsi="Times New Roman"/>
                <w:b/>
                <w:bCs/>
                <w:color w:val="034EA2"/>
                <w:lang w:val="sr-Cyrl-RS"/>
              </w:rPr>
              <w:t>бавку путничког аутомобила за потребе рада</w:t>
            </w:r>
            <w:r w:rsidRPr="00263504">
              <w:rPr>
                <w:rFonts w:ascii="Times New Roman" w:hAnsi="Times New Roman"/>
                <w:b/>
                <w:bCs/>
                <w:color w:val="034EA2"/>
                <w:lang w:val="sr-Cyrl-RS"/>
              </w:rPr>
              <w:t xml:space="preserve"> Института за шумарство</w:t>
            </w:r>
            <w:r w:rsidRPr="00263504">
              <w:rPr>
                <w:rFonts w:ascii="Times New Roman" w:hAnsi="Times New Roman"/>
                <w:b/>
                <w:bCs/>
                <w:color w:val="034EA2"/>
              </w:rPr>
              <w:t xml:space="preserve"> </w:t>
            </w:r>
            <w:r w:rsidRPr="00263504">
              <w:rPr>
                <w:rFonts w:ascii="Times New Roman" w:hAnsi="Times New Roman"/>
                <w:b/>
                <w:bCs/>
                <w:color w:val="034EA2"/>
                <w:lang w:val="sr-Cyrl-RS"/>
              </w:rPr>
              <w:t>у Београду</w:t>
            </w:r>
          </w:p>
        </w:tc>
      </w:tr>
    </w:tbl>
    <w:p w:rsidR="00BD5D58" w:rsidRPr="00263504" w:rsidRDefault="00BD5D58" w:rsidP="00BD5D58">
      <w:pPr>
        <w:rPr>
          <w:rFonts w:ascii="Times New Roman" w:hAnsi="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1"/>
      </w:tblGrid>
      <w:tr w:rsidR="00BD5D58" w:rsidRPr="00263504" w:rsidTr="004A3728">
        <w:trPr>
          <w:tblCellSpacing w:w="15" w:type="dxa"/>
        </w:trPr>
        <w:tc>
          <w:tcPr>
            <w:tcW w:w="0" w:type="auto"/>
            <w:hideMark/>
          </w:tcPr>
          <w:p w:rsidR="00BD5D58" w:rsidRPr="00BD5D58" w:rsidRDefault="00BD5D58" w:rsidP="00BD5D58">
            <w:pPr>
              <w:spacing w:after="0" w:line="240" w:lineRule="atLeast"/>
              <w:rPr>
                <w:rFonts w:ascii="Times New Roman" w:hAnsi="Times New Roman"/>
                <w:sz w:val="24"/>
                <w:szCs w:val="24"/>
                <w:lang w:val="sr-Cyrl-RS"/>
              </w:rPr>
            </w:pPr>
            <w:r w:rsidRPr="00263504">
              <w:rPr>
                <w:rFonts w:ascii="Times New Roman" w:hAnsi="Times New Roman"/>
              </w:rPr>
              <w:t xml:space="preserve">Назив наручиоца: </w:t>
            </w:r>
            <w:r w:rsidRPr="00263504">
              <w:rPr>
                <w:rFonts w:ascii="Times New Roman" w:hAnsi="Times New Roman"/>
                <w:lang w:val="sr-Cyrl-RS"/>
              </w:rPr>
              <w:t>Институт за шумарство</w:t>
            </w:r>
            <w:r w:rsidRPr="00263504">
              <w:rPr>
                <w:rFonts w:ascii="Times New Roman" w:hAnsi="Times New Roman"/>
              </w:rPr>
              <w:br/>
              <w:t xml:space="preserve">Адреса наручиоца: </w:t>
            </w:r>
            <w:r w:rsidRPr="00263504">
              <w:rPr>
                <w:rFonts w:ascii="Times New Roman" w:hAnsi="Times New Roman"/>
                <w:lang w:val="sr-Cyrl-RS"/>
              </w:rPr>
              <w:t>Кнеза Вишеслава</w:t>
            </w:r>
            <w:r w:rsidRPr="00263504">
              <w:rPr>
                <w:rFonts w:ascii="Times New Roman" w:hAnsi="Times New Roman"/>
              </w:rPr>
              <w:t xml:space="preserve"> бр.</w:t>
            </w:r>
            <w:r w:rsidRPr="00263504">
              <w:rPr>
                <w:rFonts w:ascii="Times New Roman" w:hAnsi="Times New Roman"/>
                <w:lang w:val="sr-Cyrl-RS"/>
              </w:rPr>
              <w:t>3</w:t>
            </w:r>
            <w:r w:rsidRPr="00263504">
              <w:rPr>
                <w:rFonts w:ascii="Times New Roman" w:hAnsi="Times New Roman"/>
              </w:rPr>
              <w:t>, Београд</w:t>
            </w:r>
            <w:r w:rsidRPr="00263504">
              <w:rPr>
                <w:rFonts w:ascii="Times New Roman" w:hAnsi="Times New Roman"/>
              </w:rPr>
              <w:br/>
              <w:t>Интернет страница наручиоца: www.</w:t>
            </w:r>
            <w:r w:rsidRPr="00263504">
              <w:rPr>
                <w:rFonts w:ascii="Times New Roman" w:hAnsi="Times New Roman"/>
                <w:lang w:val="sr-Cyrl-RS"/>
              </w:rPr>
              <w:t>forest</w:t>
            </w:r>
            <w:r w:rsidRPr="00263504">
              <w:rPr>
                <w:rFonts w:ascii="Times New Roman" w:hAnsi="Times New Roman"/>
              </w:rPr>
              <w:t>.org.rs</w:t>
            </w:r>
            <w:r w:rsidRPr="00263504">
              <w:rPr>
                <w:rFonts w:ascii="Times New Roman" w:hAnsi="Times New Roman"/>
              </w:rPr>
              <w:br/>
              <w:t xml:space="preserve">Врста наручиоца: </w:t>
            </w:r>
            <w:r w:rsidRPr="00263504">
              <w:rPr>
                <w:rFonts w:ascii="Times New Roman" w:hAnsi="Times New Roman"/>
                <w:lang w:val="sr-Cyrl-RS"/>
              </w:rPr>
              <w:t>Истраживачко развојни Институт</w:t>
            </w:r>
            <w:r w:rsidRPr="00263504">
              <w:rPr>
                <w:rFonts w:ascii="Times New Roman" w:hAnsi="Times New Roman"/>
              </w:rPr>
              <w:br/>
              <w:t>Врста поступка јавне набавке: Поступак јавне набавке мале вредности</w:t>
            </w:r>
            <w:r w:rsidRPr="00263504">
              <w:rPr>
                <w:rFonts w:ascii="Times New Roman" w:hAnsi="Times New Roman"/>
              </w:rPr>
              <w:br/>
              <w:t>Врста предмета: Добра</w:t>
            </w:r>
            <w:r w:rsidRPr="00263504">
              <w:rPr>
                <w:rFonts w:ascii="Times New Roman" w:hAnsi="Times New Roman"/>
              </w:rPr>
              <w:br/>
            </w:r>
            <w:r w:rsidRPr="00263504">
              <w:rPr>
                <w:rFonts w:ascii="Times New Roman" w:hAnsi="Times New Roman"/>
              </w:rPr>
              <w:br/>
              <w:t>Предмет јавне набавке:</w:t>
            </w:r>
            <w:r w:rsidRPr="00263504">
              <w:rPr>
                <w:rFonts w:ascii="Times New Roman" w:hAnsi="Times New Roman"/>
              </w:rPr>
              <w:br/>
            </w:r>
            <w:r w:rsidRPr="00263504">
              <w:rPr>
                <w:rFonts w:ascii="Times New Roman" w:hAnsi="Times New Roman"/>
              </w:rPr>
              <w:br/>
            </w:r>
            <w:r w:rsidRPr="00263504">
              <w:rPr>
                <w:rFonts w:ascii="Times New Roman" w:hAnsi="Times New Roman"/>
                <w:lang w:val="sr-Cyrl-RS"/>
              </w:rPr>
              <w:t xml:space="preserve">Набавка </w:t>
            </w:r>
            <w:r>
              <w:rPr>
                <w:rFonts w:ascii="Times New Roman" w:hAnsi="Times New Roman"/>
                <w:lang w:val="sr-Cyrl-RS"/>
              </w:rPr>
              <w:t xml:space="preserve">путничког аутомобила за потребе рада </w:t>
            </w:r>
            <w:r w:rsidRPr="00263504">
              <w:rPr>
                <w:rFonts w:ascii="Times New Roman" w:hAnsi="Times New Roman"/>
                <w:lang w:val="sr-Cyrl-RS"/>
              </w:rPr>
              <w:t>Института за шумарство</w:t>
            </w:r>
            <w:r w:rsidRPr="00263504">
              <w:rPr>
                <w:rFonts w:ascii="Times New Roman" w:hAnsi="Times New Roman"/>
              </w:rPr>
              <w:br/>
            </w:r>
            <w:r w:rsidRPr="00263504">
              <w:rPr>
                <w:rFonts w:ascii="Times New Roman" w:hAnsi="Times New Roman"/>
              </w:rPr>
              <w:br/>
            </w:r>
            <w:r w:rsidR="00402487">
              <w:rPr>
                <w:rFonts w:ascii="Times New Roman" w:hAnsi="Times New Roman"/>
                <w:sz w:val="24"/>
                <w:szCs w:val="24"/>
                <w:lang w:val="sr-Cyrl-RS"/>
              </w:rPr>
              <w:t>34110000 – Путнички аутомобил</w:t>
            </w:r>
          </w:p>
          <w:p w:rsidR="00BD5D58" w:rsidRDefault="00BD5D58" w:rsidP="004A3728">
            <w:pPr>
              <w:rPr>
                <w:rFonts w:ascii="Times New Roman" w:hAnsi="Times New Roman"/>
                <w:lang w:val="sr-Cyrl-RS"/>
              </w:rPr>
            </w:pPr>
            <w:r w:rsidRPr="00263504">
              <w:rPr>
                <w:rFonts w:ascii="Times New Roman" w:hAnsi="Times New Roman"/>
              </w:rPr>
              <w:br/>
              <w:t xml:space="preserve">Критеријум, елементи критеријума за доделу уговора: </w:t>
            </w:r>
            <w:r w:rsidRPr="00263504">
              <w:rPr>
                <w:rFonts w:ascii="Times New Roman" w:hAnsi="Times New Roman"/>
              </w:rPr>
              <w:br/>
              <w:t>Критеријум за доделу уговора ј</w:t>
            </w:r>
            <w:r w:rsidR="00C52643">
              <w:rPr>
                <w:rFonts w:ascii="Times New Roman" w:hAnsi="Times New Roman"/>
              </w:rPr>
              <w:t>е «</w:t>
            </w:r>
            <w:r w:rsidR="00C52643">
              <w:rPr>
                <w:rFonts w:ascii="Times New Roman" w:hAnsi="Times New Roman"/>
                <w:lang w:val="sr-Cyrl-RS"/>
              </w:rPr>
              <w:t>најнижа понуђена цена</w:t>
            </w:r>
            <w:r w:rsidRPr="00263504">
              <w:rPr>
                <w:rFonts w:ascii="Times New Roman" w:hAnsi="Times New Roman"/>
              </w:rPr>
              <w:t xml:space="preserve">». </w:t>
            </w:r>
          </w:p>
          <w:p w:rsidR="00BD5D58" w:rsidRPr="00263504" w:rsidRDefault="00BD5D58" w:rsidP="004A3728">
            <w:pPr>
              <w:rPr>
                <w:rFonts w:ascii="Times New Roman" w:hAnsi="Times New Roman"/>
                <w:lang w:val="sr-Cyrl-RS"/>
              </w:rPr>
            </w:pPr>
            <w:r w:rsidRPr="00263504">
              <w:rPr>
                <w:rFonts w:ascii="Times New Roman" w:hAnsi="Times New Roman"/>
              </w:rPr>
              <w:br/>
              <w:t xml:space="preserve">Начин преузимања конкурсне документације, односно интернет адреса где је конкурсна документација доступна: </w:t>
            </w:r>
            <w:r w:rsidRPr="00263504">
              <w:rPr>
                <w:rFonts w:ascii="Times New Roman" w:hAnsi="Times New Roman"/>
              </w:rPr>
              <w:br/>
              <w:t>Конкурсна документација се може преузети лично код Наручиоца, на интернет адреси www.</w:t>
            </w:r>
            <w:r w:rsidRPr="00263504">
              <w:rPr>
                <w:rFonts w:ascii="Times New Roman" w:hAnsi="Times New Roman"/>
                <w:lang w:val="sr-Cyrl-RS"/>
              </w:rPr>
              <w:t>forest</w:t>
            </w:r>
            <w:r w:rsidRPr="00263504">
              <w:rPr>
                <w:rFonts w:ascii="Times New Roman" w:hAnsi="Times New Roman"/>
              </w:rPr>
              <w:t xml:space="preserve">.org.rs, на Порталу јавних набавки - www. </w:t>
            </w:r>
            <w:proofErr w:type="gramStart"/>
            <w:r w:rsidRPr="00263504">
              <w:rPr>
                <w:rFonts w:ascii="Times New Roman" w:hAnsi="Times New Roman"/>
              </w:rPr>
              <w:t>portal.ujn.gov.rs</w:t>
            </w:r>
            <w:proofErr w:type="gramEnd"/>
            <w:r w:rsidRPr="00263504">
              <w:rPr>
                <w:rFonts w:ascii="Times New Roman" w:hAnsi="Times New Roman"/>
              </w:rPr>
              <w:br/>
            </w:r>
            <w:r w:rsidRPr="00263504">
              <w:rPr>
                <w:rFonts w:ascii="Times New Roman" w:hAnsi="Times New Roman"/>
              </w:rPr>
              <w:br/>
              <w:t xml:space="preserve">Начин подношења понуде и рок за подношење понуде: </w:t>
            </w:r>
            <w:r w:rsidRPr="00263504">
              <w:rPr>
                <w:rFonts w:ascii="Times New Roman" w:hAnsi="Times New Roman"/>
              </w:rPr>
              <w:br/>
              <w:t xml:space="preserve">Понуђачи подносе понуде у писаној форми препорученом пошиљком или лично на адресу – </w:t>
            </w:r>
            <w:r w:rsidRPr="00263504">
              <w:rPr>
                <w:rFonts w:ascii="Times New Roman" w:hAnsi="Times New Roman"/>
                <w:lang w:val="sr-Cyrl-RS"/>
              </w:rPr>
              <w:t>Институт за шумарство</w:t>
            </w:r>
            <w:r w:rsidRPr="00263504">
              <w:rPr>
                <w:rFonts w:ascii="Times New Roman" w:hAnsi="Times New Roman"/>
              </w:rPr>
              <w:t>, ул.</w:t>
            </w:r>
            <w:r>
              <w:rPr>
                <w:rFonts w:ascii="Times New Roman" w:hAnsi="Times New Roman"/>
                <w:lang w:val="sr-Cyrl-RS"/>
              </w:rPr>
              <w:t>Кнеза В</w:t>
            </w:r>
            <w:r w:rsidRPr="00263504">
              <w:rPr>
                <w:rFonts w:ascii="Times New Roman" w:hAnsi="Times New Roman"/>
                <w:lang w:val="sr-Cyrl-RS"/>
              </w:rPr>
              <w:t>ишеслава</w:t>
            </w:r>
            <w:r w:rsidRPr="00263504">
              <w:rPr>
                <w:rFonts w:ascii="Times New Roman" w:hAnsi="Times New Roman"/>
              </w:rPr>
              <w:t xml:space="preserve"> бр.</w:t>
            </w:r>
            <w:r w:rsidRPr="00263504">
              <w:rPr>
                <w:rFonts w:ascii="Times New Roman" w:hAnsi="Times New Roman"/>
                <w:lang w:val="sr-Cyrl-RS"/>
              </w:rPr>
              <w:t>3</w:t>
            </w:r>
            <w:r w:rsidRPr="00263504">
              <w:rPr>
                <w:rFonts w:ascii="Times New Roman" w:hAnsi="Times New Roman"/>
              </w:rPr>
              <w:t>, 110</w:t>
            </w:r>
            <w:r w:rsidRPr="00263504">
              <w:rPr>
                <w:rFonts w:ascii="Times New Roman" w:hAnsi="Times New Roman"/>
                <w:lang w:val="sr-Cyrl-RS"/>
              </w:rPr>
              <w:t>3</w:t>
            </w:r>
            <w:r w:rsidRPr="00263504">
              <w:rPr>
                <w:rFonts w:ascii="Times New Roman" w:hAnsi="Times New Roman"/>
              </w:rPr>
              <w:t>0 Београд, с назнаком «Понуда за јавну набавку добара –</w:t>
            </w:r>
            <w:r w:rsidRPr="00263504">
              <w:rPr>
                <w:rFonts w:ascii="Times New Roman" w:hAnsi="Times New Roman"/>
                <w:lang w:val="sr-Cyrl-RS"/>
              </w:rPr>
              <w:t xml:space="preserve"> Набавка </w:t>
            </w:r>
            <w:r>
              <w:rPr>
                <w:rFonts w:ascii="Times New Roman" w:hAnsi="Times New Roman"/>
                <w:lang w:val="sr-Cyrl-RS"/>
              </w:rPr>
              <w:t xml:space="preserve">путничког аутомобила за потребе рада </w:t>
            </w:r>
            <w:r w:rsidRPr="00263504">
              <w:rPr>
                <w:rFonts w:ascii="Times New Roman" w:hAnsi="Times New Roman"/>
                <w:lang w:val="sr-Cyrl-RS"/>
              </w:rPr>
              <w:t>Института за шумарство</w:t>
            </w:r>
            <w:r w:rsidRPr="00263504">
              <w:rPr>
                <w:rFonts w:ascii="Times New Roman" w:hAnsi="Times New Roman"/>
              </w:rPr>
              <w:t xml:space="preserve">  бр. </w:t>
            </w:r>
            <w:r w:rsidR="00663F73">
              <w:rPr>
                <w:rFonts w:ascii="Times New Roman" w:hAnsi="Times New Roman"/>
                <w:lang w:val="sr-Cyrl-RS"/>
              </w:rPr>
              <w:lastRenderedPageBreak/>
              <w:t>3/2017</w:t>
            </w:r>
            <w:r w:rsidRPr="00263504">
              <w:rPr>
                <w:rFonts w:ascii="Times New Roman" w:hAnsi="Times New Roman"/>
              </w:rPr>
              <w:t xml:space="preserve"> – не отварати».</w:t>
            </w:r>
            <w:r w:rsidRPr="00263504">
              <w:rPr>
                <w:rFonts w:ascii="Times New Roman" w:hAnsi="Times New Roman"/>
              </w:rPr>
              <w:br/>
              <w:t>Понуда се сматра благовременом ако</w:t>
            </w:r>
            <w:r w:rsidR="00663F73">
              <w:rPr>
                <w:rFonts w:ascii="Times New Roman" w:hAnsi="Times New Roman"/>
              </w:rPr>
              <w:t xml:space="preserve"> је наручиоцу предата до датума</w:t>
            </w:r>
            <w:r w:rsidR="00663F73">
              <w:rPr>
                <w:rFonts w:ascii="Times New Roman" w:hAnsi="Times New Roman"/>
                <w:lang w:val="sr-Cyrl-RS"/>
              </w:rPr>
              <w:t xml:space="preserve"> </w:t>
            </w:r>
            <w:r w:rsidR="00663F73" w:rsidRPr="002C744D">
              <w:rPr>
                <w:rFonts w:ascii="Times New Roman" w:hAnsi="Times New Roman"/>
                <w:b/>
                <w:lang w:val="sr-Cyrl-RS"/>
              </w:rPr>
              <w:t>19</w:t>
            </w:r>
            <w:r w:rsidR="00663F73" w:rsidRPr="002C744D">
              <w:rPr>
                <w:rFonts w:ascii="Times New Roman" w:hAnsi="Times New Roman"/>
                <w:b/>
              </w:rPr>
              <w:t>.</w:t>
            </w:r>
            <w:r w:rsidR="00663F73" w:rsidRPr="002C744D">
              <w:rPr>
                <w:rFonts w:ascii="Times New Roman" w:hAnsi="Times New Roman"/>
                <w:b/>
                <w:lang w:val="sr-Cyrl-RS"/>
              </w:rPr>
              <w:t>10</w:t>
            </w:r>
            <w:r w:rsidR="00114D48" w:rsidRPr="002C744D">
              <w:rPr>
                <w:rFonts w:ascii="Times New Roman" w:hAnsi="Times New Roman"/>
                <w:b/>
              </w:rPr>
              <w:t>.201</w:t>
            </w:r>
            <w:r w:rsidR="00663F73" w:rsidRPr="002C744D">
              <w:rPr>
                <w:rFonts w:ascii="Times New Roman" w:hAnsi="Times New Roman"/>
                <w:b/>
                <w:lang w:val="sr-Cyrl-RS"/>
              </w:rPr>
              <w:t>7</w:t>
            </w:r>
            <w:r w:rsidR="005C7D26" w:rsidRPr="002C744D">
              <w:rPr>
                <w:rFonts w:ascii="Times New Roman" w:hAnsi="Times New Roman"/>
                <w:b/>
              </w:rPr>
              <w:t xml:space="preserve">. </w:t>
            </w:r>
            <w:proofErr w:type="gramStart"/>
            <w:r w:rsidR="005C7D26" w:rsidRPr="002C744D">
              <w:rPr>
                <w:rFonts w:ascii="Times New Roman" w:hAnsi="Times New Roman"/>
                <w:b/>
              </w:rPr>
              <w:t>год</w:t>
            </w:r>
            <w:r w:rsidR="005C7D26" w:rsidRPr="002C744D">
              <w:rPr>
                <w:rFonts w:ascii="Times New Roman" w:hAnsi="Times New Roman"/>
                <w:b/>
                <w:lang w:val="sr-Cyrl-RS"/>
              </w:rPr>
              <w:t>ине</w:t>
            </w:r>
            <w:proofErr w:type="gramEnd"/>
            <w:r w:rsidR="005C7D26" w:rsidRPr="002C744D">
              <w:rPr>
                <w:rFonts w:ascii="Times New Roman" w:hAnsi="Times New Roman"/>
                <w:b/>
                <w:lang w:val="sr-Cyrl-RS"/>
              </w:rPr>
              <w:t xml:space="preserve"> </w:t>
            </w:r>
            <w:r w:rsidRPr="002C744D">
              <w:rPr>
                <w:rFonts w:ascii="Times New Roman" w:hAnsi="Times New Roman"/>
                <w:b/>
              </w:rPr>
              <w:t>најкасније до 1</w:t>
            </w:r>
            <w:r w:rsidRPr="002C744D">
              <w:rPr>
                <w:rFonts w:ascii="Times New Roman" w:hAnsi="Times New Roman"/>
                <w:b/>
                <w:lang w:val="sr-Cyrl-RS"/>
              </w:rPr>
              <w:t>0</w:t>
            </w:r>
            <w:r w:rsidRPr="002C744D">
              <w:rPr>
                <w:rFonts w:ascii="Times New Roman" w:hAnsi="Times New Roman"/>
                <w:b/>
              </w:rPr>
              <w:t>.00 сати.</w:t>
            </w:r>
            <w:r w:rsidRPr="002C744D">
              <w:rPr>
                <w:rFonts w:ascii="Times New Roman" w:hAnsi="Times New Roman"/>
                <w:b/>
              </w:rPr>
              <w:br/>
            </w:r>
            <w:r w:rsidRPr="00263504">
              <w:rPr>
                <w:rFonts w:ascii="Times New Roman" w:hAnsi="Times New Roman"/>
              </w:rPr>
              <w:br/>
              <w:t xml:space="preserve">Место, време и начин отварања понуда: Отварање понуда ће се обавити одмах по истеку рока за подношење понуда, односно дана </w:t>
            </w:r>
            <w:r w:rsidR="00663F73">
              <w:rPr>
                <w:rFonts w:ascii="Times New Roman" w:hAnsi="Times New Roman"/>
                <w:b/>
                <w:lang w:val="sr-Cyrl-RS"/>
              </w:rPr>
              <w:t>19</w:t>
            </w:r>
            <w:r w:rsidR="00663F73">
              <w:rPr>
                <w:rFonts w:ascii="Times New Roman" w:hAnsi="Times New Roman"/>
                <w:b/>
              </w:rPr>
              <w:t>.</w:t>
            </w:r>
            <w:r w:rsidR="00663F73">
              <w:rPr>
                <w:rFonts w:ascii="Times New Roman" w:hAnsi="Times New Roman"/>
                <w:b/>
                <w:lang w:val="sr-Cyrl-RS"/>
              </w:rPr>
              <w:t>10</w:t>
            </w:r>
            <w:r w:rsidR="00114D48">
              <w:rPr>
                <w:rFonts w:ascii="Times New Roman" w:hAnsi="Times New Roman"/>
                <w:b/>
              </w:rPr>
              <w:t>.201</w:t>
            </w:r>
            <w:r w:rsidR="00663F73">
              <w:rPr>
                <w:rFonts w:ascii="Times New Roman" w:hAnsi="Times New Roman"/>
                <w:b/>
                <w:lang w:val="sr-Cyrl-RS"/>
              </w:rPr>
              <w:t>7</w:t>
            </w:r>
            <w:r w:rsidR="00114D48">
              <w:rPr>
                <w:rFonts w:ascii="Times New Roman" w:hAnsi="Times New Roman"/>
                <w:b/>
                <w:lang w:val="sr-Cyrl-RS"/>
              </w:rPr>
              <w:t>.</w:t>
            </w:r>
            <w:r w:rsidR="00114D48">
              <w:rPr>
                <w:rFonts w:ascii="Times New Roman" w:hAnsi="Times New Roman"/>
                <w:b/>
              </w:rPr>
              <w:t xml:space="preserve"> </w:t>
            </w:r>
            <w:proofErr w:type="gramStart"/>
            <w:r w:rsidR="00114D48">
              <w:rPr>
                <w:rFonts w:ascii="Times New Roman" w:hAnsi="Times New Roman"/>
                <w:b/>
              </w:rPr>
              <w:t>год</w:t>
            </w:r>
            <w:r w:rsidR="00114D48">
              <w:rPr>
                <w:rFonts w:ascii="Times New Roman" w:hAnsi="Times New Roman"/>
                <w:b/>
                <w:lang w:val="sr-Cyrl-RS"/>
              </w:rPr>
              <w:t xml:space="preserve">ине </w:t>
            </w:r>
            <w:r w:rsidRPr="00B511FB">
              <w:rPr>
                <w:rFonts w:ascii="Times New Roman" w:hAnsi="Times New Roman"/>
                <w:b/>
              </w:rPr>
              <w:t xml:space="preserve"> у</w:t>
            </w:r>
            <w:proofErr w:type="gramEnd"/>
            <w:r w:rsidRPr="00B511FB">
              <w:rPr>
                <w:rFonts w:ascii="Times New Roman" w:hAnsi="Times New Roman"/>
                <w:b/>
              </w:rPr>
              <w:t xml:space="preserve"> 1</w:t>
            </w:r>
            <w:r w:rsidRPr="00B511FB">
              <w:rPr>
                <w:rFonts w:ascii="Times New Roman" w:hAnsi="Times New Roman"/>
                <w:b/>
                <w:lang w:val="sr-Cyrl-RS"/>
              </w:rPr>
              <w:t>0</w:t>
            </w:r>
            <w:r w:rsidRPr="00B511FB">
              <w:rPr>
                <w:rFonts w:ascii="Times New Roman" w:hAnsi="Times New Roman"/>
                <w:b/>
              </w:rPr>
              <w:t>.</w:t>
            </w:r>
            <w:r w:rsidRPr="00B511FB">
              <w:rPr>
                <w:rFonts w:ascii="Times New Roman" w:hAnsi="Times New Roman"/>
                <w:b/>
                <w:lang w:val="sr-Cyrl-RS"/>
              </w:rPr>
              <w:t>3</w:t>
            </w:r>
            <w:r w:rsidRPr="00B511FB">
              <w:rPr>
                <w:rFonts w:ascii="Times New Roman" w:hAnsi="Times New Roman"/>
                <w:b/>
              </w:rPr>
              <w:t>0 сати</w:t>
            </w:r>
            <w:r w:rsidRPr="00263504">
              <w:rPr>
                <w:rFonts w:ascii="Times New Roman" w:hAnsi="Times New Roman"/>
              </w:rPr>
              <w:t xml:space="preserve"> на адреси – </w:t>
            </w:r>
            <w:r w:rsidRPr="00263504">
              <w:rPr>
                <w:rFonts w:ascii="Times New Roman" w:hAnsi="Times New Roman"/>
                <w:lang w:val="sr-Cyrl-RS"/>
              </w:rPr>
              <w:t>Институт за шумарство</w:t>
            </w:r>
            <w:r w:rsidRPr="00263504">
              <w:rPr>
                <w:rFonts w:ascii="Times New Roman" w:hAnsi="Times New Roman"/>
              </w:rPr>
              <w:t>, ул.</w:t>
            </w:r>
            <w:r w:rsidRPr="00263504">
              <w:rPr>
                <w:rFonts w:ascii="Times New Roman" w:hAnsi="Times New Roman"/>
                <w:lang w:val="sr-Cyrl-RS"/>
              </w:rPr>
              <w:t>Кнеза Вишеслава</w:t>
            </w:r>
            <w:r w:rsidRPr="00263504">
              <w:rPr>
                <w:rFonts w:ascii="Times New Roman" w:hAnsi="Times New Roman"/>
              </w:rPr>
              <w:t xml:space="preserve"> бр.</w:t>
            </w:r>
            <w:r w:rsidRPr="00263504">
              <w:rPr>
                <w:rFonts w:ascii="Times New Roman" w:hAnsi="Times New Roman"/>
                <w:lang w:val="sr-Cyrl-RS"/>
              </w:rPr>
              <w:t>3</w:t>
            </w:r>
            <w:r w:rsidRPr="00263504">
              <w:rPr>
                <w:rFonts w:ascii="Times New Roman" w:hAnsi="Times New Roman"/>
              </w:rPr>
              <w:t xml:space="preserve">, Београд, први спрат, </w:t>
            </w:r>
            <w:r w:rsidRPr="00263504">
              <w:rPr>
                <w:rFonts w:ascii="Times New Roman" w:hAnsi="Times New Roman"/>
                <w:lang w:val="sr-Cyrl-RS"/>
              </w:rPr>
              <w:t>мала</w:t>
            </w:r>
            <w:r w:rsidRPr="00263504">
              <w:rPr>
                <w:rFonts w:ascii="Times New Roman" w:hAnsi="Times New Roman"/>
              </w:rPr>
              <w:t xml:space="preserve"> сала</w:t>
            </w:r>
            <w:r w:rsidRPr="00263504">
              <w:rPr>
                <w:rFonts w:ascii="Times New Roman" w:hAnsi="Times New Roman"/>
                <w:lang w:val="sr-Cyrl-RS"/>
              </w:rPr>
              <w:t>, број 17.</w:t>
            </w:r>
            <w:r w:rsidRPr="00263504">
              <w:rPr>
                <w:rFonts w:ascii="Times New Roman" w:hAnsi="Times New Roman"/>
              </w:rPr>
              <w:br/>
            </w:r>
            <w:r w:rsidRPr="00263504">
              <w:rPr>
                <w:rFonts w:ascii="Times New Roman" w:hAnsi="Times New Roman"/>
              </w:rPr>
              <w:br/>
              <w:t>Услови под којима представници понуђача могу учествовати у поступку отварања понуда</w:t>
            </w:r>
            <w:proofErr w:type="gramStart"/>
            <w:r w:rsidRPr="00263504">
              <w:rPr>
                <w:rFonts w:ascii="Times New Roman" w:hAnsi="Times New Roman"/>
              </w:rPr>
              <w:t>:</w:t>
            </w:r>
            <w:proofErr w:type="gramEnd"/>
            <w:r w:rsidRPr="00263504">
              <w:rPr>
                <w:rFonts w:ascii="Times New Roman" w:hAnsi="Times New Roman"/>
              </w:rPr>
              <w:br/>
              <w:t>Присутни представници понуђача, пре почетка јавног отварања понуда, морају комисији наручиоца поднети овлашћење за учешће у поступку отварања понуда, издато на меморандуму предузећа које је заведено и датирано.</w:t>
            </w:r>
            <w:r w:rsidRPr="00263504">
              <w:rPr>
                <w:rFonts w:ascii="Times New Roman" w:hAnsi="Times New Roman"/>
              </w:rPr>
              <w:br/>
            </w:r>
            <w:r w:rsidRPr="00263504">
              <w:rPr>
                <w:rFonts w:ascii="Times New Roman" w:hAnsi="Times New Roman"/>
              </w:rPr>
              <w:br/>
              <w:t>Рок за доношење одлуке:  Одлука о додели уговора о јавној набавци биће донета у року од 10 дана</w:t>
            </w:r>
            <w:r w:rsidRPr="00263504">
              <w:rPr>
                <w:rFonts w:ascii="Times New Roman" w:hAnsi="Times New Roman"/>
                <w:lang w:val="sr-Cyrl-RS"/>
              </w:rPr>
              <w:t xml:space="preserve"> о</w:t>
            </w:r>
            <w:r w:rsidR="00402487">
              <w:rPr>
                <w:rFonts w:ascii="Times New Roman" w:hAnsi="Times New Roman"/>
              </w:rPr>
              <w:t>д дана јавног отварања понуда.</w:t>
            </w:r>
            <w:r w:rsidR="00402487" w:rsidRPr="00263504">
              <w:rPr>
                <w:rFonts w:ascii="Times New Roman" w:hAnsi="Times New Roman"/>
              </w:rPr>
              <w:br/>
              <w:t xml:space="preserve">Лице за контакт: </w:t>
            </w:r>
            <w:r w:rsidR="00402487" w:rsidRPr="00263504">
              <w:rPr>
                <w:rFonts w:ascii="Times New Roman" w:hAnsi="Times New Roman"/>
                <w:lang w:val="sr-Cyrl-RS"/>
              </w:rPr>
              <w:t>Радојица Пижурица</w:t>
            </w:r>
            <w:proofErr w:type="gramStart"/>
            <w:r w:rsidR="00402487" w:rsidRPr="00263504">
              <w:rPr>
                <w:rFonts w:ascii="Times New Roman" w:hAnsi="Times New Roman"/>
              </w:rPr>
              <w:t>  тел</w:t>
            </w:r>
            <w:proofErr w:type="gramEnd"/>
            <w:r w:rsidR="00402487" w:rsidRPr="00263504">
              <w:rPr>
                <w:rFonts w:ascii="Times New Roman" w:hAnsi="Times New Roman"/>
              </w:rPr>
              <w:t xml:space="preserve"> 011/3</w:t>
            </w:r>
            <w:r w:rsidR="00402487" w:rsidRPr="00263504">
              <w:rPr>
                <w:rFonts w:ascii="Times New Roman" w:hAnsi="Times New Roman"/>
                <w:lang w:val="sr-Cyrl-RS"/>
              </w:rPr>
              <w:t>553-454, 062/8838-067.</w:t>
            </w:r>
          </w:p>
          <w:p w:rsidR="00BD5D58" w:rsidRDefault="00BD5D58" w:rsidP="004A3728">
            <w:pPr>
              <w:jc w:val="right"/>
              <w:rPr>
                <w:rFonts w:ascii="Times New Roman" w:hAnsi="Times New Roman"/>
                <w:b/>
                <w:lang w:val="sr-Cyrl-RS"/>
              </w:rPr>
            </w:pPr>
          </w:p>
          <w:p w:rsidR="00BD5D58" w:rsidRDefault="00BD5D58" w:rsidP="004A3728">
            <w:pPr>
              <w:jc w:val="center"/>
              <w:rPr>
                <w:rFonts w:ascii="Times New Roman" w:hAnsi="Times New Roman"/>
                <w:b/>
                <w:lang w:val="sr-Cyrl-RS"/>
              </w:rPr>
            </w:pPr>
            <w:r>
              <w:rPr>
                <w:rFonts w:ascii="Times New Roman" w:hAnsi="Times New Roman"/>
                <w:b/>
                <w:lang w:val="sr-Cyrl-RS"/>
              </w:rPr>
              <w:t xml:space="preserve">                                                   </w:t>
            </w:r>
            <w:r w:rsidRPr="00263504">
              <w:rPr>
                <w:rFonts w:ascii="Times New Roman" w:hAnsi="Times New Roman"/>
                <w:b/>
              </w:rPr>
              <w:t>ПРЕДСЕДНИК КОМИСИЈЕ ЗА ЈАВНУ НАБАВКУ</w:t>
            </w:r>
            <w:r>
              <w:rPr>
                <w:rFonts w:ascii="Times New Roman" w:hAnsi="Times New Roman"/>
                <w:b/>
              </w:rPr>
              <w:br/>
            </w:r>
          </w:p>
          <w:p w:rsidR="00BD5D58" w:rsidRPr="00263504" w:rsidRDefault="00BD5D58" w:rsidP="004A3728">
            <w:pPr>
              <w:jc w:val="center"/>
              <w:rPr>
                <w:rFonts w:ascii="Times New Roman" w:hAnsi="Times New Roman"/>
                <w:b/>
              </w:rPr>
            </w:pPr>
            <w:r>
              <w:rPr>
                <w:rFonts w:ascii="Times New Roman" w:hAnsi="Times New Roman"/>
                <w:b/>
                <w:lang w:val="sr-Cyrl-RS"/>
              </w:rPr>
              <w:t xml:space="preserve">                                                         </w:t>
            </w:r>
            <w:r w:rsidR="00402487">
              <w:rPr>
                <w:rFonts w:ascii="Times New Roman" w:hAnsi="Times New Roman"/>
                <w:b/>
                <w:lang w:val="sr-Cyrl-RS"/>
              </w:rPr>
              <w:t>Дипл.инж Радојица Пижурица</w:t>
            </w:r>
            <w:r w:rsidRPr="00263504">
              <w:rPr>
                <w:rFonts w:ascii="Times New Roman" w:hAnsi="Times New Roman"/>
                <w:b/>
              </w:rPr>
              <w:t>,</w:t>
            </w:r>
            <w:r w:rsidR="00114D48">
              <w:rPr>
                <w:rFonts w:ascii="Times New Roman" w:hAnsi="Times New Roman"/>
                <w:b/>
                <w:lang w:val="sr-Cyrl-RS"/>
              </w:rPr>
              <w:t xml:space="preserve"> </w:t>
            </w:r>
            <w:r w:rsidRPr="00263504">
              <w:rPr>
                <w:rFonts w:ascii="Times New Roman" w:hAnsi="Times New Roman"/>
                <w:b/>
              </w:rPr>
              <w:t>с.р.</w:t>
            </w:r>
          </w:p>
          <w:p w:rsidR="00BD5D58" w:rsidRPr="00263504" w:rsidRDefault="00BD5D58" w:rsidP="004A3728">
            <w:pPr>
              <w:rPr>
                <w:rFonts w:ascii="Times New Roman" w:hAnsi="Times New Roman"/>
              </w:rPr>
            </w:pPr>
          </w:p>
        </w:tc>
      </w:tr>
      <w:tr w:rsidR="00BD5D58" w:rsidRPr="00263504" w:rsidTr="004A3728">
        <w:trPr>
          <w:tblCellSpacing w:w="15" w:type="dxa"/>
        </w:trPr>
        <w:tc>
          <w:tcPr>
            <w:tcW w:w="0" w:type="auto"/>
          </w:tcPr>
          <w:p w:rsidR="00BD5D58" w:rsidRPr="00263504" w:rsidRDefault="00BD5D58" w:rsidP="004A3728">
            <w:pPr>
              <w:rPr>
                <w:rFonts w:ascii="Times New Roman" w:hAnsi="Times New Roman"/>
              </w:rPr>
            </w:pPr>
          </w:p>
        </w:tc>
      </w:tr>
      <w:tr w:rsidR="00BD5D58" w:rsidRPr="00263504" w:rsidTr="004A3728">
        <w:trPr>
          <w:tblCellSpacing w:w="15" w:type="dxa"/>
        </w:trPr>
        <w:tc>
          <w:tcPr>
            <w:tcW w:w="0" w:type="auto"/>
          </w:tcPr>
          <w:p w:rsidR="00BD5D58" w:rsidRPr="00263504" w:rsidRDefault="00BD5D58" w:rsidP="004A3728">
            <w:pPr>
              <w:rPr>
                <w:rFonts w:ascii="Times New Roman" w:hAnsi="Times New Roman"/>
              </w:rPr>
            </w:pPr>
          </w:p>
        </w:tc>
      </w:tr>
      <w:tr w:rsidR="00BD5D58" w:rsidRPr="00263504" w:rsidTr="004A3728">
        <w:trPr>
          <w:tblCellSpacing w:w="15" w:type="dxa"/>
        </w:trPr>
        <w:tc>
          <w:tcPr>
            <w:tcW w:w="0" w:type="auto"/>
          </w:tcPr>
          <w:p w:rsidR="00BD5D58" w:rsidRPr="00263504" w:rsidRDefault="00BD5D58" w:rsidP="004A3728">
            <w:pPr>
              <w:rPr>
                <w:rFonts w:ascii="Times New Roman" w:hAnsi="Times New Roman"/>
              </w:rPr>
            </w:pPr>
          </w:p>
        </w:tc>
      </w:tr>
    </w:tbl>
    <w:p w:rsidR="00A15767" w:rsidRDefault="00A15767" w:rsidP="00457200">
      <w:pPr>
        <w:pStyle w:val="Default"/>
        <w:jc w:val="center"/>
        <w:rPr>
          <w:color w:val="auto"/>
          <w:sz w:val="32"/>
          <w:szCs w:val="32"/>
          <w:lang w:val="sr-Cyrl-RS"/>
        </w:rPr>
      </w:pPr>
    </w:p>
    <w:p w:rsidR="00BD5D58" w:rsidRDefault="00BD5D58" w:rsidP="00457200">
      <w:pPr>
        <w:pStyle w:val="Default"/>
        <w:jc w:val="center"/>
        <w:rPr>
          <w:color w:val="auto"/>
          <w:sz w:val="32"/>
          <w:szCs w:val="32"/>
          <w:lang w:val="sr-Cyrl-RS"/>
        </w:rPr>
      </w:pPr>
    </w:p>
    <w:p w:rsidR="00BD5D58" w:rsidRDefault="00BD5D58" w:rsidP="00457200">
      <w:pPr>
        <w:pStyle w:val="Default"/>
        <w:jc w:val="center"/>
        <w:rPr>
          <w:color w:val="auto"/>
          <w:sz w:val="32"/>
          <w:szCs w:val="32"/>
          <w:lang w:val="sr-Cyrl-RS"/>
        </w:rPr>
      </w:pPr>
    </w:p>
    <w:p w:rsidR="00BD5D58" w:rsidRDefault="00BD5D58" w:rsidP="00457200">
      <w:pPr>
        <w:pStyle w:val="Default"/>
        <w:jc w:val="center"/>
        <w:rPr>
          <w:color w:val="auto"/>
          <w:sz w:val="32"/>
          <w:szCs w:val="32"/>
          <w:lang w:val="sr-Cyrl-RS"/>
        </w:rPr>
      </w:pPr>
    </w:p>
    <w:p w:rsidR="00BD5D58" w:rsidRDefault="00BD5D58" w:rsidP="00457200">
      <w:pPr>
        <w:pStyle w:val="Default"/>
        <w:jc w:val="center"/>
        <w:rPr>
          <w:color w:val="auto"/>
          <w:sz w:val="32"/>
          <w:szCs w:val="32"/>
          <w:lang w:val="sr-Cyrl-RS"/>
        </w:rPr>
      </w:pPr>
    </w:p>
    <w:p w:rsidR="00BD5D58" w:rsidRDefault="00BD5D58" w:rsidP="00457200">
      <w:pPr>
        <w:pStyle w:val="Default"/>
        <w:jc w:val="center"/>
        <w:rPr>
          <w:color w:val="auto"/>
          <w:sz w:val="32"/>
          <w:szCs w:val="32"/>
          <w:lang w:val="sr-Cyrl-RS"/>
        </w:rPr>
      </w:pPr>
    </w:p>
    <w:p w:rsidR="00BD5D58" w:rsidRDefault="00BD5D58" w:rsidP="00457200">
      <w:pPr>
        <w:pStyle w:val="Default"/>
        <w:jc w:val="center"/>
        <w:rPr>
          <w:color w:val="auto"/>
          <w:sz w:val="32"/>
          <w:szCs w:val="32"/>
          <w:lang w:val="sr-Cyrl-RS"/>
        </w:rPr>
      </w:pPr>
    </w:p>
    <w:p w:rsidR="00BD5D58" w:rsidRDefault="00BD5D58" w:rsidP="00457200">
      <w:pPr>
        <w:pStyle w:val="Default"/>
        <w:jc w:val="center"/>
        <w:rPr>
          <w:color w:val="auto"/>
          <w:sz w:val="32"/>
          <w:szCs w:val="32"/>
          <w:lang w:val="sr-Cyrl-RS"/>
        </w:rPr>
      </w:pPr>
    </w:p>
    <w:p w:rsidR="00BD5D58" w:rsidRDefault="00BD5D58" w:rsidP="00457200">
      <w:pPr>
        <w:pStyle w:val="Default"/>
        <w:jc w:val="center"/>
        <w:rPr>
          <w:color w:val="auto"/>
          <w:sz w:val="32"/>
          <w:szCs w:val="32"/>
          <w:lang w:val="sr-Cyrl-RS"/>
        </w:rPr>
      </w:pPr>
    </w:p>
    <w:p w:rsidR="00BD5D58" w:rsidRDefault="00BD5D58" w:rsidP="00457200">
      <w:pPr>
        <w:pStyle w:val="Default"/>
        <w:jc w:val="center"/>
        <w:rPr>
          <w:color w:val="auto"/>
          <w:sz w:val="32"/>
          <w:szCs w:val="32"/>
          <w:lang w:val="sr-Cyrl-RS"/>
        </w:rPr>
      </w:pPr>
    </w:p>
    <w:p w:rsidR="00BD5D58" w:rsidRDefault="00BD5D58" w:rsidP="00457200">
      <w:pPr>
        <w:pStyle w:val="Default"/>
        <w:jc w:val="center"/>
        <w:rPr>
          <w:color w:val="auto"/>
          <w:sz w:val="32"/>
          <w:szCs w:val="32"/>
          <w:lang w:val="sr-Cyrl-RS"/>
        </w:rPr>
      </w:pPr>
    </w:p>
    <w:p w:rsidR="00BD5D58" w:rsidRPr="00BD5D58" w:rsidRDefault="00BD5D58" w:rsidP="00457200">
      <w:pPr>
        <w:pStyle w:val="Default"/>
        <w:jc w:val="center"/>
        <w:rPr>
          <w:color w:val="auto"/>
          <w:sz w:val="32"/>
          <w:szCs w:val="32"/>
          <w:lang w:val="sr-Cyrl-RS"/>
        </w:rPr>
      </w:pPr>
    </w:p>
    <w:p w:rsidR="00601F51" w:rsidRDefault="00601F51" w:rsidP="00457200">
      <w:pPr>
        <w:pStyle w:val="Default"/>
        <w:jc w:val="center"/>
        <w:rPr>
          <w:b/>
          <w:bCs/>
          <w:color w:val="auto"/>
          <w:sz w:val="32"/>
          <w:szCs w:val="32"/>
          <w:lang w:val="sr-Cyrl-RS"/>
        </w:rPr>
      </w:pPr>
    </w:p>
    <w:p w:rsidR="00BD5D58" w:rsidRDefault="00BD5D58" w:rsidP="00457200">
      <w:pPr>
        <w:pStyle w:val="Default"/>
        <w:jc w:val="center"/>
        <w:rPr>
          <w:b/>
          <w:bCs/>
          <w:color w:val="auto"/>
          <w:sz w:val="32"/>
          <w:szCs w:val="32"/>
          <w:lang w:val="sr-Cyrl-RS"/>
        </w:rPr>
      </w:pPr>
    </w:p>
    <w:p w:rsidR="00A15767" w:rsidRPr="00457200" w:rsidRDefault="00A15767" w:rsidP="00457200">
      <w:pPr>
        <w:pStyle w:val="Default"/>
        <w:jc w:val="center"/>
        <w:rPr>
          <w:color w:val="auto"/>
          <w:sz w:val="32"/>
          <w:szCs w:val="32"/>
          <w:lang w:val="sr-Cyrl-RS"/>
        </w:rPr>
      </w:pPr>
      <w:r w:rsidRPr="00457200">
        <w:rPr>
          <w:b/>
          <w:bCs/>
          <w:color w:val="auto"/>
          <w:sz w:val="32"/>
          <w:szCs w:val="32"/>
        </w:rPr>
        <w:lastRenderedPageBreak/>
        <w:t xml:space="preserve">ИНСТИТУТ ЗА </w:t>
      </w:r>
      <w:r w:rsidR="00457200" w:rsidRPr="00457200">
        <w:rPr>
          <w:b/>
          <w:bCs/>
          <w:color w:val="auto"/>
          <w:sz w:val="32"/>
          <w:szCs w:val="32"/>
          <w:lang w:val="sr-Cyrl-RS"/>
        </w:rPr>
        <w:t>ШУМАРСТВО БЕОГРАД</w:t>
      </w:r>
    </w:p>
    <w:p w:rsidR="00457200" w:rsidRPr="00457200" w:rsidRDefault="00457200" w:rsidP="00457200">
      <w:pPr>
        <w:pStyle w:val="Default"/>
        <w:jc w:val="center"/>
        <w:rPr>
          <w:b/>
          <w:bCs/>
          <w:color w:val="auto"/>
          <w:sz w:val="32"/>
          <w:szCs w:val="32"/>
          <w:lang w:val="sr-Cyrl-RS"/>
        </w:rPr>
      </w:pPr>
    </w:p>
    <w:p w:rsidR="00457200" w:rsidRPr="00457200" w:rsidRDefault="00457200" w:rsidP="00457200">
      <w:pPr>
        <w:pStyle w:val="Default"/>
        <w:jc w:val="center"/>
        <w:rPr>
          <w:b/>
          <w:bCs/>
          <w:color w:val="auto"/>
          <w:sz w:val="32"/>
          <w:szCs w:val="32"/>
          <w:lang w:val="sr-Cyrl-RS"/>
        </w:rPr>
      </w:pPr>
    </w:p>
    <w:p w:rsidR="00457200" w:rsidRPr="00457200" w:rsidRDefault="00457200" w:rsidP="00457200">
      <w:pPr>
        <w:pStyle w:val="Default"/>
        <w:jc w:val="center"/>
        <w:rPr>
          <w:b/>
          <w:bCs/>
          <w:color w:val="auto"/>
          <w:sz w:val="32"/>
          <w:szCs w:val="32"/>
          <w:lang w:val="sr-Cyrl-RS"/>
        </w:rPr>
      </w:pPr>
    </w:p>
    <w:p w:rsidR="00457200" w:rsidRDefault="00457200" w:rsidP="00457200">
      <w:pPr>
        <w:pStyle w:val="Default"/>
        <w:jc w:val="center"/>
        <w:rPr>
          <w:b/>
          <w:bCs/>
          <w:color w:val="auto"/>
          <w:sz w:val="32"/>
          <w:szCs w:val="32"/>
          <w:lang w:val="sr-Cyrl-RS"/>
        </w:rPr>
      </w:pPr>
    </w:p>
    <w:p w:rsidR="00457200" w:rsidRDefault="00457200" w:rsidP="00457200">
      <w:pPr>
        <w:pStyle w:val="Default"/>
        <w:jc w:val="center"/>
        <w:rPr>
          <w:b/>
          <w:bCs/>
          <w:color w:val="auto"/>
          <w:sz w:val="32"/>
          <w:szCs w:val="32"/>
          <w:lang w:val="sr-Cyrl-RS"/>
        </w:rPr>
      </w:pPr>
    </w:p>
    <w:p w:rsidR="00457200" w:rsidRDefault="00457200" w:rsidP="00457200">
      <w:pPr>
        <w:pStyle w:val="Default"/>
        <w:jc w:val="center"/>
        <w:rPr>
          <w:b/>
          <w:bCs/>
          <w:color w:val="auto"/>
          <w:sz w:val="32"/>
          <w:szCs w:val="32"/>
          <w:lang w:val="sr-Cyrl-RS"/>
        </w:rPr>
      </w:pPr>
    </w:p>
    <w:p w:rsidR="00457200" w:rsidRPr="00457200" w:rsidRDefault="00457200" w:rsidP="00457200">
      <w:pPr>
        <w:pStyle w:val="Default"/>
        <w:jc w:val="center"/>
        <w:rPr>
          <w:b/>
          <w:bCs/>
          <w:color w:val="auto"/>
          <w:sz w:val="32"/>
          <w:szCs w:val="32"/>
          <w:lang w:val="sr-Cyrl-RS"/>
        </w:rPr>
      </w:pPr>
    </w:p>
    <w:p w:rsidR="00A15767" w:rsidRPr="00457200" w:rsidRDefault="00A15767" w:rsidP="00457200">
      <w:pPr>
        <w:pStyle w:val="Default"/>
        <w:jc w:val="center"/>
        <w:rPr>
          <w:b/>
          <w:bCs/>
          <w:color w:val="auto"/>
          <w:sz w:val="40"/>
          <w:szCs w:val="40"/>
          <w:lang w:val="sr-Cyrl-RS"/>
        </w:rPr>
      </w:pPr>
      <w:r w:rsidRPr="00457200">
        <w:rPr>
          <w:b/>
          <w:bCs/>
          <w:color w:val="auto"/>
          <w:sz w:val="40"/>
          <w:szCs w:val="40"/>
        </w:rPr>
        <w:t>КОНКУРСНА ДОКУМЕНТАЦИЈА</w:t>
      </w:r>
    </w:p>
    <w:p w:rsidR="00457200" w:rsidRDefault="00457200" w:rsidP="00457200">
      <w:pPr>
        <w:pStyle w:val="Default"/>
        <w:jc w:val="center"/>
        <w:rPr>
          <w:b/>
          <w:bCs/>
          <w:color w:val="auto"/>
          <w:sz w:val="32"/>
          <w:szCs w:val="32"/>
          <w:lang w:val="sr-Cyrl-RS"/>
        </w:rPr>
      </w:pPr>
    </w:p>
    <w:p w:rsidR="00457200" w:rsidRDefault="00457200" w:rsidP="00457200">
      <w:pPr>
        <w:pStyle w:val="Default"/>
        <w:jc w:val="center"/>
        <w:rPr>
          <w:b/>
          <w:bCs/>
          <w:color w:val="auto"/>
          <w:sz w:val="32"/>
          <w:szCs w:val="32"/>
          <w:lang w:val="sr-Cyrl-RS"/>
        </w:rPr>
      </w:pPr>
    </w:p>
    <w:p w:rsidR="00457200" w:rsidRPr="00457200" w:rsidRDefault="00457200" w:rsidP="00457200">
      <w:pPr>
        <w:pStyle w:val="Default"/>
        <w:jc w:val="center"/>
        <w:rPr>
          <w:color w:val="auto"/>
          <w:sz w:val="32"/>
          <w:szCs w:val="32"/>
          <w:lang w:val="sr-Cyrl-RS"/>
        </w:rPr>
      </w:pPr>
    </w:p>
    <w:p w:rsidR="00A15767" w:rsidRPr="00457200" w:rsidRDefault="00A15767" w:rsidP="00457200">
      <w:pPr>
        <w:pStyle w:val="Default"/>
        <w:jc w:val="center"/>
        <w:rPr>
          <w:color w:val="auto"/>
          <w:sz w:val="32"/>
          <w:szCs w:val="32"/>
        </w:rPr>
      </w:pPr>
      <w:r w:rsidRPr="00457200">
        <w:rPr>
          <w:b/>
          <w:bCs/>
          <w:color w:val="auto"/>
          <w:sz w:val="32"/>
          <w:szCs w:val="32"/>
        </w:rPr>
        <w:t>ЈАВНА НАБАВКА МАЛЕ ВРЕДНОСТИ ДОБАРА</w:t>
      </w:r>
    </w:p>
    <w:p w:rsidR="00A15767" w:rsidRPr="00457200" w:rsidRDefault="00A15767" w:rsidP="00457200">
      <w:pPr>
        <w:pStyle w:val="Default"/>
        <w:jc w:val="center"/>
        <w:rPr>
          <w:color w:val="auto"/>
          <w:sz w:val="32"/>
          <w:szCs w:val="32"/>
        </w:rPr>
      </w:pPr>
      <w:r w:rsidRPr="00457200">
        <w:rPr>
          <w:b/>
          <w:bCs/>
          <w:color w:val="auto"/>
          <w:sz w:val="32"/>
          <w:szCs w:val="32"/>
        </w:rPr>
        <w:t>ПУТНИЧКИ АУТОМОБИЛИ</w:t>
      </w:r>
    </w:p>
    <w:p w:rsidR="00A15767" w:rsidRPr="00E126FD" w:rsidRDefault="00457200" w:rsidP="00457200">
      <w:pPr>
        <w:pStyle w:val="Default"/>
        <w:jc w:val="center"/>
        <w:rPr>
          <w:b/>
          <w:bCs/>
          <w:color w:val="auto"/>
          <w:sz w:val="32"/>
          <w:szCs w:val="32"/>
          <w:lang w:val="sr-Cyrl-RS"/>
        </w:rPr>
      </w:pPr>
      <w:proofErr w:type="gramStart"/>
      <w:r>
        <w:rPr>
          <w:b/>
          <w:bCs/>
          <w:color w:val="auto"/>
          <w:sz w:val="32"/>
          <w:szCs w:val="32"/>
        </w:rPr>
        <w:t>ЈАВНА НАБАВКА бр.</w:t>
      </w:r>
      <w:proofErr w:type="gramEnd"/>
      <w:r>
        <w:rPr>
          <w:b/>
          <w:bCs/>
          <w:color w:val="auto"/>
          <w:sz w:val="32"/>
          <w:szCs w:val="32"/>
        </w:rPr>
        <w:t xml:space="preserve"> </w:t>
      </w:r>
      <w:r w:rsidR="00E126FD">
        <w:rPr>
          <w:b/>
          <w:bCs/>
          <w:color w:val="auto"/>
          <w:sz w:val="32"/>
          <w:szCs w:val="32"/>
          <w:lang w:val="sr-Cyrl-RS"/>
        </w:rPr>
        <w:t>03</w:t>
      </w:r>
      <w:r w:rsidR="00E126FD">
        <w:rPr>
          <w:b/>
          <w:bCs/>
          <w:color w:val="auto"/>
          <w:sz w:val="32"/>
          <w:szCs w:val="32"/>
        </w:rPr>
        <w:t>/201</w:t>
      </w:r>
      <w:r w:rsidR="00E126FD">
        <w:rPr>
          <w:b/>
          <w:bCs/>
          <w:color w:val="auto"/>
          <w:sz w:val="32"/>
          <w:szCs w:val="32"/>
          <w:lang w:val="sr-Cyrl-RS"/>
        </w:rPr>
        <w:t>7</w:t>
      </w:r>
    </w:p>
    <w:p w:rsidR="00457200" w:rsidRDefault="00457200" w:rsidP="00457200">
      <w:pPr>
        <w:pStyle w:val="Default"/>
        <w:jc w:val="center"/>
        <w:rPr>
          <w:b/>
          <w:bCs/>
          <w:color w:val="auto"/>
          <w:sz w:val="32"/>
          <w:szCs w:val="32"/>
          <w:lang w:val="sr-Cyrl-RS"/>
        </w:rPr>
      </w:pPr>
    </w:p>
    <w:p w:rsidR="00457200" w:rsidRDefault="00457200" w:rsidP="00457200">
      <w:pPr>
        <w:pStyle w:val="Default"/>
        <w:jc w:val="center"/>
        <w:rPr>
          <w:b/>
          <w:bCs/>
          <w:color w:val="auto"/>
          <w:sz w:val="32"/>
          <w:szCs w:val="32"/>
          <w:lang w:val="sr-Cyrl-RS"/>
        </w:rPr>
      </w:pPr>
    </w:p>
    <w:p w:rsidR="00457200" w:rsidRDefault="00457200" w:rsidP="00457200">
      <w:pPr>
        <w:pStyle w:val="Default"/>
        <w:jc w:val="center"/>
        <w:rPr>
          <w:b/>
          <w:bCs/>
          <w:color w:val="auto"/>
          <w:sz w:val="32"/>
          <w:szCs w:val="32"/>
          <w:lang w:val="sr-Cyrl-RS"/>
        </w:rPr>
      </w:pPr>
    </w:p>
    <w:p w:rsidR="00457200" w:rsidRDefault="00457200" w:rsidP="00457200">
      <w:pPr>
        <w:pStyle w:val="Default"/>
        <w:jc w:val="center"/>
        <w:rPr>
          <w:b/>
          <w:bCs/>
          <w:color w:val="auto"/>
          <w:sz w:val="32"/>
          <w:szCs w:val="32"/>
          <w:lang w:val="sr-Cyrl-RS"/>
        </w:rPr>
      </w:pPr>
    </w:p>
    <w:p w:rsidR="00457200" w:rsidRDefault="00457200" w:rsidP="00457200">
      <w:pPr>
        <w:pStyle w:val="Default"/>
        <w:jc w:val="center"/>
        <w:rPr>
          <w:b/>
          <w:bCs/>
          <w:color w:val="auto"/>
          <w:sz w:val="32"/>
          <w:szCs w:val="32"/>
          <w:lang w:val="sr-Cyrl-RS"/>
        </w:rPr>
      </w:pPr>
    </w:p>
    <w:p w:rsidR="00457200" w:rsidRDefault="00457200" w:rsidP="00457200">
      <w:pPr>
        <w:pStyle w:val="Default"/>
        <w:jc w:val="center"/>
        <w:rPr>
          <w:b/>
          <w:bCs/>
          <w:color w:val="auto"/>
          <w:sz w:val="32"/>
          <w:szCs w:val="32"/>
          <w:lang w:val="sr-Cyrl-RS"/>
        </w:rPr>
      </w:pPr>
    </w:p>
    <w:p w:rsidR="00457200" w:rsidRDefault="00457200" w:rsidP="00457200">
      <w:pPr>
        <w:pStyle w:val="Default"/>
        <w:jc w:val="center"/>
        <w:rPr>
          <w:b/>
          <w:bCs/>
          <w:color w:val="auto"/>
          <w:sz w:val="32"/>
          <w:szCs w:val="32"/>
          <w:lang w:val="sr-Cyrl-RS"/>
        </w:rPr>
      </w:pPr>
    </w:p>
    <w:p w:rsidR="00457200" w:rsidRDefault="00457200" w:rsidP="00457200">
      <w:pPr>
        <w:pStyle w:val="Default"/>
        <w:jc w:val="center"/>
        <w:rPr>
          <w:b/>
          <w:bCs/>
          <w:color w:val="auto"/>
          <w:sz w:val="32"/>
          <w:szCs w:val="32"/>
          <w:lang w:val="sr-Cyrl-RS"/>
        </w:rPr>
      </w:pPr>
    </w:p>
    <w:p w:rsidR="00457200" w:rsidRDefault="00457200" w:rsidP="00457200">
      <w:pPr>
        <w:pStyle w:val="Default"/>
        <w:jc w:val="center"/>
        <w:rPr>
          <w:b/>
          <w:bCs/>
          <w:color w:val="auto"/>
          <w:sz w:val="32"/>
          <w:szCs w:val="32"/>
          <w:lang w:val="sr-Cyrl-RS"/>
        </w:rPr>
      </w:pPr>
    </w:p>
    <w:p w:rsidR="00457200" w:rsidRDefault="00457200" w:rsidP="00457200">
      <w:pPr>
        <w:pStyle w:val="Default"/>
        <w:jc w:val="center"/>
        <w:rPr>
          <w:b/>
          <w:bCs/>
          <w:color w:val="auto"/>
          <w:sz w:val="32"/>
          <w:szCs w:val="32"/>
          <w:lang w:val="sr-Cyrl-RS"/>
        </w:rPr>
      </w:pPr>
    </w:p>
    <w:p w:rsidR="00457200" w:rsidRDefault="00457200" w:rsidP="00457200">
      <w:pPr>
        <w:pStyle w:val="Default"/>
        <w:jc w:val="center"/>
        <w:rPr>
          <w:b/>
          <w:bCs/>
          <w:color w:val="auto"/>
          <w:sz w:val="32"/>
          <w:szCs w:val="32"/>
          <w:lang w:val="sr-Cyrl-RS"/>
        </w:rPr>
      </w:pPr>
    </w:p>
    <w:p w:rsidR="00457200" w:rsidRDefault="00457200" w:rsidP="00457200">
      <w:pPr>
        <w:pStyle w:val="Default"/>
        <w:jc w:val="center"/>
        <w:rPr>
          <w:b/>
          <w:bCs/>
          <w:color w:val="auto"/>
          <w:sz w:val="32"/>
          <w:szCs w:val="32"/>
          <w:lang w:val="sr-Cyrl-RS"/>
        </w:rPr>
      </w:pPr>
    </w:p>
    <w:p w:rsidR="00457200" w:rsidRDefault="00457200" w:rsidP="00457200">
      <w:pPr>
        <w:pStyle w:val="Default"/>
        <w:jc w:val="center"/>
        <w:rPr>
          <w:color w:val="auto"/>
          <w:sz w:val="32"/>
          <w:szCs w:val="32"/>
          <w:lang w:val="sr-Cyrl-RS"/>
        </w:rPr>
      </w:pPr>
    </w:p>
    <w:p w:rsidR="00457200" w:rsidRDefault="00457200" w:rsidP="00457200">
      <w:pPr>
        <w:pStyle w:val="Default"/>
        <w:jc w:val="center"/>
        <w:rPr>
          <w:color w:val="auto"/>
          <w:sz w:val="32"/>
          <w:szCs w:val="32"/>
          <w:lang w:val="sr-Cyrl-RS"/>
        </w:rPr>
      </w:pPr>
    </w:p>
    <w:p w:rsidR="00457200" w:rsidRPr="00457200" w:rsidRDefault="00457200" w:rsidP="00457200">
      <w:pPr>
        <w:pStyle w:val="Default"/>
        <w:jc w:val="center"/>
        <w:rPr>
          <w:color w:val="auto"/>
          <w:sz w:val="32"/>
          <w:szCs w:val="32"/>
          <w:lang w:val="sr-Cyrl-RS"/>
        </w:rPr>
      </w:pPr>
    </w:p>
    <w:p w:rsidR="00457200" w:rsidRDefault="00E126FD" w:rsidP="00457200">
      <w:pPr>
        <w:pStyle w:val="Default"/>
        <w:jc w:val="center"/>
        <w:rPr>
          <w:b/>
          <w:bCs/>
          <w:color w:val="auto"/>
          <w:lang w:val="sr-Cyrl-RS"/>
        </w:rPr>
      </w:pPr>
      <w:r>
        <w:rPr>
          <w:b/>
          <w:bCs/>
          <w:color w:val="auto"/>
          <w:lang w:val="sr-Cyrl-RS"/>
        </w:rPr>
        <w:t>СЕПТЕМБАР</w:t>
      </w:r>
      <w:r w:rsidR="00631CEE">
        <w:rPr>
          <w:b/>
          <w:bCs/>
          <w:color w:val="auto"/>
        </w:rPr>
        <w:t xml:space="preserve"> 201</w:t>
      </w:r>
      <w:r w:rsidR="00631CEE">
        <w:rPr>
          <w:b/>
          <w:bCs/>
          <w:color w:val="auto"/>
          <w:lang w:val="sr-Cyrl-RS"/>
        </w:rPr>
        <w:t>7</w:t>
      </w:r>
      <w:r w:rsidR="00A15767" w:rsidRPr="00457200">
        <w:rPr>
          <w:b/>
          <w:bCs/>
          <w:color w:val="auto"/>
        </w:rPr>
        <w:t>. ГОДИНЕ</w:t>
      </w:r>
    </w:p>
    <w:p w:rsidR="00457200" w:rsidRPr="00457200" w:rsidRDefault="00457200" w:rsidP="00457200">
      <w:pPr>
        <w:pStyle w:val="Default"/>
        <w:jc w:val="center"/>
        <w:rPr>
          <w:color w:val="auto"/>
          <w:sz w:val="32"/>
          <w:szCs w:val="32"/>
          <w:lang w:val="sr-Cyrl-RS"/>
        </w:rPr>
      </w:pPr>
    </w:p>
    <w:p w:rsidR="00457200" w:rsidRPr="00402487" w:rsidRDefault="00A15767" w:rsidP="00457200">
      <w:pPr>
        <w:pStyle w:val="Default"/>
        <w:jc w:val="center"/>
        <w:rPr>
          <w:color w:val="auto"/>
          <w:sz w:val="20"/>
          <w:szCs w:val="20"/>
          <w:lang w:val="sr-Cyrl-RS"/>
        </w:rPr>
      </w:pPr>
      <w:r w:rsidRPr="00457200">
        <w:rPr>
          <w:color w:val="auto"/>
          <w:sz w:val="20"/>
          <w:szCs w:val="20"/>
        </w:rPr>
        <w:t>Конкур</w:t>
      </w:r>
      <w:r w:rsidR="00457200">
        <w:rPr>
          <w:color w:val="auto"/>
          <w:sz w:val="20"/>
          <w:szCs w:val="20"/>
        </w:rPr>
        <w:t xml:space="preserve">сна документација за ЈН број </w:t>
      </w:r>
      <w:r w:rsidR="00E126FD">
        <w:rPr>
          <w:color w:val="auto"/>
          <w:sz w:val="20"/>
          <w:szCs w:val="20"/>
          <w:lang w:val="sr-Cyrl-RS"/>
        </w:rPr>
        <w:t>03</w:t>
      </w:r>
      <w:r w:rsidR="00402487">
        <w:rPr>
          <w:color w:val="auto"/>
          <w:sz w:val="20"/>
          <w:szCs w:val="20"/>
        </w:rPr>
        <w:t>/201</w:t>
      </w:r>
      <w:r w:rsidR="00E126FD">
        <w:rPr>
          <w:color w:val="auto"/>
          <w:sz w:val="20"/>
          <w:szCs w:val="20"/>
          <w:lang w:val="sr-Cyrl-RS"/>
        </w:rPr>
        <w:t>7</w:t>
      </w:r>
    </w:p>
    <w:p w:rsidR="00A15767" w:rsidRPr="000A674D" w:rsidRDefault="00457200" w:rsidP="00457200">
      <w:pPr>
        <w:pStyle w:val="Default"/>
        <w:jc w:val="right"/>
        <w:rPr>
          <w:color w:val="auto"/>
          <w:sz w:val="20"/>
          <w:szCs w:val="20"/>
          <w:lang w:val="sr-Cyrl-RS"/>
        </w:rPr>
      </w:pPr>
      <w:r>
        <w:rPr>
          <w:color w:val="auto"/>
          <w:sz w:val="20"/>
          <w:szCs w:val="20"/>
          <w:lang w:val="sr-Cyrl-RS"/>
        </w:rPr>
        <w:t xml:space="preserve">  1</w:t>
      </w:r>
      <w:r w:rsidR="000A674D">
        <w:rPr>
          <w:color w:val="auto"/>
          <w:sz w:val="20"/>
          <w:szCs w:val="20"/>
        </w:rPr>
        <w:t xml:space="preserve"> / </w:t>
      </w:r>
      <w:r w:rsidR="000A674D">
        <w:rPr>
          <w:color w:val="auto"/>
          <w:sz w:val="20"/>
          <w:szCs w:val="20"/>
          <w:lang w:val="sr-Cyrl-RS"/>
        </w:rPr>
        <w:t>27</w:t>
      </w:r>
    </w:p>
    <w:p w:rsidR="00A15767" w:rsidRPr="00457200" w:rsidRDefault="00A15767" w:rsidP="00457200">
      <w:pPr>
        <w:pStyle w:val="Default"/>
        <w:jc w:val="center"/>
        <w:rPr>
          <w:color w:val="auto"/>
          <w:sz w:val="20"/>
          <w:szCs w:val="20"/>
        </w:rPr>
      </w:pPr>
    </w:p>
    <w:p w:rsidR="00357CDA" w:rsidRPr="006B5924" w:rsidRDefault="00685F70" w:rsidP="00685F70">
      <w:pPr>
        <w:pStyle w:val="Default"/>
        <w:pageBreakBefore/>
        <w:jc w:val="both"/>
        <w:rPr>
          <w:color w:val="auto"/>
          <w:sz w:val="22"/>
          <w:szCs w:val="22"/>
          <w:lang w:val="sr-Cyrl-RS"/>
        </w:rPr>
      </w:pPr>
      <w:proofErr w:type="gramStart"/>
      <w:r>
        <w:rPr>
          <w:color w:val="auto"/>
          <w:sz w:val="22"/>
          <w:szCs w:val="22"/>
        </w:rPr>
        <w:lastRenderedPageBreak/>
        <w:t>На основу чл.</w:t>
      </w:r>
      <w:proofErr w:type="gramEnd"/>
      <w:r>
        <w:rPr>
          <w:color w:val="auto"/>
          <w:sz w:val="22"/>
          <w:szCs w:val="22"/>
        </w:rPr>
        <w:t xml:space="preserve"> 39. </w:t>
      </w:r>
      <w:proofErr w:type="gramStart"/>
      <w:r>
        <w:rPr>
          <w:color w:val="auto"/>
          <w:sz w:val="22"/>
          <w:szCs w:val="22"/>
        </w:rPr>
        <w:t>и</w:t>
      </w:r>
      <w:proofErr w:type="gramEnd"/>
      <w:r>
        <w:rPr>
          <w:color w:val="auto"/>
          <w:sz w:val="22"/>
          <w:szCs w:val="22"/>
        </w:rPr>
        <w:t xml:space="preserve"> </w:t>
      </w:r>
      <w:r w:rsidR="00B511FB">
        <w:rPr>
          <w:color w:val="auto"/>
          <w:sz w:val="22"/>
          <w:szCs w:val="22"/>
        </w:rPr>
        <w:t xml:space="preserve">61. </w:t>
      </w:r>
      <w:proofErr w:type="gramStart"/>
      <w:r w:rsidR="00B511FB">
        <w:rPr>
          <w:color w:val="auto"/>
          <w:sz w:val="22"/>
          <w:szCs w:val="22"/>
        </w:rPr>
        <w:t>Закона о јавним набавкама (“</w:t>
      </w:r>
      <w:r w:rsidR="00B511FB">
        <w:rPr>
          <w:lang w:val="sr-Cyrl-CS"/>
        </w:rPr>
        <w:t>Службени гласник РС</w:t>
      </w:r>
      <w:r w:rsidR="00B511FB">
        <w:rPr>
          <w:lang w:val="sr-Latn-RS"/>
        </w:rPr>
        <w:t>“</w:t>
      </w:r>
      <w:r w:rsidR="009611DE">
        <w:rPr>
          <w:lang w:val="sr-Cyrl-CS"/>
        </w:rPr>
        <w:t>, број 124/12</w:t>
      </w:r>
      <w:r w:rsidR="009611DE">
        <w:t xml:space="preserve">, 14/15 </w:t>
      </w:r>
      <w:r w:rsidR="009611DE">
        <w:rPr>
          <w:lang w:val="sr-Cyrl-RS"/>
        </w:rPr>
        <w:t>и 68/15</w:t>
      </w:r>
      <w:r w:rsidR="009611DE">
        <w:rPr>
          <w:lang w:val="sr-Cyrl-CS"/>
        </w:rPr>
        <w:t>)</w:t>
      </w:r>
      <w:r w:rsidR="00B511FB">
        <w:rPr>
          <w:color w:val="auto"/>
          <w:sz w:val="22"/>
          <w:szCs w:val="22"/>
        </w:rPr>
        <w:t>,</w:t>
      </w:r>
      <w:r>
        <w:rPr>
          <w:color w:val="auto"/>
          <w:sz w:val="22"/>
          <w:szCs w:val="22"/>
        </w:rPr>
        <w:t xml:space="preserve"> чл.</w:t>
      </w:r>
      <w:proofErr w:type="gramEnd"/>
      <w:r>
        <w:rPr>
          <w:color w:val="auto"/>
          <w:sz w:val="22"/>
          <w:szCs w:val="22"/>
        </w:rPr>
        <w:t xml:space="preserve"> 2.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w:t>
      </w:r>
      <w:r w:rsidRPr="006B5924">
        <w:rPr>
          <w:color w:val="auto"/>
          <w:sz w:val="22"/>
          <w:szCs w:val="22"/>
        </w:rPr>
        <w:t xml:space="preserve">набавке број </w:t>
      </w:r>
      <w:r w:rsidR="00631CEE">
        <w:rPr>
          <w:color w:val="auto"/>
          <w:sz w:val="22"/>
          <w:szCs w:val="22"/>
          <w:lang w:val="sr-Cyrl-RS"/>
        </w:rPr>
        <w:t>62-10/2892 од 19</w:t>
      </w:r>
      <w:r w:rsidR="006B5924" w:rsidRPr="006B5924">
        <w:rPr>
          <w:color w:val="auto"/>
          <w:sz w:val="22"/>
          <w:szCs w:val="22"/>
          <w:lang w:val="sr-Cyrl-RS"/>
        </w:rPr>
        <w:t>.0</w:t>
      </w:r>
      <w:r w:rsidR="00631CEE">
        <w:rPr>
          <w:color w:val="auto"/>
          <w:sz w:val="22"/>
          <w:szCs w:val="22"/>
          <w:lang w:val="sr-Cyrl-RS"/>
        </w:rPr>
        <w:t>9.2017</w:t>
      </w:r>
      <w:r w:rsidRPr="006B5924">
        <w:rPr>
          <w:color w:val="auto"/>
          <w:sz w:val="22"/>
          <w:szCs w:val="22"/>
          <w:lang w:val="sr-Cyrl-RS"/>
        </w:rPr>
        <w:t>. године</w:t>
      </w:r>
      <w:r w:rsidRPr="006B5924">
        <w:rPr>
          <w:color w:val="auto"/>
          <w:sz w:val="22"/>
          <w:szCs w:val="22"/>
        </w:rPr>
        <w:t xml:space="preserve"> и Решења o образовању комисије за јавну набавку број </w:t>
      </w:r>
      <w:r w:rsidR="00631CEE">
        <w:rPr>
          <w:color w:val="auto"/>
          <w:sz w:val="22"/>
          <w:szCs w:val="22"/>
          <w:lang w:val="sr-Cyrl-RS"/>
        </w:rPr>
        <w:t>62-10/2893 од 19.09.2017</w:t>
      </w:r>
      <w:r w:rsidRPr="006B5924">
        <w:rPr>
          <w:color w:val="auto"/>
          <w:sz w:val="22"/>
          <w:szCs w:val="22"/>
          <w:lang w:val="sr-Cyrl-RS"/>
        </w:rPr>
        <w:t>. године, припремљена је:</w:t>
      </w:r>
    </w:p>
    <w:p w:rsidR="00357CDA" w:rsidRDefault="00357CDA" w:rsidP="00357CDA">
      <w:pPr>
        <w:pStyle w:val="Default"/>
        <w:jc w:val="center"/>
        <w:rPr>
          <w:b/>
          <w:bCs/>
          <w:color w:val="auto"/>
          <w:sz w:val="22"/>
          <w:szCs w:val="22"/>
          <w:lang w:val="sr-Cyrl-RS"/>
        </w:rPr>
      </w:pPr>
    </w:p>
    <w:p w:rsidR="00A15767" w:rsidRDefault="00A15767" w:rsidP="00357CDA">
      <w:pPr>
        <w:pStyle w:val="Default"/>
        <w:jc w:val="center"/>
        <w:rPr>
          <w:color w:val="auto"/>
          <w:sz w:val="22"/>
          <w:szCs w:val="22"/>
        </w:rPr>
      </w:pPr>
      <w:r>
        <w:rPr>
          <w:b/>
          <w:bCs/>
          <w:color w:val="auto"/>
          <w:sz w:val="22"/>
          <w:szCs w:val="22"/>
        </w:rPr>
        <w:t>КОНКУРСНА ДОКУМЕНТАЦИЈА</w:t>
      </w:r>
    </w:p>
    <w:p w:rsidR="00357CDA" w:rsidRDefault="00357CDA" w:rsidP="00A15767">
      <w:pPr>
        <w:pStyle w:val="Default"/>
        <w:rPr>
          <w:color w:val="auto"/>
          <w:sz w:val="22"/>
          <w:szCs w:val="22"/>
          <w:lang w:val="sr-Cyrl-RS"/>
        </w:rPr>
      </w:pPr>
    </w:p>
    <w:p w:rsidR="00357CDA" w:rsidRDefault="00357CDA" w:rsidP="00357CDA">
      <w:pPr>
        <w:pStyle w:val="Default"/>
        <w:jc w:val="center"/>
        <w:rPr>
          <w:color w:val="auto"/>
          <w:sz w:val="22"/>
          <w:szCs w:val="22"/>
          <w:lang w:val="sr-Cyrl-RS"/>
        </w:rPr>
      </w:pPr>
    </w:p>
    <w:p w:rsidR="00A15767" w:rsidRDefault="00A15767" w:rsidP="00357CDA">
      <w:pPr>
        <w:pStyle w:val="Default"/>
        <w:jc w:val="center"/>
        <w:rPr>
          <w:color w:val="auto"/>
          <w:sz w:val="22"/>
          <w:szCs w:val="22"/>
        </w:rPr>
      </w:pPr>
      <w:proofErr w:type="gramStart"/>
      <w:r>
        <w:rPr>
          <w:color w:val="auto"/>
          <w:sz w:val="22"/>
          <w:szCs w:val="22"/>
        </w:rPr>
        <w:t>за</w:t>
      </w:r>
      <w:proofErr w:type="gramEnd"/>
      <w:r>
        <w:rPr>
          <w:color w:val="auto"/>
          <w:sz w:val="22"/>
          <w:szCs w:val="22"/>
        </w:rPr>
        <w:t xml:space="preserve"> јавну набавку мале вредности</w:t>
      </w:r>
      <w:r w:rsidR="00BD5D58">
        <w:rPr>
          <w:color w:val="auto"/>
          <w:sz w:val="22"/>
          <w:szCs w:val="22"/>
          <w:lang w:val="sr-Cyrl-RS"/>
        </w:rPr>
        <w:t xml:space="preserve"> -</w:t>
      </w:r>
      <w:r>
        <w:rPr>
          <w:color w:val="auto"/>
          <w:sz w:val="22"/>
          <w:szCs w:val="22"/>
        </w:rPr>
        <w:t xml:space="preserve"> добара</w:t>
      </w:r>
    </w:p>
    <w:p w:rsidR="00357CDA" w:rsidRDefault="00357CDA" w:rsidP="00357CDA">
      <w:pPr>
        <w:pStyle w:val="Default"/>
        <w:jc w:val="center"/>
        <w:rPr>
          <w:b/>
          <w:bCs/>
          <w:color w:val="auto"/>
          <w:sz w:val="22"/>
          <w:szCs w:val="22"/>
          <w:lang w:val="sr-Cyrl-RS"/>
        </w:rPr>
      </w:pPr>
    </w:p>
    <w:p w:rsidR="00357CDA" w:rsidRDefault="00357CDA" w:rsidP="00357CDA">
      <w:pPr>
        <w:pStyle w:val="Default"/>
        <w:jc w:val="center"/>
        <w:rPr>
          <w:b/>
          <w:bCs/>
          <w:color w:val="auto"/>
          <w:sz w:val="22"/>
          <w:szCs w:val="22"/>
          <w:lang w:val="sr-Cyrl-RS"/>
        </w:rPr>
      </w:pPr>
    </w:p>
    <w:p w:rsidR="00A15767" w:rsidRPr="006B5924" w:rsidRDefault="006B5924" w:rsidP="00357CDA">
      <w:pPr>
        <w:pStyle w:val="Default"/>
        <w:jc w:val="center"/>
        <w:rPr>
          <w:color w:val="auto"/>
          <w:sz w:val="22"/>
          <w:szCs w:val="22"/>
          <w:lang w:val="sr-Cyrl-RS"/>
        </w:rPr>
      </w:pPr>
      <w:r>
        <w:rPr>
          <w:b/>
          <w:bCs/>
          <w:color w:val="auto"/>
          <w:sz w:val="22"/>
          <w:szCs w:val="22"/>
        </w:rPr>
        <w:t>Набавка ПУТНИЧКИ АУТОМОБИЛ</w:t>
      </w:r>
    </w:p>
    <w:p w:rsidR="00357CDA" w:rsidRDefault="00357CDA" w:rsidP="00A15767">
      <w:pPr>
        <w:pStyle w:val="Default"/>
        <w:rPr>
          <w:b/>
          <w:bCs/>
          <w:color w:val="auto"/>
          <w:sz w:val="22"/>
          <w:szCs w:val="22"/>
          <w:lang w:val="sr-Cyrl-RS"/>
        </w:rPr>
      </w:pPr>
    </w:p>
    <w:p w:rsidR="00357CDA" w:rsidRDefault="00357CDA" w:rsidP="00A15767">
      <w:pPr>
        <w:pStyle w:val="Default"/>
        <w:rPr>
          <w:b/>
          <w:bCs/>
          <w:color w:val="auto"/>
          <w:sz w:val="22"/>
          <w:szCs w:val="22"/>
          <w:lang w:val="sr-Cyrl-RS"/>
        </w:rPr>
      </w:pPr>
    </w:p>
    <w:p w:rsidR="00357CDA" w:rsidRPr="00631CEE" w:rsidRDefault="00357CDA" w:rsidP="00357CDA">
      <w:pPr>
        <w:pStyle w:val="Default"/>
        <w:jc w:val="center"/>
        <w:rPr>
          <w:b/>
          <w:bCs/>
          <w:color w:val="auto"/>
          <w:sz w:val="22"/>
          <w:szCs w:val="22"/>
          <w:lang w:val="sr-Cyrl-RS"/>
        </w:rPr>
      </w:pPr>
      <w:r>
        <w:rPr>
          <w:b/>
          <w:bCs/>
          <w:color w:val="auto"/>
          <w:sz w:val="22"/>
          <w:szCs w:val="22"/>
        </w:rPr>
        <w:t xml:space="preserve">ЈН број </w:t>
      </w:r>
      <w:r w:rsidR="00631CEE">
        <w:rPr>
          <w:b/>
          <w:bCs/>
          <w:color w:val="auto"/>
          <w:sz w:val="22"/>
          <w:szCs w:val="22"/>
          <w:lang w:val="sr-Cyrl-RS"/>
        </w:rPr>
        <w:t>03</w:t>
      </w:r>
      <w:r w:rsidR="00631CEE">
        <w:rPr>
          <w:b/>
          <w:bCs/>
          <w:color w:val="auto"/>
          <w:sz w:val="22"/>
          <w:szCs w:val="22"/>
        </w:rPr>
        <w:t>/201</w:t>
      </w:r>
      <w:r w:rsidR="00631CEE">
        <w:rPr>
          <w:b/>
          <w:bCs/>
          <w:color w:val="auto"/>
          <w:sz w:val="22"/>
          <w:szCs w:val="22"/>
          <w:lang w:val="sr-Cyrl-RS"/>
        </w:rPr>
        <w:t>7</w:t>
      </w:r>
    </w:p>
    <w:p w:rsidR="00A15767" w:rsidRDefault="00A15767" w:rsidP="00A15767">
      <w:pPr>
        <w:pStyle w:val="Default"/>
        <w:rPr>
          <w:b/>
          <w:bCs/>
          <w:color w:val="auto"/>
          <w:sz w:val="22"/>
          <w:szCs w:val="22"/>
          <w:lang w:val="sr-Cyrl-RS"/>
        </w:rPr>
      </w:pPr>
      <w:r>
        <w:rPr>
          <w:b/>
          <w:bCs/>
          <w:color w:val="auto"/>
          <w:sz w:val="22"/>
          <w:szCs w:val="22"/>
        </w:rPr>
        <w:t xml:space="preserve"> </w:t>
      </w:r>
    </w:p>
    <w:p w:rsidR="00357CDA" w:rsidRDefault="00357CDA" w:rsidP="00A15767">
      <w:pPr>
        <w:pStyle w:val="Default"/>
        <w:rPr>
          <w:color w:val="auto"/>
          <w:sz w:val="22"/>
          <w:szCs w:val="22"/>
          <w:lang w:val="sr-Cyrl-RS"/>
        </w:rPr>
      </w:pPr>
    </w:p>
    <w:p w:rsidR="00357CDA" w:rsidRPr="00357CDA" w:rsidRDefault="00357CDA" w:rsidP="00A15767">
      <w:pPr>
        <w:pStyle w:val="Default"/>
        <w:rPr>
          <w:b/>
          <w:bCs/>
          <w:color w:val="auto"/>
          <w:sz w:val="22"/>
          <w:szCs w:val="22"/>
          <w:lang w:val="sr-Cyrl-RS"/>
        </w:rPr>
      </w:pPr>
      <w:r>
        <w:rPr>
          <w:color w:val="auto"/>
          <w:sz w:val="22"/>
          <w:szCs w:val="22"/>
        </w:rPr>
        <w:t>Конкурсна документација садржи:</w:t>
      </w:r>
    </w:p>
    <w:p w:rsidR="00357CDA" w:rsidRPr="00357CDA" w:rsidRDefault="00357CDA" w:rsidP="00A15767">
      <w:pPr>
        <w:pStyle w:val="Default"/>
        <w:rPr>
          <w:color w:val="auto"/>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21"/>
        <w:gridCol w:w="4133"/>
      </w:tblGrid>
      <w:tr w:rsidR="00357CDA" w:rsidTr="00357CDA">
        <w:trPr>
          <w:trHeight w:val="98"/>
        </w:trPr>
        <w:tc>
          <w:tcPr>
            <w:tcW w:w="2921" w:type="dxa"/>
          </w:tcPr>
          <w:p w:rsidR="00357CDA" w:rsidRPr="00357CDA" w:rsidRDefault="00357CDA">
            <w:pPr>
              <w:pStyle w:val="Default"/>
              <w:rPr>
                <w:color w:val="auto"/>
                <w:sz w:val="22"/>
                <w:szCs w:val="22"/>
                <w:lang w:val="sr-Cyrl-RS"/>
              </w:rPr>
            </w:pPr>
            <w:r>
              <w:rPr>
                <w:b/>
                <w:bCs/>
                <w:sz w:val="22"/>
                <w:szCs w:val="22"/>
              </w:rPr>
              <w:t xml:space="preserve">Поглавље </w:t>
            </w:r>
          </w:p>
        </w:tc>
        <w:tc>
          <w:tcPr>
            <w:tcW w:w="4133" w:type="dxa"/>
          </w:tcPr>
          <w:p w:rsidR="00357CDA" w:rsidRDefault="00357CDA">
            <w:pPr>
              <w:pStyle w:val="Default"/>
              <w:rPr>
                <w:sz w:val="22"/>
                <w:szCs w:val="22"/>
              </w:rPr>
            </w:pPr>
            <w:r>
              <w:rPr>
                <w:b/>
                <w:bCs/>
                <w:sz w:val="22"/>
                <w:szCs w:val="22"/>
              </w:rPr>
              <w:t xml:space="preserve">Назив поглавља </w:t>
            </w:r>
          </w:p>
        </w:tc>
      </w:tr>
      <w:tr w:rsidR="00357CDA" w:rsidTr="00357CDA">
        <w:trPr>
          <w:trHeight w:val="102"/>
        </w:trPr>
        <w:tc>
          <w:tcPr>
            <w:tcW w:w="2921" w:type="dxa"/>
          </w:tcPr>
          <w:p w:rsidR="00357CDA" w:rsidRDefault="00357CDA">
            <w:pPr>
              <w:pStyle w:val="Default"/>
              <w:rPr>
                <w:sz w:val="22"/>
                <w:szCs w:val="22"/>
              </w:rPr>
            </w:pPr>
            <w:r>
              <w:rPr>
                <w:b/>
                <w:bCs/>
                <w:sz w:val="22"/>
                <w:szCs w:val="22"/>
              </w:rPr>
              <w:t xml:space="preserve">I </w:t>
            </w:r>
          </w:p>
        </w:tc>
        <w:tc>
          <w:tcPr>
            <w:tcW w:w="4133" w:type="dxa"/>
          </w:tcPr>
          <w:p w:rsidR="00357CDA" w:rsidRDefault="00357CDA">
            <w:pPr>
              <w:pStyle w:val="Default"/>
              <w:rPr>
                <w:sz w:val="22"/>
                <w:szCs w:val="22"/>
              </w:rPr>
            </w:pPr>
            <w:r>
              <w:rPr>
                <w:sz w:val="22"/>
                <w:szCs w:val="22"/>
              </w:rPr>
              <w:t xml:space="preserve">Општи подаци о јавној набавци </w:t>
            </w:r>
          </w:p>
        </w:tc>
      </w:tr>
      <w:tr w:rsidR="00357CDA" w:rsidTr="00357CDA">
        <w:trPr>
          <w:trHeight w:val="102"/>
        </w:trPr>
        <w:tc>
          <w:tcPr>
            <w:tcW w:w="2921" w:type="dxa"/>
          </w:tcPr>
          <w:p w:rsidR="00357CDA" w:rsidRDefault="00357CDA">
            <w:pPr>
              <w:pStyle w:val="Default"/>
              <w:rPr>
                <w:sz w:val="22"/>
                <w:szCs w:val="22"/>
              </w:rPr>
            </w:pPr>
            <w:r>
              <w:rPr>
                <w:b/>
                <w:bCs/>
                <w:sz w:val="22"/>
                <w:szCs w:val="22"/>
              </w:rPr>
              <w:t xml:space="preserve">II </w:t>
            </w:r>
          </w:p>
        </w:tc>
        <w:tc>
          <w:tcPr>
            <w:tcW w:w="4133" w:type="dxa"/>
          </w:tcPr>
          <w:p w:rsidR="00357CDA" w:rsidRDefault="00357CDA">
            <w:pPr>
              <w:pStyle w:val="Default"/>
              <w:rPr>
                <w:sz w:val="22"/>
                <w:szCs w:val="22"/>
              </w:rPr>
            </w:pPr>
            <w:r>
              <w:rPr>
                <w:sz w:val="22"/>
                <w:szCs w:val="22"/>
              </w:rPr>
              <w:t xml:space="preserve">Подаци о предмету јавне набавке </w:t>
            </w:r>
          </w:p>
        </w:tc>
      </w:tr>
      <w:tr w:rsidR="00357CDA" w:rsidTr="00357CDA">
        <w:trPr>
          <w:trHeight w:val="102"/>
        </w:trPr>
        <w:tc>
          <w:tcPr>
            <w:tcW w:w="2921" w:type="dxa"/>
          </w:tcPr>
          <w:p w:rsidR="00357CDA" w:rsidRDefault="00357CDA">
            <w:pPr>
              <w:pStyle w:val="Default"/>
              <w:rPr>
                <w:sz w:val="22"/>
                <w:szCs w:val="22"/>
              </w:rPr>
            </w:pPr>
            <w:r>
              <w:rPr>
                <w:b/>
                <w:bCs/>
                <w:sz w:val="22"/>
                <w:szCs w:val="22"/>
              </w:rPr>
              <w:t xml:space="preserve">III </w:t>
            </w:r>
          </w:p>
        </w:tc>
        <w:tc>
          <w:tcPr>
            <w:tcW w:w="4133" w:type="dxa"/>
          </w:tcPr>
          <w:p w:rsidR="00357CDA" w:rsidRDefault="00357CDA">
            <w:pPr>
              <w:pStyle w:val="Default"/>
              <w:rPr>
                <w:sz w:val="22"/>
                <w:szCs w:val="22"/>
              </w:rPr>
            </w:pPr>
            <w:r>
              <w:rPr>
                <w:sz w:val="22"/>
                <w:szCs w:val="22"/>
              </w:rPr>
              <w:t xml:space="preserve">Упутство понуђачима како да сачине понуду </w:t>
            </w:r>
          </w:p>
        </w:tc>
      </w:tr>
      <w:tr w:rsidR="00357CDA" w:rsidTr="00357CDA">
        <w:trPr>
          <w:trHeight w:val="245"/>
        </w:trPr>
        <w:tc>
          <w:tcPr>
            <w:tcW w:w="2921" w:type="dxa"/>
          </w:tcPr>
          <w:p w:rsidR="00357CDA" w:rsidRDefault="00357CDA">
            <w:pPr>
              <w:pStyle w:val="Default"/>
              <w:rPr>
                <w:sz w:val="22"/>
                <w:szCs w:val="22"/>
              </w:rPr>
            </w:pPr>
            <w:r>
              <w:rPr>
                <w:b/>
                <w:bCs/>
                <w:sz w:val="22"/>
                <w:szCs w:val="22"/>
              </w:rPr>
              <w:t xml:space="preserve">IV </w:t>
            </w:r>
          </w:p>
        </w:tc>
        <w:tc>
          <w:tcPr>
            <w:tcW w:w="4133" w:type="dxa"/>
          </w:tcPr>
          <w:p w:rsidR="00357CDA" w:rsidRDefault="00357CDA">
            <w:pPr>
              <w:pStyle w:val="Default"/>
              <w:rPr>
                <w:sz w:val="22"/>
                <w:szCs w:val="22"/>
              </w:rPr>
            </w:pPr>
            <w:r>
              <w:rPr>
                <w:sz w:val="22"/>
                <w:szCs w:val="22"/>
              </w:rPr>
              <w:t xml:space="preserve">Услови за учешће у поступку јавне набавке из чл. 75. Закона и упутство како се доказује испуњеност тих услова </w:t>
            </w:r>
          </w:p>
        </w:tc>
      </w:tr>
      <w:tr w:rsidR="00357CDA" w:rsidTr="00357CDA">
        <w:trPr>
          <w:trHeight w:val="246"/>
        </w:trPr>
        <w:tc>
          <w:tcPr>
            <w:tcW w:w="2921" w:type="dxa"/>
          </w:tcPr>
          <w:p w:rsidR="00357CDA" w:rsidRDefault="00357CDA">
            <w:pPr>
              <w:pStyle w:val="Default"/>
              <w:rPr>
                <w:sz w:val="22"/>
                <w:szCs w:val="22"/>
              </w:rPr>
            </w:pPr>
            <w:r>
              <w:rPr>
                <w:b/>
                <w:bCs/>
                <w:sz w:val="22"/>
                <w:szCs w:val="22"/>
              </w:rPr>
              <w:t xml:space="preserve">V </w:t>
            </w:r>
          </w:p>
        </w:tc>
        <w:tc>
          <w:tcPr>
            <w:tcW w:w="4133" w:type="dxa"/>
          </w:tcPr>
          <w:p w:rsidR="00357CDA" w:rsidRDefault="00357CDA">
            <w:pPr>
              <w:pStyle w:val="Default"/>
              <w:rPr>
                <w:sz w:val="22"/>
                <w:szCs w:val="22"/>
              </w:rPr>
            </w:pPr>
            <w:r>
              <w:rPr>
                <w:sz w:val="22"/>
                <w:szCs w:val="22"/>
              </w:rPr>
              <w:t xml:space="preserve">Образац изјаве о испуњавању услова из члана 75 ЗЈН у поступку набавке мале вредности </w:t>
            </w:r>
          </w:p>
        </w:tc>
      </w:tr>
      <w:tr w:rsidR="00357CDA" w:rsidTr="00357CDA">
        <w:trPr>
          <w:trHeight w:val="102"/>
        </w:trPr>
        <w:tc>
          <w:tcPr>
            <w:tcW w:w="2921" w:type="dxa"/>
          </w:tcPr>
          <w:p w:rsidR="00357CDA" w:rsidRDefault="00357CDA">
            <w:pPr>
              <w:pStyle w:val="Default"/>
              <w:rPr>
                <w:sz w:val="22"/>
                <w:szCs w:val="22"/>
              </w:rPr>
            </w:pPr>
            <w:r>
              <w:rPr>
                <w:b/>
                <w:bCs/>
                <w:sz w:val="22"/>
                <w:szCs w:val="22"/>
              </w:rPr>
              <w:t xml:space="preserve">VI </w:t>
            </w:r>
          </w:p>
        </w:tc>
        <w:tc>
          <w:tcPr>
            <w:tcW w:w="4133" w:type="dxa"/>
          </w:tcPr>
          <w:p w:rsidR="00357CDA" w:rsidRDefault="00357CDA">
            <w:pPr>
              <w:pStyle w:val="Default"/>
              <w:rPr>
                <w:sz w:val="22"/>
                <w:szCs w:val="22"/>
              </w:rPr>
            </w:pPr>
            <w:r>
              <w:rPr>
                <w:sz w:val="22"/>
                <w:szCs w:val="22"/>
              </w:rPr>
              <w:t xml:space="preserve">Образац изјаве о независној понуди </w:t>
            </w:r>
          </w:p>
        </w:tc>
      </w:tr>
      <w:tr w:rsidR="00357CDA" w:rsidTr="00357CDA">
        <w:trPr>
          <w:trHeight w:val="102"/>
        </w:trPr>
        <w:tc>
          <w:tcPr>
            <w:tcW w:w="2921" w:type="dxa"/>
          </w:tcPr>
          <w:p w:rsidR="00357CDA" w:rsidRDefault="00357CDA">
            <w:pPr>
              <w:pStyle w:val="Default"/>
              <w:rPr>
                <w:sz w:val="22"/>
                <w:szCs w:val="22"/>
              </w:rPr>
            </w:pPr>
            <w:r>
              <w:rPr>
                <w:b/>
                <w:bCs/>
                <w:sz w:val="22"/>
                <w:szCs w:val="22"/>
              </w:rPr>
              <w:t xml:space="preserve">VII </w:t>
            </w:r>
          </w:p>
        </w:tc>
        <w:tc>
          <w:tcPr>
            <w:tcW w:w="4133" w:type="dxa"/>
          </w:tcPr>
          <w:p w:rsidR="00357CDA" w:rsidRDefault="00357CDA">
            <w:pPr>
              <w:pStyle w:val="Default"/>
              <w:rPr>
                <w:sz w:val="22"/>
                <w:szCs w:val="22"/>
              </w:rPr>
            </w:pPr>
            <w:r>
              <w:rPr>
                <w:sz w:val="22"/>
                <w:szCs w:val="22"/>
              </w:rPr>
              <w:t xml:space="preserve">Образац понуде </w:t>
            </w:r>
          </w:p>
        </w:tc>
      </w:tr>
      <w:tr w:rsidR="00357CDA" w:rsidTr="00357CDA">
        <w:trPr>
          <w:trHeight w:val="102"/>
        </w:trPr>
        <w:tc>
          <w:tcPr>
            <w:tcW w:w="2921" w:type="dxa"/>
          </w:tcPr>
          <w:p w:rsidR="00357CDA" w:rsidRDefault="00357CDA">
            <w:pPr>
              <w:pStyle w:val="Default"/>
              <w:rPr>
                <w:sz w:val="22"/>
                <w:szCs w:val="22"/>
              </w:rPr>
            </w:pPr>
            <w:r>
              <w:rPr>
                <w:b/>
                <w:bCs/>
                <w:sz w:val="22"/>
                <w:szCs w:val="22"/>
              </w:rPr>
              <w:t xml:space="preserve">VIII </w:t>
            </w:r>
          </w:p>
        </w:tc>
        <w:tc>
          <w:tcPr>
            <w:tcW w:w="4133" w:type="dxa"/>
          </w:tcPr>
          <w:p w:rsidR="00357CDA" w:rsidRDefault="00357CDA">
            <w:pPr>
              <w:pStyle w:val="Default"/>
              <w:rPr>
                <w:sz w:val="22"/>
                <w:szCs w:val="22"/>
              </w:rPr>
            </w:pPr>
            <w:r>
              <w:rPr>
                <w:sz w:val="22"/>
                <w:szCs w:val="22"/>
              </w:rPr>
              <w:t xml:space="preserve">Модел уговора </w:t>
            </w:r>
          </w:p>
        </w:tc>
      </w:tr>
      <w:tr w:rsidR="00357CDA" w:rsidTr="00357CDA">
        <w:trPr>
          <w:trHeight w:val="102"/>
        </w:trPr>
        <w:tc>
          <w:tcPr>
            <w:tcW w:w="2921" w:type="dxa"/>
          </w:tcPr>
          <w:p w:rsidR="00357CDA" w:rsidRDefault="00357CDA">
            <w:pPr>
              <w:pStyle w:val="Default"/>
              <w:rPr>
                <w:sz w:val="22"/>
                <w:szCs w:val="22"/>
              </w:rPr>
            </w:pPr>
            <w:r>
              <w:rPr>
                <w:b/>
                <w:bCs/>
                <w:sz w:val="22"/>
                <w:szCs w:val="22"/>
              </w:rPr>
              <w:t xml:space="preserve">IX </w:t>
            </w:r>
          </w:p>
        </w:tc>
        <w:tc>
          <w:tcPr>
            <w:tcW w:w="4133" w:type="dxa"/>
          </w:tcPr>
          <w:p w:rsidR="00357CDA" w:rsidRDefault="00357CDA">
            <w:pPr>
              <w:pStyle w:val="Default"/>
              <w:rPr>
                <w:sz w:val="22"/>
                <w:szCs w:val="22"/>
              </w:rPr>
            </w:pPr>
            <w:r>
              <w:rPr>
                <w:sz w:val="22"/>
                <w:szCs w:val="22"/>
              </w:rPr>
              <w:t xml:space="preserve">Образац структуре цена </w:t>
            </w:r>
          </w:p>
        </w:tc>
      </w:tr>
      <w:tr w:rsidR="00357CDA" w:rsidTr="00357CDA">
        <w:trPr>
          <w:trHeight w:val="102"/>
        </w:trPr>
        <w:tc>
          <w:tcPr>
            <w:tcW w:w="2921" w:type="dxa"/>
          </w:tcPr>
          <w:p w:rsidR="00357CDA" w:rsidRDefault="00357CDA">
            <w:pPr>
              <w:pStyle w:val="Default"/>
              <w:rPr>
                <w:sz w:val="22"/>
                <w:szCs w:val="22"/>
              </w:rPr>
            </w:pPr>
            <w:r>
              <w:rPr>
                <w:b/>
                <w:bCs/>
                <w:sz w:val="22"/>
                <w:szCs w:val="22"/>
              </w:rPr>
              <w:t xml:space="preserve">X </w:t>
            </w:r>
          </w:p>
        </w:tc>
        <w:tc>
          <w:tcPr>
            <w:tcW w:w="4133" w:type="dxa"/>
          </w:tcPr>
          <w:p w:rsidR="00357CDA" w:rsidRDefault="00357CDA">
            <w:pPr>
              <w:pStyle w:val="Default"/>
              <w:rPr>
                <w:sz w:val="22"/>
                <w:szCs w:val="22"/>
              </w:rPr>
            </w:pPr>
            <w:r>
              <w:rPr>
                <w:sz w:val="22"/>
                <w:szCs w:val="22"/>
              </w:rPr>
              <w:t xml:space="preserve">Спецификација предмета јавне набавке услуга по партијама </w:t>
            </w:r>
          </w:p>
        </w:tc>
      </w:tr>
    </w:tbl>
    <w:p w:rsidR="00A15767" w:rsidRDefault="00A15767" w:rsidP="00A15767"/>
    <w:p w:rsidR="00357CDA" w:rsidRDefault="00357CDA" w:rsidP="00A15767">
      <w:pPr>
        <w:pStyle w:val="Default"/>
        <w:rPr>
          <w:sz w:val="20"/>
          <w:szCs w:val="20"/>
          <w:lang w:val="sr-Cyrl-RS"/>
        </w:rPr>
      </w:pPr>
    </w:p>
    <w:p w:rsidR="00357CDA" w:rsidRDefault="00357CDA" w:rsidP="00A15767">
      <w:pPr>
        <w:pStyle w:val="Default"/>
        <w:rPr>
          <w:sz w:val="20"/>
          <w:szCs w:val="20"/>
          <w:lang w:val="sr-Cyrl-RS"/>
        </w:rPr>
      </w:pPr>
    </w:p>
    <w:p w:rsidR="00357CDA" w:rsidRDefault="00357CDA" w:rsidP="00A15767">
      <w:pPr>
        <w:pStyle w:val="Default"/>
        <w:rPr>
          <w:sz w:val="20"/>
          <w:szCs w:val="20"/>
          <w:lang w:val="sr-Cyrl-RS"/>
        </w:rPr>
      </w:pPr>
    </w:p>
    <w:p w:rsidR="00357CDA" w:rsidRDefault="00357CDA" w:rsidP="00A15767">
      <w:pPr>
        <w:pStyle w:val="Default"/>
        <w:rPr>
          <w:sz w:val="20"/>
          <w:szCs w:val="20"/>
          <w:lang w:val="sr-Cyrl-RS"/>
        </w:rPr>
      </w:pPr>
    </w:p>
    <w:p w:rsidR="00357CDA" w:rsidRDefault="00357CDA" w:rsidP="00A15767">
      <w:pPr>
        <w:pStyle w:val="Default"/>
        <w:rPr>
          <w:sz w:val="20"/>
          <w:szCs w:val="20"/>
          <w:lang w:val="sr-Cyrl-RS"/>
        </w:rPr>
      </w:pPr>
    </w:p>
    <w:p w:rsidR="00357CDA" w:rsidRDefault="00357CDA" w:rsidP="00A15767">
      <w:pPr>
        <w:pStyle w:val="Default"/>
        <w:rPr>
          <w:sz w:val="20"/>
          <w:szCs w:val="20"/>
          <w:lang w:val="sr-Cyrl-RS"/>
        </w:rPr>
      </w:pPr>
    </w:p>
    <w:p w:rsidR="00357CDA" w:rsidRDefault="00357CDA" w:rsidP="00A15767">
      <w:pPr>
        <w:pStyle w:val="Default"/>
        <w:rPr>
          <w:sz w:val="20"/>
          <w:szCs w:val="20"/>
          <w:lang w:val="sr-Cyrl-RS"/>
        </w:rPr>
      </w:pPr>
    </w:p>
    <w:p w:rsidR="00357CDA" w:rsidRDefault="00357CDA" w:rsidP="00A15767">
      <w:pPr>
        <w:pStyle w:val="Default"/>
        <w:rPr>
          <w:sz w:val="20"/>
          <w:szCs w:val="20"/>
          <w:lang w:val="sr-Cyrl-RS"/>
        </w:rPr>
      </w:pPr>
    </w:p>
    <w:p w:rsidR="00601F51" w:rsidRDefault="00601F51" w:rsidP="00A15767">
      <w:pPr>
        <w:pStyle w:val="Default"/>
        <w:rPr>
          <w:sz w:val="20"/>
          <w:szCs w:val="20"/>
          <w:lang w:val="sr-Cyrl-RS"/>
        </w:rPr>
      </w:pPr>
    </w:p>
    <w:p w:rsidR="00357CDA" w:rsidRPr="00402487" w:rsidRDefault="00A15767" w:rsidP="000A674D">
      <w:pPr>
        <w:pStyle w:val="Default"/>
        <w:jc w:val="center"/>
        <w:rPr>
          <w:sz w:val="20"/>
          <w:szCs w:val="20"/>
          <w:lang w:val="sr-Cyrl-RS"/>
        </w:rPr>
      </w:pPr>
      <w:r>
        <w:rPr>
          <w:sz w:val="20"/>
          <w:szCs w:val="20"/>
        </w:rPr>
        <w:t>Конкур</w:t>
      </w:r>
      <w:r w:rsidR="00357CDA">
        <w:rPr>
          <w:sz w:val="20"/>
          <w:szCs w:val="20"/>
        </w:rPr>
        <w:t xml:space="preserve">сна документација за ЈН број </w:t>
      </w:r>
      <w:r w:rsidR="00631CEE">
        <w:rPr>
          <w:sz w:val="20"/>
          <w:szCs w:val="20"/>
          <w:lang w:val="sr-Cyrl-RS"/>
        </w:rPr>
        <w:t>03</w:t>
      </w:r>
      <w:r w:rsidR="00402487">
        <w:rPr>
          <w:sz w:val="20"/>
          <w:szCs w:val="20"/>
        </w:rPr>
        <w:t>/201</w:t>
      </w:r>
      <w:r w:rsidR="00631CEE">
        <w:rPr>
          <w:sz w:val="20"/>
          <w:szCs w:val="20"/>
          <w:lang w:val="sr-Cyrl-RS"/>
        </w:rPr>
        <w:t>7</w:t>
      </w:r>
    </w:p>
    <w:p w:rsidR="00A15767" w:rsidRPr="000A674D" w:rsidRDefault="00357CDA" w:rsidP="00FF3516">
      <w:pPr>
        <w:pStyle w:val="Default"/>
        <w:jc w:val="right"/>
        <w:rPr>
          <w:sz w:val="20"/>
          <w:szCs w:val="20"/>
          <w:lang w:val="sr-Cyrl-RS"/>
        </w:rPr>
      </w:pPr>
      <w:r>
        <w:rPr>
          <w:sz w:val="20"/>
          <w:szCs w:val="20"/>
          <w:lang w:val="sr-Cyrl-RS"/>
        </w:rPr>
        <w:t>2</w:t>
      </w:r>
      <w:r w:rsidR="000A674D">
        <w:rPr>
          <w:sz w:val="20"/>
          <w:szCs w:val="20"/>
        </w:rPr>
        <w:t xml:space="preserve">/ </w:t>
      </w:r>
      <w:r w:rsidR="000A674D">
        <w:rPr>
          <w:sz w:val="20"/>
          <w:szCs w:val="20"/>
          <w:lang w:val="sr-Cyrl-RS"/>
        </w:rPr>
        <w:t>27</w:t>
      </w:r>
    </w:p>
    <w:p w:rsidR="00A15767" w:rsidRDefault="00A15767" w:rsidP="000A674D">
      <w:pPr>
        <w:pStyle w:val="Default"/>
        <w:jc w:val="center"/>
        <w:rPr>
          <w:color w:val="auto"/>
        </w:rPr>
      </w:pPr>
    </w:p>
    <w:p w:rsidR="00357CDA" w:rsidRDefault="00357CDA" w:rsidP="000A674D">
      <w:pPr>
        <w:pStyle w:val="Default"/>
        <w:jc w:val="center"/>
        <w:rPr>
          <w:b/>
          <w:bCs/>
          <w:color w:val="auto"/>
          <w:sz w:val="23"/>
          <w:szCs w:val="23"/>
          <w:lang w:val="sr-Cyrl-RS"/>
        </w:rPr>
      </w:pPr>
    </w:p>
    <w:p w:rsidR="00357CDA" w:rsidRDefault="00357CDA" w:rsidP="000A674D">
      <w:pPr>
        <w:pStyle w:val="Default"/>
        <w:jc w:val="center"/>
        <w:rPr>
          <w:b/>
          <w:bCs/>
          <w:color w:val="auto"/>
          <w:sz w:val="23"/>
          <w:szCs w:val="23"/>
          <w:lang w:val="sr-Cyrl-RS"/>
        </w:rPr>
      </w:pPr>
    </w:p>
    <w:p w:rsidR="000C1F76" w:rsidRDefault="000C1F76" w:rsidP="000A674D">
      <w:pPr>
        <w:pStyle w:val="Default"/>
        <w:jc w:val="center"/>
        <w:rPr>
          <w:b/>
          <w:bCs/>
          <w:color w:val="auto"/>
          <w:sz w:val="23"/>
          <w:szCs w:val="23"/>
          <w:lang w:val="sr-Cyrl-RS"/>
        </w:rPr>
      </w:pPr>
    </w:p>
    <w:p w:rsidR="000C1F76" w:rsidRDefault="000C1F76" w:rsidP="000A674D">
      <w:pPr>
        <w:pStyle w:val="Default"/>
        <w:jc w:val="center"/>
        <w:rPr>
          <w:b/>
          <w:bCs/>
          <w:color w:val="auto"/>
          <w:sz w:val="23"/>
          <w:szCs w:val="23"/>
          <w:lang w:val="sr-Cyrl-RS"/>
        </w:rPr>
      </w:pPr>
    </w:p>
    <w:p w:rsidR="000C1F76" w:rsidRDefault="000C1F76" w:rsidP="000A674D">
      <w:pPr>
        <w:pStyle w:val="Default"/>
        <w:jc w:val="center"/>
        <w:rPr>
          <w:b/>
          <w:bCs/>
          <w:color w:val="auto"/>
          <w:sz w:val="23"/>
          <w:szCs w:val="23"/>
          <w:lang w:val="sr-Cyrl-RS"/>
        </w:rPr>
      </w:pPr>
    </w:p>
    <w:p w:rsidR="000C1F76" w:rsidRDefault="000C1F76" w:rsidP="000A674D">
      <w:pPr>
        <w:pStyle w:val="Default"/>
        <w:jc w:val="center"/>
        <w:rPr>
          <w:b/>
          <w:bCs/>
          <w:color w:val="auto"/>
          <w:sz w:val="23"/>
          <w:szCs w:val="23"/>
          <w:lang w:val="sr-Cyrl-RS"/>
        </w:rPr>
      </w:pPr>
    </w:p>
    <w:p w:rsidR="00357CDA" w:rsidRDefault="00357CDA" w:rsidP="00A15767">
      <w:pPr>
        <w:pStyle w:val="Default"/>
        <w:rPr>
          <w:b/>
          <w:bCs/>
          <w:color w:val="auto"/>
          <w:sz w:val="23"/>
          <w:szCs w:val="23"/>
          <w:lang w:val="sr-Cyrl-RS"/>
        </w:rPr>
      </w:pPr>
    </w:p>
    <w:p w:rsidR="00357CDA" w:rsidRDefault="00357CDA" w:rsidP="00A15767">
      <w:pPr>
        <w:pStyle w:val="Default"/>
        <w:rPr>
          <w:b/>
          <w:bCs/>
          <w:color w:val="auto"/>
          <w:sz w:val="23"/>
          <w:szCs w:val="23"/>
          <w:lang w:val="sr-Cyrl-RS"/>
        </w:rPr>
      </w:pPr>
    </w:p>
    <w:p w:rsidR="00357CDA" w:rsidRPr="00357CDA" w:rsidRDefault="00357CDA" w:rsidP="00357CDA">
      <w:pPr>
        <w:pStyle w:val="ListParagraph"/>
        <w:tabs>
          <w:tab w:val="right" w:pos="220"/>
        </w:tabs>
        <w:ind w:left="0" w:right="27"/>
        <w:jc w:val="both"/>
        <w:rPr>
          <w:b/>
          <w:bCs/>
          <w:lang w:val="sr-Cyrl-CS"/>
        </w:rPr>
      </w:pPr>
      <w:r w:rsidRPr="00357CDA">
        <w:rPr>
          <w:rFonts w:ascii="Times New Roman" w:hAnsi="Times New Roman"/>
          <w:b/>
          <w:bCs/>
          <w:lang w:val="sr-Cyrl-CS"/>
        </w:rPr>
        <w:t>ОПШТИ ПОДАЦИ О ЈАВНОЈ НАБАВЦИ:</w:t>
      </w:r>
    </w:p>
    <w:p w:rsidR="00357CDA" w:rsidRDefault="00357CDA" w:rsidP="00357CDA">
      <w:pPr>
        <w:pStyle w:val="ListParagraph"/>
        <w:keepNext/>
        <w:keepLines/>
        <w:numPr>
          <w:ilvl w:val="0"/>
          <w:numId w:val="36"/>
        </w:numPr>
        <w:spacing w:before="200"/>
        <w:outlineLvl w:val="4"/>
        <w:rPr>
          <w:rFonts w:ascii="Times New Roman" w:hAnsi="Times New Roman"/>
          <w:b/>
          <w:bCs/>
          <w:vanish/>
          <w:szCs w:val="28"/>
        </w:rPr>
      </w:pPr>
    </w:p>
    <w:p w:rsidR="00357CDA" w:rsidRDefault="00357CDA" w:rsidP="00357CDA">
      <w:pPr>
        <w:pStyle w:val="ListParagraph"/>
        <w:keepNext/>
        <w:keepLines/>
        <w:numPr>
          <w:ilvl w:val="1"/>
          <w:numId w:val="36"/>
        </w:numPr>
        <w:spacing w:before="200"/>
        <w:outlineLvl w:val="4"/>
        <w:rPr>
          <w:rFonts w:ascii="Times New Roman" w:hAnsi="Times New Roman"/>
          <w:b/>
          <w:bCs/>
          <w:vanish/>
          <w:szCs w:val="28"/>
        </w:rPr>
      </w:pPr>
    </w:p>
    <w:p w:rsidR="00357CDA" w:rsidRDefault="00357CDA" w:rsidP="00357CDA">
      <w:pPr>
        <w:pStyle w:val="ListParagraph"/>
        <w:keepNext/>
        <w:keepLines/>
        <w:numPr>
          <w:ilvl w:val="1"/>
          <w:numId w:val="36"/>
        </w:numPr>
        <w:spacing w:before="200"/>
        <w:outlineLvl w:val="4"/>
        <w:rPr>
          <w:rFonts w:ascii="Times New Roman" w:hAnsi="Times New Roman"/>
          <w:b/>
          <w:bCs/>
          <w:vanish/>
          <w:szCs w:val="28"/>
        </w:rPr>
      </w:pPr>
    </w:p>
    <w:p w:rsidR="00357CDA" w:rsidRDefault="00357CDA" w:rsidP="00357CDA">
      <w:pPr>
        <w:pStyle w:val="ListParagraph"/>
        <w:keepNext/>
        <w:keepLines/>
        <w:numPr>
          <w:ilvl w:val="1"/>
          <w:numId w:val="36"/>
        </w:numPr>
        <w:spacing w:before="200"/>
        <w:outlineLvl w:val="4"/>
        <w:rPr>
          <w:rFonts w:ascii="Times New Roman" w:hAnsi="Times New Roman"/>
          <w:b/>
          <w:bCs/>
          <w:vanish/>
          <w:szCs w:val="28"/>
        </w:rPr>
      </w:pPr>
    </w:p>
    <w:p w:rsidR="00357CDA" w:rsidRDefault="00357CDA" w:rsidP="00357CDA">
      <w:pPr>
        <w:pStyle w:val="ListParagraph"/>
        <w:keepNext/>
        <w:keepLines/>
        <w:numPr>
          <w:ilvl w:val="1"/>
          <w:numId w:val="36"/>
        </w:numPr>
        <w:spacing w:before="200"/>
        <w:outlineLvl w:val="4"/>
        <w:rPr>
          <w:rFonts w:ascii="Times New Roman" w:hAnsi="Times New Roman"/>
          <w:b/>
          <w:bCs/>
          <w:vanish/>
          <w:szCs w:val="28"/>
        </w:rPr>
      </w:pPr>
    </w:p>
    <w:p w:rsidR="00357CDA" w:rsidRDefault="00357CDA" w:rsidP="00357CDA">
      <w:pPr>
        <w:pStyle w:val="ListParagraph"/>
        <w:keepNext/>
        <w:keepLines/>
        <w:numPr>
          <w:ilvl w:val="1"/>
          <w:numId w:val="36"/>
        </w:numPr>
        <w:spacing w:before="200"/>
        <w:outlineLvl w:val="4"/>
        <w:rPr>
          <w:rFonts w:ascii="Times New Roman" w:hAnsi="Times New Roman"/>
          <w:b/>
          <w:bCs/>
          <w:vanish/>
          <w:szCs w:val="28"/>
        </w:rPr>
      </w:pPr>
    </w:p>
    <w:p w:rsidR="00357CDA" w:rsidRDefault="00357CDA" w:rsidP="00357CDA">
      <w:pPr>
        <w:pStyle w:val="ListParagraph"/>
        <w:keepNext/>
        <w:keepLines/>
        <w:numPr>
          <w:ilvl w:val="1"/>
          <w:numId w:val="36"/>
        </w:numPr>
        <w:spacing w:before="200"/>
        <w:outlineLvl w:val="4"/>
        <w:rPr>
          <w:rFonts w:ascii="Times New Roman" w:hAnsi="Times New Roman"/>
          <w:b/>
          <w:bCs/>
          <w:vanish/>
          <w:szCs w:val="28"/>
        </w:rPr>
      </w:pPr>
    </w:p>
    <w:p w:rsidR="00357CDA" w:rsidRPr="00303D9D" w:rsidRDefault="00357CDA" w:rsidP="00357CDA">
      <w:pPr>
        <w:pStyle w:val="Heading5"/>
        <w:rPr>
          <w:rFonts w:ascii="Times New Roman" w:hAnsi="Times New Roman"/>
          <w:sz w:val="24"/>
          <w:lang w:val="ru-RU"/>
        </w:rPr>
      </w:pPr>
      <w:r>
        <w:rPr>
          <w:rFonts w:ascii="Times New Roman" w:hAnsi="Times New Roman"/>
          <w:sz w:val="24"/>
          <w:lang w:val="sr-Cyrl-CS"/>
        </w:rPr>
        <w:t>1. Подаци о наручиоцу-назив, адреса, интернет страница:</w:t>
      </w:r>
    </w:p>
    <w:p w:rsidR="00357CDA" w:rsidRDefault="00357CDA" w:rsidP="00357CDA">
      <w:pPr>
        <w:pStyle w:val="ListParagraph"/>
        <w:spacing w:line="240" w:lineRule="atLeast"/>
        <w:ind w:left="420"/>
        <w:jc w:val="both"/>
        <w:rPr>
          <w:rFonts w:ascii="Times New Roman" w:hAnsi="Times New Roman"/>
          <w:b/>
          <w:bCs/>
          <w:lang w:val="sr-Cyrl-CS"/>
        </w:rPr>
      </w:pPr>
    </w:p>
    <w:p w:rsidR="00357CDA" w:rsidRDefault="00357CDA" w:rsidP="00357CDA">
      <w:pPr>
        <w:spacing w:after="0" w:line="240" w:lineRule="atLeast"/>
        <w:jc w:val="both"/>
        <w:rPr>
          <w:rFonts w:ascii="Times New Roman" w:hAnsi="Times New Roman"/>
          <w:sz w:val="24"/>
          <w:szCs w:val="24"/>
          <w:lang w:val="sr-Cyrl-CS"/>
        </w:rPr>
      </w:pPr>
      <w:r>
        <w:rPr>
          <w:rFonts w:ascii="Times New Roman" w:hAnsi="Times New Roman"/>
          <w:sz w:val="24"/>
          <w:szCs w:val="24"/>
          <w:lang w:val="sr-Cyrl-CS"/>
        </w:rPr>
        <w:t xml:space="preserve">Наручилац: </w:t>
      </w:r>
      <w:r>
        <w:rPr>
          <w:rFonts w:ascii="Times New Roman" w:hAnsi="Times New Roman"/>
          <w:sz w:val="24"/>
          <w:szCs w:val="24"/>
          <w:lang w:val="sr-Cyrl-RS"/>
        </w:rPr>
        <w:t>ИНСТИТУТ ЗА ШУМАРСТВО</w:t>
      </w:r>
      <w:r>
        <w:rPr>
          <w:rFonts w:ascii="Times New Roman" w:hAnsi="Times New Roman"/>
          <w:sz w:val="24"/>
          <w:szCs w:val="24"/>
          <w:lang w:val="sr-Cyrl-CS"/>
        </w:rPr>
        <w:t xml:space="preserve">, </w:t>
      </w:r>
    </w:p>
    <w:p w:rsidR="00357CDA" w:rsidRDefault="00357CDA" w:rsidP="00357CDA">
      <w:pPr>
        <w:spacing w:after="0" w:line="240" w:lineRule="atLeast"/>
        <w:jc w:val="both"/>
        <w:rPr>
          <w:rFonts w:ascii="Times New Roman" w:hAnsi="Times New Roman"/>
          <w:sz w:val="24"/>
          <w:szCs w:val="24"/>
          <w:lang w:val="sr-Cyrl-CS"/>
        </w:rPr>
      </w:pPr>
    </w:p>
    <w:p w:rsidR="00357CDA" w:rsidRDefault="00357CDA" w:rsidP="00357CDA">
      <w:pPr>
        <w:spacing w:after="0" w:line="240" w:lineRule="atLeast"/>
        <w:jc w:val="both"/>
        <w:rPr>
          <w:rFonts w:ascii="Times New Roman" w:hAnsi="Times New Roman"/>
          <w:sz w:val="24"/>
          <w:szCs w:val="24"/>
          <w:lang w:val="sr-Cyrl-CS"/>
        </w:rPr>
      </w:pPr>
      <w:r>
        <w:rPr>
          <w:rFonts w:ascii="Times New Roman" w:hAnsi="Times New Roman"/>
          <w:sz w:val="24"/>
          <w:szCs w:val="24"/>
          <w:lang w:val="sr-Cyrl-CS"/>
        </w:rPr>
        <w:t>Адреса:   11000 Београд,  ул. Кнеза Вишеслава  број 3,</w:t>
      </w:r>
    </w:p>
    <w:p w:rsidR="00357CDA" w:rsidRDefault="00357CDA" w:rsidP="00357CDA">
      <w:pPr>
        <w:spacing w:after="0" w:line="240" w:lineRule="atLeast"/>
        <w:jc w:val="both"/>
        <w:rPr>
          <w:rFonts w:ascii="Times New Roman" w:hAnsi="Times New Roman"/>
          <w:sz w:val="24"/>
          <w:szCs w:val="24"/>
          <w:lang w:val="sr-Cyrl-CS"/>
        </w:rPr>
      </w:pPr>
    </w:p>
    <w:p w:rsidR="00357CDA" w:rsidRDefault="00357CDA" w:rsidP="00357CDA">
      <w:pPr>
        <w:spacing w:after="0" w:line="240" w:lineRule="atLeast"/>
        <w:jc w:val="both"/>
        <w:rPr>
          <w:rFonts w:ascii="Times New Roman" w:hAnsi="Times New Roman"/>
          <w:sz w:val="24"/>
          <w:szCs w:val="24"/>
          <w:lang w:val="sr-Cyrl-CS"/>
        </w:rPr>
      </w:pPr>
      <w:r>
        <w:rPr>
          <w:rFonts w:ascii="Times New Roman" w:hAnsi="Times New Roman"/>
          <w:sz w:val="24"/>
          <w:szCs w:val="24"/>
          <w:lang w:val="sr-Cyrl-CS"/>
        </w:rPr>
        <w:t>ПИБ 103292177</w:t>
      </w:r>
    </w:p>
    <w:p w:rsidR="00357CDA" w:rsidRDefault="00357CDA" w:rsidP="00357CDA">
      <w:pPr>
        <w:spacing w:after="0" w:line="240" w:lineRule="atLeast"/>
        <w:jc w:val="both"/>
        <w:rPr>
          <w:rFonts w:ascii="Times New Roman" w:hAnsi="Times New Roman"/>
          <w:sz w:val="24"/>
          <w:szCs w:val="24"/>
          <w:lang w:val="sr-Cyrl-CS"/>
        </w:rPr>
      </w:pPr>
    </w:p>
    <w:p w:rsidR="00357CDA" w:rsidRDefault="00357CDA" w:rsidP="00357CDA">
      <w:pPr>
        <w:spacing w:after="0" w:line="240" w:lineRule="atLeast"/>
        <w:jc w:val="both"/>
        <w:rPr>
          <w:rFonts w:ascii="Times New Roman" w:hAnsi="Times New Roman"/>
          <w:sz w:val="24"/>
          <w:szCs w:val="24"/>
          <w:lang w:val="ru-RU"/>
        </w:rPr>
      </w:pPr>
      <w:r>
        <w:rPr>
          <w:rFonts w:ascii="Times New Roman" w:hAnsi="Times New Roman"/>
          <w:sz w:val="24"/>
          <w:szCs w:val="24"/>
          <w:lang w:val="sr-Cyrl-CS"/>
        </w:rPr>
        <w:t>Матични број 17541102</w:t>
      </w:r>
      <w:r>
        <w:rPr>
          <w:rFonts w:ascii="Times New Roman" w:hAnsi="Times New Roman"/>
          <w:sz w:val="24"/>
          <w:szCs w:val="24"/>
          <w:lang w:val="ru-RU"/>
        </w:rPr>
        <w:t xml:space="preserve"> </w:t>
      </w:r>
    </w:p>
    <w:p w:rsidR="00357CDA" w:rsidRDefault="00357CDA" w:rsidP="00357CDA">
      <w:pPr>
        <w:spacing w:after="0" w:line="240" w:lineRule="atLeast"/>
        <w:rPr>
          <w:rFonts w:ascii="Times New Roman" w:hAnsi="Times New Roman"/>
          <w:sz w:val="24"/>
          <w:szCs w:val="24"/>
          <w:lang w:val="ru-RU"/>
        </w:rPr>
      </w:pPr>
    </w:p>
    <w:p w:rsidR="00357CDA" w:rsidRDefault="00357CDA" w:rsidP="00357CDA">
      <w:pPr>
        <w:spacing w:after="0" w:line="240" w:lineRule="atLeast"/>
        <w:rPr>
          <w:rFonts w:ascii="Times New Roman" w:hAnsi="Times New Roman"/>
          <w:lang w:val="sr-Cyrl-RS"/>
        </w:rPr>
      </w:pPr>
      <w:r>
        <w:rPr>
          <w:rFonts w:ascii="Times New Roman" w:hAnsi="Times New Roman"/>
          <w:sz w:val="24"/>
          <w:szCs w:val="24"/>
          <w:lang w:val="ru-RU"/>
        </w:rPr>
        <w:t xml:space="preserve">Интернет страница Наручиоца: </w:t>
      </w:r>
      <w:hyperlink r:id="rId8" w:history="1">
        <w:r w:rsidRPr="001C3319">
          <w:rPr>
            <w:rStyle w:val="Hyperlink"/>
            <w:rFonts w:ascii="Times New Roman" w:hAnsi="Times New Roman"/>
          </w:rPr>
          <w:t>www.</w:t>
        </w:r>
        <w:r w:rsidRPr="001C3319">
          <w:rPr>
            <w:rStyle w:val="Hyperlink"/>
            <w:rFonts w:ascii="Times New Roman" w:hAnsi="Times New Roman"/>
            <w:lang w:val="sr-Cyrl-RS"/>
          </w:rPr>
          <w:t>forest</w:t>
        </w:r>
        <w:r w:rsidRPr="001C3319">
          <w:rPr>
            <w:rStyle w:val="Hyperlink"/>
            <w:rFonts w:ascii="Times New Roman" w:hAnsi="Times New Roman"/>
          </w:rPr>
          <w:t>.org.rs</w:t>
        </w:r>
      </w:hyperlink>
    </w:p>
    <w:p w:rsidR="00357CDA" w:rsidRDefault="00357CDA" w:rsidP="00357CDA">
      <w:pPr>
        <w:spacing w:after="0" w:line="240" w:lineRule="atLeast"/>
        <w:rPr>
          <w:rFonts w:ascii="Times New Roman" w:hAnsi="Times New Roman"/>
          <w:lang w:val="sr-Cyrl-RS"/>
        </w:rPr>
      </w:pPr>
    </w:p>
    <w:p w:rsidR="00357CDA" w:rsidRDefault="00357CDA" w:rsidP="00357CDA">
      <w:pPr>
        <w:spacing w:after="0" w:line="240" w:lineRule="atLeast"/>
        <w:rPr>
          <w:rFonts w:ascii="Times New Roman" w:hAnsi="Times New Roman"/>
          <w:b/>
          <w:lang w:val="sr-Cyrl-RS"/>
        </w:rPr>
      </w:pPr>
      <w:r w:rsidRPr="00357CDA">
        <w:rPr>
          <w:rFonts w:ascii="Times New Roman" w:hAnsi="Times New Roman"/>
          <w:b/>
          <w:lang w:val="sr-Cyrl-RS"/>
        </w:rPr>
        <w:t>2. Врста јавне набавке</w:t>
      </w:r>
    </w:p>
    <w:p w:rsidR="00357CDA" w:rsidRDefault="00357CDA" w:rsidP="00357CDA">
      <w:pPr>
        <w:spacing w:after="0" w:line="240" w:lineRule="atLeast"/>
        <w:rPr>
          <w:rFonts w:ascii="Times New Roman" w:hAnsi="Times New Roman"/>
          <w:sz w:val="24"/>
          <w:szCs w:val="24"/>
          <w:lang w:val="sr-Cyrl-RS"/>
        </w:rPr>
      </w:pPr>
    </w:p>
    <w:p w:rsidR="00357CDA" w:rsidRDefault="00357CDA" w:rsidP="00357CDA">
      <w:pPr>
        <w:spacing w:after="0" w:line="240" w:lineRule="atLeast"/>
        <w:rPr>
          <w:rFonts w:ascii="Times New Roman" w:hAnsi="Times New Roman"/>
          <w:sz w:val="24"/>
          <w:szCs w:val="24"/>
          <w:lang w:val="sr-Cyrl-RS"/>
        </w:rPr>
      </w:pPr>
      <w:r>
        <w:rPr>
          <w:rFonts w:ascii="Times New Roman" w:hAnsi="Times New Roman"/>
          <w:sz w:val="24"/>
          <w:szCs w:val="24"/>
          <w:lang w:val="sr-Cyrl-RS"/>
        </w:rPr>
        <w:t>Јавна набавка мале вредности</w:t>
      </w:r>
    </w:p>
    <w:p w:rsidR="00357CDA" w:rsidRDefault="00357CDA" w:rsidP="00357CDA">
      <w:pPr>
        <w:spacing w:after="0" w:line="240" w:lineRule="atLeast"/>
        <w:rPr>
          <w:rFonts w:ascii="Times New Roman" w:hAnsi="Times New Roman"/>
          <w:sz w:val="24"/>
          <w:szCs w:val="24"/>
          <w:lang w:val="sr-Cyrl-RS"/>
        </w:rPr>
      </w:pPr>
    </w:p>
    <w:p w:rsidR="00357CDA" w:rsidRDefault="00357CDA" w:rsidP="00357CDA">
      <w:pPr>
        <w:spacing w:after="0" w:line="240" w:lineRule="atLeast"/>
        <w:rPr>
          <w:rFonts w:ascii="Times New Roman" w:hAnsi="Times New Roman"/>
          <w:sz w:val="24"/>
          <w:szCs w:val="24"/>
          <w:lang w:val="sr-Cyrl-RS"/>
        </w:rPr>
      </w:pPr>
      <w:r w:rsidRPr="00357CDA">
        <w:rPr>
          <w:rFonts w:ascii="Times New Roman" w:hAnsi="Times New Roman"/>
          <w:b/>
          <w:sz w:val="24"/>
          <w:szCs w:val="24"/>
          <w:lang w:val="sr-Cyrl-RS"/>
        </w:rPr>
        <w:t>3. Предмет јавне набавке</w:t>
      </w:r>
    </w:p>
    <w:p w:rsidR="00357CDA" w:rsidRDefault="00357CDA" w:rsidP="00357CDA">
      <w:pPr>
        <w:spacing w:after="0" w:line="240" w:lineRule="atLeast"/>
        <w:rPr>
          <w:rFonts w:ascii="Times New Roman" w:hAnsi="Times New Roman"/>
          <w:sz w:val="24"/>
          <w:szCs w:val="24"/>
          <w:lang w:val="sr-Cyrl-RS"/>
        </w:rPr>
      </w:pPr>
    </w:p>
    <w:p w:rsidR="00357CDA" w:rsidRDefault="00357CDA" w:rsidP="00357CDA">
      <w:pPr>
        <w:spacing w:after="0" w:line="240" w:lineRule="atLeast"/>
        <w:rPr>
          <w:rFonts w:ascii="Times New Roman" w:hAnsi="Times New Roman"/>
          <w:sz w:val="24"/>
          <w:szCs w:val="24"/>
          <w:lang w:val="sr-Cyrl-RS"/>
        </w:rPr>
      </w:pPr>
      <w:r>
        <w:rPr>
          <w:rFonts w:ascii="Times New Roman" w:hAnsi="Times New Roman"/>
          <w:sz w:val="24"/>
          <w:szCs w:val="24"/>
          <w:lang w:val="sr-Cyrl-RS"/>
        </w:rPr>
        <w:t>Путнички аутомобил</w:t>
      </w:r>
    </w:p>
    <w:p w:rsidR="00357CDA" w:rsidRDefault="00357CDA" w:rsidP="00357CDA">
      <w:pPr>
        <w:spacing w:after="0" w:line="240" w:lineRule="atLeast"/>
        <w:rPr>
          <w:rFonts w:ascii="Times New Roman" w:hAnsi="Times New Roman"/>
          <w:sz w:val="24"/>
          <w:szCs w:val="24"/>
          <w:lang w:val="sr-Cyrl-RS"/>
        </w:rPr>
      </w:pPr>
    </w:p>
    <w:p w:rsidR="003065B7" w:rsidRPr="003065B7" w:rsidRDefault="00357CDA" w:rsidP="00357CDA">
      <w:pPr>
        <w:spacing w:after="0" w:line="240" w:lineRule="atLeast"/>
        <w:rPr>
          <w:rFonts w:ascii="Times New Roman" w:hAnsi="Times New Roman"/>
          <w:b/>
          <w:sz w:val="24"/>
          <w:szCs w:val="24"/>
          <w:lang w:val="sr-Cyrl-RS"/>
        </w:rPr>
      </w:pPr>
      <w:r w:rsidRPr="003065B7">
        <w:rPr>
          <w:rFonts w:ascii="Times New Roman" w:hAnsi="Times New Roman"/>
          <w:b/>
          <w:sz w:val="24"/>
          <w:szCs w:val="24"/>
          <w:lang w:val="sr-Cyrl-RS"/>
        </w:rPr>
        <w:t>4. Назив и ознака из општег речника</w:t>
      </w:r>
    </w:p>
    <w:p w:rsidR="003065B7" w:rsidRPr="003065B7" w:rsidRDefault="003065B7" w:rsidP="00357CDA">
      <w:pPr>
        <w:spacing w:after="0" w:line="240" w:lineRule="atLeast"/>
        <w:rPr>
          <w:rFonts w:ascii="Times New Roman" w:hAnsi="Times New Roman"/>
          <w:b/>
          <w:sz w:val="24"/>
          <w:szCs w:val="24"/>
          <w:lang w:val="sr-Cyrl-RS"/>
        </w:rPr>
      </w:pPr>
    </w:p>
    <w:p w:rsidR="00357CDA" w:rsidRDefault="003065B7" w:rsidP="00357CDA">
      <w:pPr>
        <w:spacing w:after="0" w:line="240" w:lineRule="atLeast"/>
        <w:rPr>
          <w:rFonts w:ascii="Times New Roman" w:hAnsi="Times New Roman"/>
          <w:sz w:val="24"/>
          <w:szCs w:val="24"/>
          <w:lang w:val="sr-Cyrl-RS"/>
        </w:rPr>
      </w:pPr>
      <w:r>
        <w:rPr>
          <w:rFonts w:ascii="Times New Roman" w:hAnsi="Times New Roman"/>
          <w:sz w:val="24"/>
          <w:szCs w:val="24"/>
          <w:lang w:val="sr-Cyrl-RS"/>
        </w:rPr>
        <w:t>34110000 – Путнички аутомобил</w:t>
      </w:r>
      <w:r w:rsidR="00357CDA" w:rsidRPr="00357CDA">
        <w:rPr>
          <w:rFonts w:ascii="Times New Roman" w:hAnsi="Times New Roman"/>
          <w:sz w:val="24"/>
          <w:szCs w:val="24"/>
          <w:lang w:val="sr-Cyrl-RS"/>
        </w:rPr>
        <w:br/>
      </w:r>
    </w:p>
    <w:p w:rsidR="003065B7" w:rsidRDefault="003065B7" w:rsidP="00B511FB">
      <w:pPr>
        <w:spacing w:after="0" w:line="240" w:lineRule="atLeast"/>
        <w:rPr>
          <w:rFonts w:ascii="Times New Roman" w:hAnsi="Times New Roman"/>
          <w:sz w:val="24"/>
          <w:szCs w:val="24"/>
          <w:lang w:val="sr-Cyrl-RS"/>
        </w:rPr>
      </w:pPr>
      <w:r w:rsidRPr="003065B7">
        <w:rPr>
          <w:rFonts w:ascii="Times New Roman" w:hAnsi="Times New Roman"/>
          <w:b/>
          <w:sz w:val="24"/>
          <w:szCs w:val="24"/>
          <w:lang w:val="sr-Cyrl-RS"/>
        </w:rPr>
        <w:t>5. Контакт лице:</w:t>
      </w:r>
      <w:r w:rsidR="00B511FB">
        <w:rPr>
          <w:rFonts w:ascii="Times New Roman" w:hAnsi="Times New Roman"/>
          <w:b/>
          <w:sz w:val="24"/>
          <w:szCs w:val="24"/>
          <w:lang w:val="sr-Latn-RS"/>
        </w:rPr>
        <w:t xml:space="preserve"> </w:t>
      </w:r>
      <w:r w:rsidR="00B511FB" w:rsidRPr="00B511FB">
        <w:rPr>
          <w:rFonts w:ascii="Times New Roman" w:hAnsi="Times New Roman"/>
          <w:sz w:val="24"/>
          <w:szCs w:val="24"/>
          <w:lang w:val="sr-Cyrl-RS"/>
        </w:rPr>
        <w:t>дипл.инж Радојица Пижурица</w:t>
      </w:r>
    </w:p>
    <w:p w:rsidR="00B511FB" w:rsidRPr="00B511FB" w:rsidRDefault="00B511FB" w:rsidP="00B511FB">
      <w:pPr>
        <w:spacing w:after="0" w:line="240" w:lineRule="atLeast"/>
        <w:rPr>
          <w:rFonts w:ascii="Times New Roman" w:hAnsi="Times New Roman"/>
          <w:sz w:val="24"/>
          <w:szCs w:val="24"/>
          <w:lang w:val="sr-Cyrl-RS"/>
        </w:rPr>
      </w:pPr>
    </w:p>
    <w:p w:rsidR="003065B7" w:rsidRDefault="003065B7" w:rsidP="003065B7">
      <w:pPr>
        <w:rPr>
          <w:rFonts w:ascii="Times New Roman" w:hAnsi="Times New Roman"/>
        </w:rPr>
      </w:pPr>
      <w:r>
        <w:rPr>
          <w:rFonts w:ascii="Times New Roman" w:hAnsi="Times New Roman"/>
          <w:lang w:val="sr-Cyrl-RS"/>
        </w:rPr>
        <w:t>Е- ма</w:t>
      </w:r>
      <w:r>
        <w:rPr>
          <w:rFonts w:ascii="Times New Roman" w:hAnsi="Times New Roman"/>
          <w:lang w:val="sr-Latn-RS"/>
        </w:rPr>
        <w:t xml:space="preserve">il </w:t>
      </w:r>
      <w:r>
        <w:rPr>
          <w:rFonts w:ascii="Times New Roman" w:hAnsi="Times New Roman"/>
          <w:lang w:val="sr-Cyrl-RS"/>
        </w:rPr>
        <w:t xml:space="preserve">адреса: </w:t>
      </w:r>
      <w:hyperlink r:id="rId9" w:history="1">
        <w:r w:rsidR="00B511FB" w:rsidRPr="0039076E">
          <w:rPr>
            <w:rStyle w:val="Hyperlink"/>
            <w:rFonts w:ascii="Times New Roman" w:hAnsi="Times New Roman"/>
            <w:lang w:val="sr-Latn-RS"/>
          </w:rPr>
          <w:t>radojica.pizirica</w:t>
        </w:r>
        <w:r w:rsidR="00B511FB" w:rsidRPr="0039076E">
          <w:rPr>
            <w:rStyle w:val="Hyperlink"/>
            <w:rFonts w:ascii="Times New Roman" w:hAnsi="Times New Roman"/>
          </w:rPr>
          <w:t>@gmail.com</w:t>
        </w:r>
      </w:hyperlink>
    </w:p>
    <w:p w:rsidR="003065B7" w:rsidRPr="00263504" w:rsidRDefault="003065B7" w:rsidP="003065B7">
      <w:pPr>
        <w:rPr>
          <w:rFonts w:ascii="Times New Roman" w:hAnsi="Times New Roman"/>
          <w:lang w:val="sr-Cyrl-RS"/>
        </w:rPr>
      </w:pPr>
      <w:r>
        <w:rPr>
          <w:rFonts w:ascii="Times New Roman" w:hAnsi="Times New Roman"/>
        </w:rPr>
        <w:t>T</w:t>
      </w:r>
      <w:r w:rsidRPr="00263504">
        <w:rPr>
          <w:rFonts w:ascii="Times New Roman" w:hAnsi="Times New Roman"/>
        </w:rPr>
        <w:t>ел</w:t>
      </w:r>
      <w:r>
        <w:rPr>
          <w:rFonts w:ascii="Times New Roman" w:hAnsi="Times New Roman"/>
          <w:lang w:val="sr-Cyrl-RS"/>
        </w:rPr>
        <w:t xml:space="preserve">ефон: </w:t>
      </w:r>
      <w:r w:rsidRPr="00263504">
        <w:rPr>
          <w:rFonts w:ascii="Times New Roman" w:hAnsi="Times New Roman"/>
        </w:rPr>
        <w:t xml:space="preserve"> 011/3</w:t>
      </w:r>
      <w:r w:rsidR="00B511FB">
        <w:rPr>
          <w:rFonts w:ascii="Times New Roman" w:hAnsi="Times New Roman"/>
          <w:lang w:val="sr-Cyrl-RS"/>
        </w:rPr>
        <w:t>553-454, 06</w:t>
      </w:r>
      <w:r w:rsidR="00B511FB">
        <w:rPr>
          <w:rFonts w:ascii="Times New Roman" w:hAnsi="Times New Roman"/>
          <w:lang w:val="sr-Latn-RS"/>
        </w:rPr>
        <w:t>2/8838-067</w:t>
      </w:r>
      <w:r w:rsidRPr="00263504">
        <w:rPr>
          <w:rFonts w:ascii="Times New Roman" w:hAnsi="Times New Roman"/>
          <w:lang w:val="sr-Cyrl-RS"/>
        </w:rPr>
        <w:t>.</w:t>
      </w:r>
    </w:p>
    <w:p w:rsidR="003065B7" w:rsidRPr="00357CDA" w:rsidRDefault="003065B7" w:rsidP="00357CDA">
      <w:pPr>
        <w:spacing w:after="0" w:line="240" w:lineRule="atLeast"/>
        <w:rPr>
          <w:rFonts w:ascii="Times New Roman" w:hAnsi="Times New Roman"/>
          <w:sz w:val="24"/>
          <w:szCs w:val="24"/>
          <w:lang w:val="sr-Cyrl-RS"/>
        </w:rPr>
      </w:pPr>
    </w:p>
    <w:p w:rsidR="00357CDA" w:rsidRDefault="00357CDA" w:rsidP="00357CDA">
      <w:pPr>
        <w:spacing w:after="0" w:line="240" w:lineRule="atLeast"/>
        <w:jc w:val="both"/>
        <w:rPr>
          <w:rFonts w:ascii="Times New Roman" w:hAnsi="Times New Roman"/>
          <w:sz w:val="24"/>
          <w:szCs w:val="24"/>
          <w:lang w:val="sr-Cyrl-RS"/>
        </w:rPr>
      </w:pPr>
    </w:p>
    <w:p w:rsidR="003065B7" w:rsidRDefault="003065B7" w:rsidP="00357CDA">
      <w:pPr>
        <w:spacing w:after="0" w:line="240" w:lineRule="atLeast"/>
        <w:jc w:val="both"/>
        <w:rPr>
          <w:rFonts w:ascii="Times New Roman" w:hAnsi="Times New Roman"/>
          <w:sz w:val="24"/>
          <w:szCs w:val="24"/>
          <w:lang w:val="sr-Cyrl-RS"/>
        </w:rPr>
      </w:pPr>
    </w:p>
    <w:p w:rsidR="003065B7" w:rsidRDefault="003065B7" w:rsidP="00357CDA">
      <w:pPr>
        <w:spacing w:after="0" w:line="240" w:lineRule="atLeast"/>
        <w:jc w:val="both"/>
        <w:rPr>
          <w:rFonts w:ascii="Times New Roman" w:hAnsi="Times New Roman"/>
          <w:sz w:val="24"/>
          <w:szCs w:val="24"/>
          <w:lang w:val="sr-Cyrl-RS"/>
        </w:rPr>
      </w:pPr>
    </w:p>
    <w:p w:rsidR="003065B7" w:rsidRDefault="003065B7" w:rsidP="00357CDA">
      <w:pPr>
        <w:spacing w:after="0" w:line="240" w:lineRule="atLeast"/>
        <w:jc w:val="both"/>
        <w:rPr>
          <w:rFonts w:ascii="Times New Roman" w:hAnsi="Times New Roman"/>
          <w:sz w:val="24"/>
          <w:szCs w:val="24"/>
          <w:lang w:val="sr-Cyrl-RS"/>
        </w:rPr>
      </w:pPr>
    </w:p>
    <w:p w:rsidR="003065B7" w:rsidRDefault="003065B7" w:rsidP="00357CDA">
      <w:pPr>
        <w:spacing w:after="0" w:line="240" w:lineRule="atLeast"/>
        <w:jc w:val="both"/>
        <w:rPr>
          <w:rFonts w:ascii="Times New Roman" w:hAnsi="Times New Roman"/>
          <w:sz w:val="24"/>
          <w:szCs w:val="24"/>
          <w:lang w:val="sr-Cyrl-RS"/>
        </w:rPr>
      </w:pPr>
    </w:p>
    <w:p w:rsidR="003065B7" w:rsidRDefault="003065B7" w:rsidP="00357CDA">
      <w:pPr>
        <w:spacing w:after="0" w:line="240" w:lineRule="atLeast"/>
        <w:jc w:val="both"/>
        <w:rPr>
          <w:rFonts w:ascii="Times New Roman" w:hAnsi="Times New Roman"/>
          <w:sz w:val="24"/>
          <w:szCs w:val="24"/>
          <w:lang w:val="sr-Cyrl-RS"/>
        </w:rPr>
      </w:pPr>
    </w:p>
    <w:p w:rsidR="003065B7" w:rsidRDefault="003065B7" w:rsidP="00357CDA">
      <w:pPr>
        <w:spacing w:after="0" w:line="240" w:lineRule="atLeast"/>
        <w:jc w:val="both"/>
        <w:rPr>
          <w:rFonts w:ascii="Times New Roman" w:hAnsi="Times New Roman"/>
          <w:sz w:val="24"/>
          <w:szCs w:val="24"/>
          <w:lang w:val="sr-Cyrl-RS"/>
        </w:rPr>
      </w:pPr>
    </w:p>
    <w:p w:rsidR="003065B7" w:rsidRDefault="003065B7" w:rsidP="00357CDA">
      <w:pPr>
        <w:spacing w:after="0" w:line="240" w:lineRule="atLeast"/>
        <w:jc w:val="both"/>
        <w:rPr>
          <w:rFonts w:ascii="Times New Roman" w:hAnsi="Times New Roman"/>
          <w:sz w:val="24"/>
          <w:szCs w:val="24"/>
          <w:lang w:val="sr-Cyrl-RS"/>
        </w:rPr>
      </w:pPr>
    </w:p>
    <w:p w:rsidR="003065B7" w:rsidRDefault="003065B7" w:rsidP="00357CDA">
      <w:pPr>
        <w:spacing w:after="0" w:line="240" w:lineRule="atLeast"/>
        <w:jc w:val="both"/>
        <w:rPr>
          <w:rFonts w:ascii="Times New Roman" w:hAnsi="Times New Roman"/>
          <w:sz w:val="24"/>
          <w:szCs w:val="24"/>
          <w:lang w:val="sr-Cyrl-RS"/>
        </w:rPr>
      </w:pPr>
    </w:p>
    <w:p w:rsidR="003065B7" w:rsidRPr="00402487" w:rsidRDefault="003065B7" w:rsidP="003065B7">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631CEE">
        <w:rPr>
          <w:color w:val="auto"/>
          <w:sz w:val="20"/>
          <w:szCs w:val="20"/>
          <w:lang w:val="sr-Cyrl-RS"/>
        </w:rPr>
        <w:t>03</w:t>
      </w:r>
      <w:r w:rsidR="00402487">
        <w:rPr>
          <w:color w:val="auto"/>
          <w:sz w:val="20"/>
          <w:szCs w:val="20"/>
        </w:rPr>
        <w:t>/201</w:t>
      </w:r>
      <w:r w:rsidR="00631CEE">
        <w:rPr>
          <w:color w:val="auto"/>
          <w:sz w:val="20"/>
          <w:szCs w:val="20"/>
          <w:lang w:val="sr-Cyrl-RS"/>
        </w:rPr>
        <w:t>7</w:t>
      </w:r>
    </w:p>
    <w:p w:rsidR="003065B7" w:rsidRPr="000A674D" w:rsidRDefault="003065B7" w:rsidP="003065B7">
      <w:pPr>
        <w:pStyle w:val="Default"/>
        <w:jc w:val="right"/>
        <w:rPr>
          <w:color w:val="auto"/>
          <w:sz w:val="20"/>
          <w:szCs w:val="20"/>
          <w:lang w:val="sr-Cyrl-RS"/>
        </w:rPr>
      </w:pPr>
      <w:r>
        <w:rPr>
          <w:color w:val="auto"/>
          <w:sz w:val="20"/>
          <w:szCs w:val="20"/>
          <w:lang w:val="sr-Cyrl-RS"/>
        </w:rPr>
        <w:t xml:space="preserve">  3</w:t>
      </w:r>
      <w:r w:rsidR="000A674D">
        <w:rPr>
          <w:color w:val="auto"/>
          <w:sz w:val="20"/>
          <w:szCs w:val="20"/>
        </w:rPr>
        <w:t xml:space="preserve"> / </w:t>
      </w:r>
      <w:r w:rsidR="000A674D">
        <w:rPr>
          <w:color w:val="auto"/>
          <w:sz w:val="20"/>
          <w:szCs w:val="20"/>
          <w:lang w:val="sr-Cyrl-RS"/>
        </w:rPr>
        <w:t>27</w:t>
      </w:r>
    </w:p>
    <w:p w:rsidR="003065B7" w:rsidRPr="00457200" w:rsidRDefault="003065B7" w:rsidP="003065B7">
      <w:pPr>
        <w:pStyle w:val="Default"/>
        <w:jc w:val="center"/>
        <w:rPr>
          <w:color w:val="auto"/>
          <w:sz w:val="20"/>
          <w:szCs w:val="20"/>
        </w:rPr>
      </w:pPr>
    </w:p>
    <w:p w:rsidR="003065B7" w:rsidRDefault="003065B7" w:rsidP="00357CDA">
      <w:pPr>
        <w:spacing w:after="0" w:line="240" w:lineRule="atLeast"/>
        <w:jc w:val="both"/>
        <w:rPr>
          <w:rFonts w:ascii="Times New Roman" w:hAnsi="Times New Roman"/>
          <w:sz w:val="24"/>
          <w:szCs w:val="24"/>
          <w:lang w:val="sr-Cyrl-RS"/>
        </w:rPr>
      </w:pPr>
    </w:p>
    <w:p w:rsidR="00357CDA" w:rsidRDefault="00357CDA" w:rsidP="00A15767">
      <w:pPr>
        <w:pStyle w:val="Default"/>
        <w:rPr>
          <w:b/>
          <w:bCs/>
          <w:color w:val="auto"/>
          <w:sz w:val="23"/>
          <w:szCs w:val="23"/>
          <w:lang w:val="sr-Cyrl-RS"/>
        </w:rPr>
      </w:pPr>
    </w:p>
    <w:p w:rsidR="00357CDA" w:rsidRDefault="00357CDA" w:rsidP="00A15767">
      <w:pPr>
        <w:pStyle w:val="Default"/>
        <w:rPr>
          <w:b/>
          <w:bCs/>
          <w:color w:val="auto"/>
          <w:sz w:val="23"/>
          <w:szCs w:val="23"/>
          <w:lang w:val="sr-Cyrl-RS"/>
        </w:rPr>
      </w:pPr>
    </w:p>
    <w:p w:rsidR="003065B7" w:rsidRDefault="003065B7" w:rsidP="00A15767">
      <w:pPr>
        <w:pStyle w:val="Default"/>
        <w:rPr>
          <w:b/>
          <w:bCs/>
          <w:color w:val="auto"/>
          <w:sz w:val="23"/>
          <w:szCs w:val="23"/>
          <w:lang w:val="sr-Cyrl-RS"/>
        </w:rPr>
      </w:pPr>
    </w:p>
    <w:p w:rsidR="003065B7" w:rsidRDefault="003065B7" w:rsidP="00A15767">
      <w:pPr>
        <w:pStyle w:val="Default"/>
        <w:rPr>
          <w:b/>
          <w:bCs/>
          <w:color w:val="auto"/>
          <w:sz w:val="23"/>
          <w:szCs w:val="23"/>
          <w:lang w:val="sr-Cyrl-RS"/>
        </w:rPr>
      </w:pPr>
    </w:p>
    <w:p w:rsidR="00A15767" w:rsidRDefault="00A15767" w:rsidP="00A15767">
      <w:pPr>
        <w:pStyle w:val="Default"/>
        <w:rPr>
          <w:b/>
          <w:bCs/>
          <w:color w:val="auto"/>
          <w:sz w:val="23"/>
          <w:szCs w:val="23"/>
          <w:lang w:val="sr-Cyrl-RS"/>
        </w:rPr>
      </w:pPr>
      <w:r>
        <w:rPr>
          <w:b/>
          <w:bCs/>
          <w:color w:val="auto"/>
          <w:sz w:val="23"/>
          <w:szCs w:val="23"/>
        </w:rPr>
        <w:t xml:space="preserve">I. ПОДАЦИ О ПРЕДМЕТУ ЈАВНЕ НАБАВКЕ </w:t>
      </w:r>
    </w:p>
    <w:p w:rsidR="003065B7" w:rsidRPr="003065B7" w:rsidRDefault="003065B7" w:rsidP="00A15767">
      <w:pPr>
        <w:pStyle w:val="Default"/>
        <w:rPr>
          <w:color w:val="auto"/>
          <w:sz w:val="23"/>
          <w:szCs w:val="23"/>
          <w:lang w:val="sr-Cyrl-RS"/>
        </w:rPr>
      </w:pPr>
    </w:p>
    <w:p w:rsidR="00A15767" w:rsidRDefault="00A15767" w:rsidP="00A15767">
      <w:pPr>
        <w:pStyle w:val="Default"/>
        <w:rPr>
          <w:color w:val="auto"/>
          <w:sz w:val="23"/>
          <w:szCs w:val="23"/>
        </w:rPr>
      </w:pPr>
    </w:p>
    <w:p w:rsidR="003065B7" w:rsidRDefault="003065B7" w:rsidP="00A15767">
      <w:pPr>
        <w:pStyle w:val="Default"/>
        <w:rPr>
          <w:b/>
          <w:bCs/>
          <w:color w:val="auto"/>
          <w:sz w:val="22"/>
          <w:szCs w:val="22"/>
          <w:lang w:val="sr-Cyrl-RS"/>
        </w:rPr>
      </w:pPr>
    </w:p>
    <w:p w:rsidR="003065B7" w:rsidRDefault="00A15767" w:rsidP="00A15767">
      <w:pPr>
        <w:pStyle w:val="Default"/>
        <w:rPr>
          <w:b/>
          <w:bCs/>
          <w:color w:val="auto"/>
          <w:sz w:val="22"/>
          <w:szCs w:val="22"/>
          <w:lang w:val="sr-Cyrl-RS"/>
        </w:rPr>
      </w:pPr>
      <w:r>
        <w:rPr>
          <w:b/>
          <w:bCs/>
          <w:color w:val="auto"/>
          <w:sz w:val="22"/>
          <w:szCs w:val="22"/>
        </w:rPr>
        <w:t>1. Предмет јавне набавке</w:t>
      </w:r>
    </w:p>
    <w:p w:rsidR="00A15767" w:rsidRDefault="00A15767" w:rsidP="00A15767">
      <w:pPr>
        <w:pStyle w:val="Default"/>
        <w:rPr>
          <w:color w:val="auto"/>
          <w:sz w:val="22"/>
          <w:szCs w:val="22"/>
        </w:rPr>
      </w:pPr>
      <w:r>
        <w:rPr>
          <w:b/>
          <w:bCs/>
          <w:color w:val="auto"/>
          <w:sz w:val="22"/>
          <w:szCs w:val="22"/>
        </w:rPr>
        <w:t xml:space="preserve"> </w:t>
      </w: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r>
        <w:rPr>
          <w:color w:val="auto"/>
          <w:sz w:val="22"/>
          <w:szCs w:val="22"/>
        </w:rPr>
        <w:t xml:space="preserve">Предмет јавне набавке број </w:t>
      </w:r>
      <w:r w:rsidR="00631CEE">
        <w:rPr>
          <w:color w:val="auto"/>
          <w:sz w:val="22"/>
          <w:szCs w:val="22"/>
          <w:lang w:val="sr-Cyrl-RS"/>
        </w:rPr>
        <w:t>03</w:t>
      </w:r>
      <w:r w:rsidR="00631CEE">
        <w:rPr>
          <w:color w:val="auto"/>
          <w:sz w:val="22"/>
          <w:szCs w:val="22"/>
        </w:rPr>
        <w:t>/201</w:t>
      </w:r>
      <w:r w:rsidR="00631CEE">
        <w:rPr>
          <w:color w:val="auto"/>
          <w:sz w:val="22"/>
          <w:szCs w:val="22"/>
          <w:lang w:val="sr-Cyrl-RS"/>
        </w:rPr>
        <w:t>7</w:t>
      </w:r>
      <w:r w:rsidR="00A15767">
        <w:rPr>
          <w:color w:val="auto"/>
          <w:sz w:val="22"/>
          <w:szCs w:val="22"/>
        </w:rPr>
        <w:t xml:space="preserve"> је набавка добара – ПУТНИЧКИ АУ</w:t>
      </w:r>
      <w:r>
        <w:rPr>
          <w:color w:val="auto"/>
          <w:sz w:val="22"/>
          <w:szCs w:val="22"/>
        </w:rPr>
        <w:t>ТОМОБИЛ</w:t>
      </w:r>
    </w:p>
    <w:p w:rsidR="00A15767" w:rsidRDefault="00A15767" w:rsidP="00A15767">
      <w:pPr>
        <w:pStyle w:val="Default"/>
        <w:rPr>
          <w:color w:val="auto"/>
          <w:sz w:val="22"/>
          <w:szCs w:val="22"/>
        </w:rPr>
      </w:pPr>
      <w:r>
        <w:rPr>
          <w:color w:val="auto"/>
          <w:sz w:val="22"/>
          <w:szCs w:val="22"/>
        </w:rPr>
        <w:t xml:space="preserve"> </w:t>
      </w:r>
    </w:p>
    <w:p w:rsidR="003065B7" w:rsidRDefault="003065B7" w:rsidP="00A15767">
      <w:pPr>
        <w:pStyle w:val="Default"/>
        <w:rPr>
          <w:color w:val="auto"/>
          <w:sz w:val="22"/>
          <w:szCs w:val="22"/>
          <w:lang w:val="sr-Cyrl-RS"/>
        </w:rPr>
      </w:pPr>
    </w:p>
    <w:p w:rsidR="00A15767" w:rsidRDefault="00A15767" w:rsidP="00A15767">
      <w:pPr>
        <w:pStyle w:val="Default"/>
        <w:rPr>
          <w:color w:val="auto"/>
          <w:sz w:val="22"/>
          <w:szCs w:val="22"/>
          <w:lang w:val="sr-Cyrl-RS"/>
        </w:rPr>
      </w:pPr>
      <w:r>
        <w:rPr>
          <w:color w:val="auto"/>
          <w:sz w:val="22"/>
          <w:szCs w:val="22"/>
        </w:rPr>
        <w:t xml:space="preserve">34110000 – Путнички аутомобили </w:t>
      </w: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r>
        <w:rPr>
          <w:color w:val="auto"/>
          <w:sz w:val="22"/>
          <w:szCs w:val="22"/>
          <w:lang w:val="sr-Cyrl-RS"/>
        </w:rPr>
        <w:t>Наручилац ће закључити уговор по окончању поступка јавне набавке мале вредности.</w:t>
      </w: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3065B7">
      <w:pPr>
        <w:pStyle w:val="Default"/>
        <w:jc w:val="center"/>
        <w:rPr>
          <w:color w:val="auto"/>
          <w:sz w:val="20"/>
          <w:szCs w:val="20"/>
          <w:lang w:val="sr-Cyrl-RS"/>
        </w:rPr>
      </w:pPr>
    </w:p>
    <w:p w:rsidR="003065B7" w:rsidRPr="00402487" w:rsidRDefault="003065B7" w:rsidP="003065B7">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631CEE">
        <w:rPr>
          <w:color w:val="auto"/>
          <w:sz w:val="20"/>
          <w:szCs w:val="20"/>
          <w:lang w:val="sr-Cyrl-RS"/>
        </w:rPr>
        <w:t>03</w:t>
      </w:r>
      <w:r w:rsidR="00402487">
        <w:rPr>
          <w:color w:val="auto"/>
          <w:sz w:val="20"/>
          <w:szCs w:val="20"/>
        </w:rPr>
        <w:t>/201</w:t>
      </w:r>
      <w:r w:rsidR="00631CEE">
        <w:rPr>
          <w:color w:val="auto"/>
          <w:sz w:val="20"/>
          <w:szCs w:val="20"/>
          <w:lang w:val="sr-Cyrl-RS"/>
        </w:rPr>
        <w:t>7</w:t>
      </w:r>
    </w:p>
    <w:p w:rsidR="003065B7" w:rsidRPr="000A674D" w:rsidRDefault="003065B7" w:rsidP="003065B7">
      <w:pPr>
        <w:pStyle w:val="Default"/>
        <w:jc w:val="right"/>
        <w:rPr>
          <w:color w:val="auto"/>
          <w:sz w:val="20"/>
          <w:szCs w:val="20"/>
          <w:lang w:val="sr-Cyrl-RS"/>
        </w:rPr>
      </w:pPr>
      <w:r>
        <w:rPr>
          <w:color w:val="auto"/>
          <w:sz w:val="20"/>
          <w:szCs w:val="20"/>
          <w:lang w:val="sr-Cyrl-RS"/>
        </w:rPr>
        <w:t xml:space="preserve">  4</w:t>
      </w:r>
      <w:r w:rsidR="000A674D">
        <w:rPr>
          <w:color w:val="auto"/>
          <w:sz w:val="20"/>
          <w:szCs w:val="20"/>
        </w:rPr>
        <w:t xml:space="preserve"> / </w:t>
      </w:r>
      <w:r w:rsidR="000A674D">
        <w:rPr>
          <w:color w:val="auto"/>
          <w:sz w:val="20"/>
          <w:szCs w:val="20"/>
          <w:lang w:val="sr-Cyrl-RS"/>
        </w:rPr>
        <w:t>27</w:t>
      </w:r>
    </w:p>
    <w:p w:rsidR="003065B7" w:rsidRPr="003065B7" w:rsidRDefault="003065B7" w:rsidP="00A15767">
      <w:pPr>
        <w:pStyle w:val="Default"/>
        <w:rPr>
          <w:color w:val="auto"/>
          <w:sz w:val="22"/>
          <w:szCs w:val="22"/>
          <w:lang w:val="sr-Cyrl-RS"/>
        </w:rPr>
      </w:pPr>
    </w:p>
    <w:p w:rsidR="00A15767" w:rsidRDefault="00A15767" w:rsidP="00A15767">
      <w:pPr>
        <w:pStyle w:val="Default"/>
        <w:pageBreakBefore/>
        <w:rPr>
          <w:color w:val="auto"/>
        </w:rPr>
      </w:pPr>
    </w:p>
    <w:p w:rsidR="00A15767" w:rsidRDefault="00A15767" w:rsidP="00A15767">
      <w:pPr>
        <w:pStyle w:val="Default"/>
        <w:rPr>
          <w:color w:val="auto"/>
          <w:sz w:val="23"/>
          <w:szCs w:val="23"/>
        </w:rPr>
      </w:pPr>
      <w:r>
        <w:rPr>
          <w:b/>
          <w:bCs/>
          <w:color w:val="auto"/>
          <w:sz w:val="23"/>
          <w:szCs w:val="23"/>
        </w:rPr>
        <w:t xml:space="preserve">II. УПУТСТВО ПОНУЂАЧИМА КАКО ДА САЧИНЕ ПОНУДУ </w:t>
      </w:r>
    </w:p>
    <w:p w:rsidR="00A15767" w:rsidRDefault="00A15767" w:rsidP="00A15767">
      <w:pPr>
        <w:pStyle w:val="Default"/>
        <w:rPr>
          <w:color w:val="auto"/>
          <w:sz w:val="23"/>
          <w:szCs w:val="23"/>
        </w:rPr>
      </w:pPr>
    </w:p>
    <w:p w:rsidR="00A15767" w:rsidRDefault="00A15767" w:rsidP="00A15767">
      <w:pPr>
        <w:pStyle w:val="Default"/>
        <w:rPr>
          <w:color w:val="auto"/>
          <w:sz w:val="22"/>
          <w:szCs w:val="22"/>
        </w:rPr>
      </w:pPr>
      <w:r>
        <w:rPr>
          <w:b/>
          <w:bCs/>
          <w:color w:val="auto"/>
          <w:sz w:val="22"/>
          <w:szCs w:val="22"/>
        </w:rPr>
        <w:t xml:space="preserve">1. ПОДАЦИ О ЈЕЗИКУ НА КОЈЕМ ПОНУДА МОРА ДА БУДЕ САСТАВЉЕНА </w:t>
      </w:r>
    </w:p>
    <w:p w:rsidR="00A15767" w:rsidRDefault="00A15767" w:rsidP="00A15767">
      <w:pPr>
        <w:pStyle w:val="Default"/>
        <w:rPr>
          <w:color w:val="auto"/>
          <w:sz w:val="22"/>
          <w:szCs w:val="22"/>
        </w:rPr>
      </w:pPr>
    </w:p>
    <w:p w:rsidR="00A15767" w:rsidRDefault="00A15767" w:rsidP="00A15767">
      <w:pPr>
        <w:pStyle w:val="Default"/>
        <w:rPr>
          <w:color w:val="auto"/>
          <w:sz w:val="22"/>
          <w:szCs w:val="22"/>
        </w:rPr>
      </w:pPr>
      <w:proofErr w:type="gramStart"/>
      <w:r>
        <w:rPr>
          <w:color w:val="auto"/>
          <w:sz w:val="22"/>
          <w:szCs w:val="22"/>
        </w:rPr>
        <w:t>Понуђач подноси понуду на српском језику.</w:t>
      </w:r>
      <w:proofErr w:type="gramEnd"/>
      <w:r>
        <w:rPr>
          <w:color w:val="auto"/>
          <w:sz w:val="22"/>
          <w:szCs w:val="22"/>
        </w:rPr>
        <w:t xml:space="preserve"> </w:t>
      </w:r>
    </w:p>
    <w:p w:rsidR="003065B7" w:rsidRDefault="003065B7" w:rsidP="00A15767">
      <w:pPr>
        <w:pStyle w:val="Default"/>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2. ОБАВЕЗНА САДРЖИНА ПОНУДЕ</w:t>
      </w:r>
    </w:p>
    <w:p w:rsidR="003065B7" w:rsidRDefault="003065B7" w:rsidP="00A15767">
      <w:pPr>
        <w:pStyle w:val="Default"/>
        <w:rPr>
          <w:color w:val="auto"/>
          <w:sz w:val="22"/>
          <w:szCs w:val="22"/>
          <w:lang w:val="sr-Cyrl-RS"/>
        </w:rPr>
      </w:pPr>
    </w:p>
    <w:p w:rsidR="00A15767" w:rsidRDefault="003065B7" w:rsidP="00F93954">
      <w:pPr>
        <w:pStyle w:val="Default"/>
        <w:jc w:val="both"/>
        <w:rPr>
          <w:color w:val="auto"/>
          <w:sz w:val="22"/>
          <w:szCs w:val="22"/>
        </w:rPr>
      </w:pPr>
      <w:r>
        <w:rPr>
          <w:color w:val="auto"/>
          <w:sz w:val="22"/>
          <w:szCs w:val="22"/>
          <w:lang w:val="sr-Cyrl-RS"/>
        </w:rPr>
        <w:t>П</w:t>
      </w:r>
      <w:r w:rsidR="00A15767">
        <w:rPr>
          <w:color w:val="auto"/>
          <w:sz w:val="22"/>
          <w:szCs w:val="22"/>
        </w:rPr>
        <w:t>онуђачи достављају понуде у складу са конкурсном документацијом и захтеваним условима Наручиоца</w:t>
      </w:r>
      <w:r w:rsidR="00A15767">
        <w:rPr>
          <w:b/>
          <w:bCs/>
          <w:color w:val="auto"/>
          <w:sz w:val="22"/>
          <w:szCs w:val="22"/>
        </w:rPr>
        <w:t xml:space="preserve">. </w:t>
      </w:r>
    </w:p>
    <w:p w:rsidR="00A15767" w:rsidRDefault="00A15767" w:rsidP="00F93954">
      <w:pPr>
        <w:pStyle w:val="Default"/>
        <w:spacing w:after="62"/>
        <w:jc w:val="both"/>
        <w:rPr>
          <w:color w:val="auto"/>
          <w:sz w:val="22"/>
          <w:szCs w:val="22"/>
        </w:rPr>
      </w:pPr>
      <w:r>
        <w:rPr>
          <w:color w:val="auto"/>
          <w:sz w:val="22"/>
          <w:szCs w:val="22"/>
        </w:rPr>
        <w:t xml:space="preserve">1) Образац изјаве о испуњавању услова из члана 75. ЗЈН у поступку јавне набавке мале вредности (попуњен потписан и печатом оверен) - Поглавље V </w:t>
      </w:r>
    </w:p>
    <w:p w:rsidR="00A15767" w:rsidRDefault="00A15767" w:rsidP="00F93954">
      <w:pPr>
        <w:pStyle w:val="Default"/>
        <w:spacing w:after="62"/>
        <w:jc w:val="both"/>
        <w:rPr>
          <w:color w:val="auto"/>
          <w:sz w:val="22"/>
          <w:szCs w:val="22"/>
        </w:rPr>
      </w:pPr>
      <w:r>
        <w:rPr>
          <w:color w:val="auto"/>
          <w:sz w:val="22"/>
          <w:szCs w:val="22"/>
        </w:rPr>
        <w:t xml:space="preserve">2) Образац изјаве о независној понуди (попуњен потписан и печатом оверен) - Поглавље VI; </w:t>
      </w:r>
    </w:p>
    <w:p w:rsidR="00A15767" w:rsidRDefault="00A15767" w:rsidP="00F93954">
      <w:pPr>
        <w:pStyle w:val="Default"/>
        <w:spacing w:after="62"/>
        <w:jc w:val="both"/>
        <w:rPr>
          <w:color w:val="auto"/>
          <w:sz w:val="22"/>
          <w:szCs w:val="22"/>
        </w:rPr>
      </w:pPr>
      <w:r>
        <w:rPr>
          <w:color w:val="auto"/>
          <w:sz w:val="22"/>
          <w:szCs w:val="22"/>
        </w:rPr>
        <w:t xml:space="preserve">3) Образац понуде (попуњен потписан и печатом оверен) - Поглавље VII; </w:t>
      </w:r>
    </w:p>
    <w:p w:rsidR="00A15767" w:rsidRDefault="00A15767" w:rsidP="00F93954">
      <w:pPr>
        <w:pStyle w:val="Default"/>
        <w:spacing w:after="62"/>
        <w:jc w:val="both"/>
        <w:rPr>
          <w:color w:val="auto"/>
          <w:sz w:val="22"/>
          <w:szCs w:val="22"/>
        </w:rPr>
      </w:pPr>
      <w:r>
        <w:rPr>
          <w:color w:val="auto"/>
          <w:sz w:val="22"/>
          <w:szCs w:val="22"/>
        </w:rPr>
        <w:t>4) Mодел уговора (попуњен потписан и печатом оверен</w:t>
      </w:r>
      <w:proofErr w:type="gramStart"/>
      <w:r>
        <w:rPr>
          <w:color w:val="auto"/>
          <w:sz w:val="22"/>
          <w:szCs w:val="22"/>
        </w:rPr>
        <w:t>)-</w:t>
      </w:r>
      <w:proofErr w:type="gramEnd"/>
      <w:r>
        <w:rPr>
          <w:color w:val="auto"/>
          <w:sz w:val="22"/>
          <w:szCs w:val="22"/>
        </w:rPr>
        <w:t xml:space="preserve"> Поглавље VIII; </w:t>
      </w:r>
    </w:p>
    <w:p w:rsidR="00A15767" w:rsidRDefault="00A15767" w:rsidP="00F93954">
      <w:pPr>
        <w:pStyle w:val="Default"/>
        <w:jc w:val="both"/>
        <w:rPr>
          <w:color w:val="auto"/>
          <w:sz w:val="22"/>
          <w:szCs w:val="22"/>
        </w:rPr>
      </w:pPr>
      <w:r>
        <w:rPr>
          <w:color w:val="auto"/>
          <w:sz w:val="22"/>
          <w:szCs w:val="22"/>
        </w:rPr>
        <w:t xml:space="preserve">5) Изјава на меморандуму (потписана од стране овлашћеног лица понуђача и оверена печатом Понуђача) о поштовању важећих прописа о заштити на раду, запошљавању и условима рада и заштити животне средине, као и да је понуђач ималац права интелектуалне својине (ако је то случај); </w:t>
      </w:r>
    </w:p>
    <w:p w:rsidR="00A15767" w:rsidRDefault="00A15767" w:rsidP="00A15767">
      <w:pPr>
        <w:pStyle w:val="Default"/>
        <w:rPr>
          <w:color w:val="auto"/>
          <w:sz w:val="22"/>
          <w:szCs w:val="22"/>
        </w:rPr>
      </w:pPr>
    </w:p>
    <w:p w:rsidR="00A15767" w:rsidRDefault="00A15767" w:rsidP="00A15767">
      <w:pPr>
        <w:pStyle w:val="Default"/>
        <w:rPr>
          <w:color w:val="auto"/>
          <w:sz w:val="22"/>
          <w:szCs w:val="22"/>
        </w:rPr>
      </w:pPr>
      <w:r>
        <w:rPr>
          <w:b/>
          <w:bCs/>
          <w:color w:val="auto"/>
          <w:sz w:val="22"/>
          <w:szCs w:val="22"/>
        </w:rPr>
        <w:t xml:space="preserve">3. УСЛОВИ ПРОПИСАНИ ЧЛАНОМ 75. ЗЈН КОЈЕ </w:t>
      </w:r>
      <w:proofErr w:type="gramStart"/>
      <w:r>
        <w:rPr>
          <w:b/>
          <w:bCs/>
          <w:color w:val="auto"/>
          <w:sz w:val="22"/>
          <w:szCs w:val="22"/>
        </w:rPr>
        <w:t xml:space="preserve">ПОНУЂАЧ </w:t>
      </w:r>
      <w:r w:rsidR="003065B7">
        <w:rPr>
          <w:b/>
          <w:bCs/>
          <w:color w:val="auto"/>
          <w:sz w:val="22"/>
          <w:szCs w:val="22"/>
          <w:lang w:val="sr-Cyrl-RS"/>
        </w:rPr>
        <w:t xml:space="preserve"> </w:t>
      </w:r>
      <w:r>
        <w:rPr>
          <w:b/>
          <w:bCs/>
          <w:color w:val="auto"/>
          <w:sz w:val="22"/>
          <w:szCs w:val="22"/>
        </w:rPr>
        <w:t>МОРА</w:t>
      </w:r>
      <w:proofErr w:type="gramEnd"/>
      <w:r>
        <w:rPr>
          <w:b/>
          <w:bCs/>
          <w:color w:val="auto"/>
          <w:sz w:val="22"/>
          <w:szCs w:val="22"/>
        </w:rPr>
        <w:t xml:space="preserve"> ДА ИСПУНИ </w:t>
      </w:r>
    </w:p>
    <w:p w:rsidR="00A15767" w:rsidRDefault="00A15767" w:rsidP="00A15767">
      <w:pPr>
        <w:pStyle w:val="Default"/>
        <w:rPr>
          <w:color w:val="auto"/>
          <w:sz w:val="22"/>
          <w:szCs w:val="22"/>
        </w:rPr>
      </w:pPr>
    </w:p>
    <w:p w:rsidR="00A15767" w:rsidRDefault="00A15767" w:rsidP="00F93954">
      <w:pPr>
        <w:pStyle w:val="Default"/>
        <w:jc w:val="both"/>
        <w:rPr>
          <w:color w:val="auto"/>
          <w:sz w:val="22"/>
          <w:szCs w:val="22"/>
        </w:rPr>
      </w:pPr>
      <w:proofErr w:type="gramStart"/>
      <w:r>
        <w:rPr>
          <w:color w:val="auto"/>
          <w:sz w:val="22"/>
          <w:szCs w:val="22"/>
        </w:rPr>
        <w:t>Право на учешће у поступку јавне набавке има понуђач ако испуњава Обавезне услове из члана 75.</w:t>
      </w:r>
      <w:proofErr w:type="gramEnd"/>
      <w:r>
        <w:rPr>
          <w:color w:val="auto"/>
          <w:sz w:val="22"/>
          <w:szCs w:val="22"/>
        </w:rPr>
        <w:t xml:space="preserve"> ЗЈН: </w:t>
      </w:r>
    </w:p>
    <w:p w:rsidR="00A15767" w:rsidRDefault="00A15767" w:rsidP="00F93954">
      <w:pPr>
        <w:pStyle w:val="Default"/>
        <w:jc w:val="both"/>
        <w:rPr>
          <w:color w:val="auto"/>
          <w:sz w:val="22"/>
          <w:szCs w:val="22"/>
        </w:rPr>
      </w:pPr>
      <w:r>
        <w:rPr>
          <w:color w:val="auto"/>
          <w:sz w:val="22"/>
          <w:szCs w:val="22"/>
        </w:rPr>
        <w:t xml:space="preserve">1) Да је регистрован код надлежног органа, односно уписан у одговарајући регистар </w:t>
      </w:r>
    </w:p>
    <w:p w:rsidR="00A15767" w:rsidRDefault="00A15767" w:rsidP="00F93954">
      <w:pPr>
        <w:pStyle w:val="Default"/>
        <w:jc w:val="both"/>
        <w:rPr>
          <w:color w:val="auto"/>
          <w:sz w:val="22"/>
          <w:szCs w:val="22"/>
        </w:rPr>
      </w:pPr>
      <w:r>
        <w:rPr>
          <w:color w:val="auto"/>
          <w:sz w:val="22"/>
          <w:szCs w:val="22"/>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 давања мита, кривично дело преваре; </w:t>
      </w:r>
    </w:p>
    <w:p w:rsidR="00A15767" w:rsidRDefault="00A15767" w:rsidP="00F93954">
      <w:pPr>
        <w:pStyle w:val="Default"/>
        <w:jc w:val="both"/>
        <w:rPr>
          <w:color w:val="auto"/>
          <w:sz w:val="22"/>
          <w:szCs w:val="22"/>
        </w:rPr>
      </w:pPr>
      <w:r>
        <w:rPr>
          <w:color w:val="auto"/>
          <w:sz w:val="22"/>
          <w:szCs w:val="22"/>
        </w:rPr>
        <w:t xml:space="preserve">3) Да му није изречена мера забране обављања делатности, која је на снази у време објављивања односно слања позива за подношење понуда; </w:t>
      </w:r>
    </w:p>
    <w:p w:rsidR="00A15767" w:rsidRDefault="00A15767" w:rsidP="00F93954">
      <w:pPr>
        <w:pStyle w:val="Default"/>
        <w:jc w:val="both"/>
        <w:rPr>
          <w:color w:val="auto"/>
          <w:sz w:val="22"/>
          <w:szCs w:val="22"/>
        </w:rPr>
      </w:pPr>
      <w:r>
        <w:rPr>
          <w:color w:val="auto"/>
          <w:sz w:val="22"/>
          <w:szCs w:val="22"/>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A15767" w:rsidRDefault="00A15767" w:rsidP="00F93954">
      <w:pPr>
        <w:pStyle w:val="Default"/>
        <w:jc w:val="both"/>
        <w:rPr>
          <w:color w:val="auto"/>
          <w:sz w:val="22"/>
          <w:szCs w:val="22"/>
        </w:rPr>
      </w:pPr>
    </w:p>
    <w:p w:rsidR="00A15767" w:rsidRDefault="00A15767" w:rsidP="00A15767">
      <w:pPr>
        <w:pStyle w:val="Default"/>
        <w:rPr>
          <w:color w:val="auto"/>
          <w:sz w:val="22"/>
          <w:szCs w:val="22"/>
        </w:rPr>
      </w:pPr>
      <w:r>
        <w:rPr>
          <w:b/>
          <w:bCs/>
          <w:color w:val="auto"/>
          <w:sz w:val="22"/>
          <w:szCs w:val="22"/>
        </w:rPr>
        <w:t xml:space="preserve">4. ДОКАЗИ О ИСПУЊЕНОСТИ УСЛОВА ИЗ ЧЛАНА 75. ЗЈН </w:t>
      </w:r>
    </w:p>
    <w:p w:rsidR="00A15767" w:rsidRDefault="00A15767" w:rsidP="00A15767">
      <w:pPr>
        <w:pStyle w:val="Default"/>
        <w:rPr>
          <w:color w:val="auto"/>
          <w:sz w:val="22"/>
          <w:szCs w:val="22"/>
        </w:rPr>
      </w:pPr>
    </w:p>
    <w:p w:rsidR="00A15767" w:rsidRDefault="00A15767" w:rsidP="00A15767">
      <w:pPr>
        <w:pStyle w:val="Default"/>
        <w:rPr>
          <w:color w:val="auto"/>
          <w:sz w:val="22"/>
          <w:szCs w:val="22"/>
        </w:rPr>
      </w:pPr>
      <w:proofErr w:type="gramStart"/>
      <w:r>
        <w:rPr>
          <w:color w:val="auto"/>
          <w:sz w:val="22"/>
          <w:szCs w:val="22"/>
        </w:rPr>
        <w:t>У складу са чланом 77.</w:t>
      </w:r>
      <w:proofErr w:type="gramEnd"/>
      <w:r>
        <w:rPr>
          <w:color w:val="auto"/>
          <w:sz w:val="22"/>
          <w:szCs w:val="22"/>
        </w:rPr>
        <w:t xml:space="preserve"> </w:t>
      </w:r>
      <w:proofErr w:type="gramStart"/>
      <w:r>
        <w:rPr>
          <w:color w:val="auto"/>
          <w:sz w:val="22"/>
          <w:szCs w:val="22"/>
        </w:rPr>
        <w:t>став</w:t>
      </w:r>
      <w:proofErr w:type="gramEnd"/>
      <w:r>
        <w:rPr>
          <w:color w:val="auto"/>
          <w:sz w:val="22"/>
          <w:szCs w:val="22"/>
        </w:rPr>
        <w:t xml:space="preserve"> 4. </w:t>
      </w:r>
      <w:proofErr w:type="gramStart"/>
      <w:r>
        <w:rPr>
          <w:color w:val="auto"/>
          <w:sz w:val="22"/>
          <w:szCs w:val="22"/>
        </w:rPr>
        <w:t>ЗЈН, испуњеност обавезних услова из члана 75.</w:t>
      </w:r>
      <w:proofErr w:type="gramEnd"/>
      <w:r>
        <w:rPr>
          <w:color w:val="auto"/>
          <w:sz w:val="22"/>
          <w:szCs w:val="22"/>
        </w:rPr>
        <w:t xml:space="preserve"> ЗЈН се доказује на следећи начин: </w:t>
      </w:r>
    </w:p>
    <w:p w:rsidR="00A15767" w:rsidRDefault="00A15767" w:rsidP="00A15767">
      <w:pPr>
        <w:pStyle w:val="Default"/>
        <w:rPr>
          <w:color w:val="auto"/>
          <w:sz w:val="22"/>
          <w:szCs w:val="22"/>
        </w:rPr>
      </w:pPr>
      <w:r>
        <w:rPr>
          <w:color w:val="auto"/>
          <w:sz w:val="22"/>
          <w:szCs w:val="22"/>
        </w:rPr>
        <w:t xml:space="preserve">1. Достављањем обрасца Изјаве о испуњавању услова из члана 75. </w:t>
      </w:r>
      <w:proofErr w:type="gramStart"/>
      <w:r>
        <w:rPr>
          <w:color w:val="auto"/>
          <w:sz w:val="22"/>
          <w:szCs w:val="22"/>
        </w:rPr>
        <w:t>ЗЈН у поступку јавне набавке мале вредности - Поглавље V конкурсне документације за понуђача (попуњен, потписан и оверен печатом).</w:t>
      </w:r>
      <w:proofErr w:type="gramEnd"/>
      <w:r>
        <w:rPr>
          <w:color w:val="auto"/>
          <w:sz w:val="22"/>
          <w:szCs w:val="22"/>
        </w:rPr>
        <w:t xml:space="preserve"> </w:t>
      </w:r>
    </w:p>
    <w:p w:rsidR="00A15767" w:rsidRDefault="00A15767" w:rsidP="00A15767">
      <w:pPr>
        <w:pStyle w:val="Default"/>
        <w:rPr>
          <w:color w:val="auto"/>
          <w:sz w:val="22"/>
          <w:szCs w:val="22"/>
        </w:rPr>
      </w:pPr>
    </w:p>
    <w:p w:rsidR="003065B7" w:rsidRDefault="00A15767" w:rsidP="00A15767">
      <w:pPr>
        <w:pStyle w:val="Default"/>
        <w:rPr>
          <w:color w:val="auto"/>
          <w:sz w:val="22"/>
          <w:szCs w:val="22"/>
          <w:lang w:val="sr-Cyrl-RS"/>
        </w:rPr>
      </w:pPr>
      <w:r>
        <w:rPr>
          <w:color w:val="auto"/>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w:t>
      </w: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Default="003065B7" w:rsidP="00A15767">
      <w:pPr>
        <w:pStyle w:val="Default"/>
        <w:rPr>
          <w:color w:val="auto"/>
          <w:sz w:val="22"/>
          <w:szCs w:val="22"/>
          <w:lang w:val="sr-Cyrl-RS"/>
        </w:rPr>
      </w:pPr>
    </w:p>
    <w:p w:rsidR="003065B7" w:rsidRPr="00402487" w:rsidRDefault="003065B7" w:rsidP="003065B7">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631CEE">
        <w:rPr>
          <w:color w:val="auto"/>
          <w:sz w:val="20"/>
          <w:szCs w:val="20"/>
          <w:lang w:val="sr-Cyrl-RS"/>
        </w:rPr>
        <w:t>03</w:t>
      </w:r>
      <w:r w:rsidR="00402487">
        <w:rPr>
          <w:color w:val="auto"/>
          <w:sz w:val="20"/>
          <w:szCs w:val="20"/>
        </w:rPr>
        <w:t>/201</w:t>
      </w:r>
      <w:r w:rsidR="00631CEE">
        <w:rPr>
          <w:color w:val="auto"/>
          <w:sz w:val="20"/>
          <w:szCs w:val="20"/>
          <w:lang w:val="sr-Cyrl-RS"/>
        </w:rPr>
        <w:t>7</w:t>
      </w:r>
    </w:p>
    <w:p w:rsidR="003065B7" w:rsidRPr="000A674D" w:rsidRDefault="003065B7" w:rsidP="003065B7">
      <w:pPr>
        <w:pStyle w:val="Default"/>
        <w:jc w:val="right"/>
        <w:rPr>
          <w:color w:val="auto"/>
          <w:sz w:val="20"/>
          <w:szCs w:val="20"/>
          <w:lang w:val="sr-Cyrl-RS"/>
        </w:rPr>
      </w:pPr>
      <w:r>
        <w:rPr>
          <w:color w:val="auto"/>
          <w:sz w:val="20"/>
          <w:szCs w:val="20"/>
          <w:lang w:val="sr-Cyrl-RS"/>
        </w:rPr>
        <w:t xml:space="preserve">  5</w:t>
      </w:r>
      <w:r w:rsidR="000A674D">
        <w:rPr>
          <w:color w:val="auto"/>
          <w:sz w:val="20"/>
          <w:szCs w:val="20"/>
        </w:rPr>
        <w:t xml:space="preserve"> / </w:t>
      </w:r>
      <w:r w:rsidR="000A674D">
        <w:rPr>
          <w:color w:val="auto"/>
          <w:sz w:val="20"/>
          <w:szCs w:val="20"/>
          <w:lang w:val="sr-Cyrl-RS"/>
        </w:rPr>
        <w:t>27</w:t>
      </w:r>
    </w:p>
    <w:p w:rsidR="003065B7" w:rsidRPr="00457200" w:rsidRDefault="003065B7" w:rsidP="003065B7">
      <w:pPr>
        <w:pStyle w:val="Default"/>
        <w:jc w:val="center"/>
        <w:rPr>
          <w:color w:val="auto"/>
          <w:sz w:val="20"/>
          <w:szCs w:val="20"/>
        </w:rPr>
      </w:pPr>
    </w:p>
    <w:p w:rsidR="00A15767" w:rsidRDefault="00A15767" w:rsidP="00A15767">
      <w:pPr>
        <w:pStyle w:val="Default"/>
        <w:rPr>
          <w:color w:val="auto"/>
        </w:rPr>
      </w:pPr>
    </w:p>
    <w:p w:rsidR="00A15767" w:rsidRPr="00F93954" w:rsidRDefault="00A15767" w:rsidP="00A15767">
      <w:pPr>
        <w:pStyle w:val="Default"/>
        <w:pageBreakBefore/>
        <w:rPr>
          <w:color w:val="auto"/>
          <w:sz w:val="22"/>
          <w:szCs w:val="22"/>
          <w:lang w:val="sr-Cyrl-RS"/>
        </w:rPr>
      </w:pPr>
      <w:proofErr w:type="gramStart"/>
      <w:r>
        <w:rPr>
          <w:color w:val="auto"/>
          <w:sz w:val="22"/>
          <w:szCs w:val="22"/>
        </w:rPr>
        <w:lastRenderedPageBreak/>
        <w:t>додели</w:t>
      </w:r>
      <w:proofErr w:type="gramEnd"/>
      <w:r>
        <w:rPr>
          <w:color w:val="auto"/>
          <w:sz w:val="22"/>
          <w:szCs w:val="22"/>
        </w:rPr>
        <w:t xml:space="preserve"> уговора, односно закључења уговора, односно током важења уговора о јавној набавци и да је документује на прописани начин. </w:t>
      </w:r>
    </w:p>
    <w:p w:rsidR="00F93954" w:rsidRDefault="00F93954" w:rsidP="00A15767">
      <w:pPr>
        <w:pStyle w:val="Default"/>
        <w:rPr>
          <w:b/>
          <w:bCs/>
          <w:color w:val="auto"/>
          <w:sz w:val="22"/>
          <w:szCs w:val="22"/>
          <w:lang w:val="sr-Cyrl-RS"/>
        </w:rPr>
      </w:pPr>
    </w:p>
    <w:p w:rsidR="00F93954" w:rsidRDefault="00F93954" w:rsidP="00A15767">
      <w:pPr>
        <w:pStyle w:val="Default"/>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 xml:space="preserve">5. ОБАВЕШТЕЊЕ ПОНУЂАЧИМА О ОБАВЕЗИ ПРОПИСАНОЈ ЧЛАНОМ 75. </w:t>
      </w:r>
      <w:proofErr w:type="gramStart"/>
      <w:r>
        <w:rPr>
          <w:b/>
          <w:bCs/>
          <w:color w:val="auto"/>
          <w:sz w:val="22"/>
          <w:szCs w:val="22"/>
        </w:rPr>
        <w:t>став</w:t>
      </w:r>
      <w:proofErr w:type="gramEnd"/>
      <w:r>
        <w:rPr>
          <w:b/>
          <w:bCs/>
          <w:color w:val="auto"/>
          <w:sz w:val="22"/>
          <w:szCs w:val="22"/>
        </w:rPr>
        <w:t xml:space="preserve"> 2. ЗЈН </w:t>
      </w:r>
    </w:p>
    <w:p w:rsidR="00A15767" w:rsidRDefault="00A15767" w:rsidP="00A15767">
      <w:pPr>
        <w:pStyle w:val="Default"/>
        <w:rPr>
          <w:color w:val="auto"/>
          <w:sz w:val="22"/>
          <w:szCs w:val="22"/>
        </w:rPr>
      </w:pPr>
    </w:p>
    <w:p w:rsidR="00A15767" w:rsidRDefault="00A15767" w:rsidP="00F93954">
      <w:pPr>
        <w:pStyle w:val="Default"/>
        <w:jc w:val="both"/>
        <w:rPr>
          <w:color w:val="auto"/>
          <w:sz w:val="22"/>
          <w:szCs w:val="22"/>
        </w:rPr>
      </w:pPr>
      <w:r>
        <w:rPr>
          <w:color w:val="auto"/>
          <w:sz w:val="22"/>
          <w:szCs w:val="22"/>
        </w:rPr>
        <w:t xml:space="preserve">Понуђачи су дужни да у понуди изричито наведу: </w:t>
      </w:r>
    </w:p>
    <w:p w:rsidR="00A15767" w:rsidRDefault="00A15767" w:rsidP="00F93954">
      <w:pPr>
        <w:pStyle w:val="Default"/>
        <w:jc w:val="both"/>
        <w:rPr>
          <w:color w:val="auto"/>
          <w:sz w:val="22"/>
          <w:szCs w:val="22"/>
        </w:rPr>
      </w:pPr>
      <w:r>
        <w:rPr>
          <w:color w:val="auto"/>
          <w:sz w:val="22"/>
          <w:szCs w:val="22"/>
        </w:rPr>
        <w:t xml:space="preserve">а) </w:t>
      </w:r>
      <w:proofErr w:type="gramStart"/>
      <w:r>
        <w:rPr>
          <w:color w:val="auto"/>
          <w:sz w:val="22"/>
          <w:szCs w:val="22"/>
        </w:rPr>
        <w:t>да</w:t>
      </w:r>
      <w:proofErr w:type="gramEnd"/>
      <w:r>
        <w:rPr>
          <w:color w:val="auto"/>
          <w:sz w:val="22"/>
          <w:szCs w:val="22"/>
        </w:rPr>
        <w:t xml:space="preserve"> су поштовали обавезе које произилазе из важећих прописа о заштити на раду, запошљавању и условима рада и заштити животне средине. </w:t>
      </w:r>
    </w:p>
    <w:p w:rsidR="00A15767" w:rsidRDefault="00A15767" w:rsidP="00F93954">
      <w:pPr>
        <w:pStyle w:val="Default"/>
        <w:jc w:val="both"/>
        <w:rPr>
          <w:color w:val="auto"/>
          <w:sz w:val="22"/>
          <w:szCs w:val="22"/>
        </w:rPr>
      </w:pPr>
      <w:r>
        <w:rPr>
          <w:color w:val="auto"/>
          <w:sz w:val="22"/>
          <w:szCs w:val="22"/>
        </w:rPr>
        <w:t xml:space="preserve">б) </w:t>
      </w:r>
      <w:proofErr w:type="gramStart"/>
      <w:r>
        <w:rPr>
          <w:color w:val="auto"/>
          <w:sz w:val="22"/>
          <w:szCs w:val="22"/>
        </w:rPr>
        <w:t>да</w:t>
      </w:r>
      <w:proofErr w:type="gramEnd"/>
      <w:r>
        <w:rPr>
          <w:color w:val="auto"/>
          <w:sz w:val="22"/>
          <w:szCs w:val="22"/>
        </w:rPr>
        <w:t xml:space="preserve"> гарантују да су имаоци права интелектуалне својине (уколико је то случај). </w:t>
      </w:r>
    </w:p>
    <w:p w:rsidR="00A15767" w:rsidRDefault="00A15767" w:rsidP="00F93954">
      <w:pPr>
        <w:pStyle w:val="Default"/>
        <w:jc w:val="both"/>
        <w:rPr>
          <w:color w:val="auto"/>
          <w:sz w:val="22"/>
          <w:szCs w:val="22"/>
        </w:rPr>
      </w:pPr>
      <w:proofErr w:type="gramStart"/>
      <w:r>
        <w:rPr>
          <w:color w:val="auto"/>
          <w:sz w:val="22"/>
          <w:szCs w:val="22"/>
        </w:rPr>
        <w:t>Изјаву, сачињену на начин да из њене садржине јасно произилази испуњење напред наведених услова, понуђачи су дужни доставити (као саставни део понуде) на меморандуму, уредно потписану од стране овлашћеног лица понуђача и оверену печатом понуђача.</w:t>
      </w:r>
      <w:proofErr w:type="gramEnd"/>
      <w:r>
        <w:rPr>
          <w:color w:val="auto"/>
          <w:sz w:val="22"/>
          <w:szCs w:val="22"/>
        </w:rPr>
        <w:t xml:space="preserve"> </w:t>
      </w:r>
    </w:p>
    <w:p w:rsidR="00A15767" w:rsidRDefault="00A15767" w:rsidP="00F93954">
      <w:pPr>
        <w:pStyle w:val="Default"/>
        <w:jc w:val="both"/>
        <w:rPr>
          <w:color w:val="auto"/>
          <w:sz w:val="22"/>
          <w:szCs w:val="22"/>
        </w:rPr>
      </w:pPr>
      <w:r>
        <w:rPr>
          <w:color w:val="auto"/>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Start"/>
      <w:r>
        <w:rPr>
          <w:color w:val="auto"/>
          <w:sz w:val="22"/>
          <w:szCs w:val="22"/>
        </w:rPr>
        <w:t>.(</w:t>
      </w:r>
      <w:proofErr w:type="gramEnd"/>
      <w:r>
        <w:rPr>
          <w:color w:val="auto"/>
          <w:sz w:val="22"/>
          <w:szCs w:val="22"/>
        </w:rPr>
        <w:t xml:space="preserve"> Поглавље Vб конкурсне документације попуњен, потписан и оверен печатом) </w:t>
      </w:r>
    </w:p>
    <w:p w:rsidR="00F93954" w:rsidRDefault="00F93954" w:rsidP="00A15767">
      <w:pPr>
        <w:pStyle w:val="Default"/>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 xml:space="preserve">6. ИЗРАДА ПОНУДЕ </w:t>
      </w:r>
    </w:p>
    <w:p w:rsidR="00A15767" w:rsidRDefault="00A15767" w:rsidP="00A15767">
      <w:pPr>
        <w:pStyle w:val="Default"/>
        <w:rPr>
          <w:color w:val="auto"/>
          <w:sz w:val="22"/>
          <w:szCs w:val="22"/>
        </w:rPr>
      </w:pPr>
    </w:p>
    <w:p w:rsidR="00A15767" w:rsidRDefault="00A15767" w:rsidP="00F93954">
      <w:pPr>
        <w:pStyle w:val="Default"/>
        <w:jc w:val="both"/>
        <w:rPr>
          <w:color w:val="auto"/>
          <w:sz w:val="22"/>
          <w:szCs w:val="22"/>
        </w:rPr>
      </w:pPr>
      <w:proofErr w:type="gramStart"/>
      <w:r>
        <w:rPr>
          <w:color w:val="auto"/>
          <w:sz w:val="22"/>
          <w:szCs w:val="22"/>
        </w:rPr>
        <w:t>Понуде морају бити у целини припремљене у складу са Законом о јавним набавкама, позивом за подношење понуда и конкурсном документацијом.</w:t>
      </w:r>
      <w:proofErr w:type="gramEnd"/>
      <w:r>
        <w:rPr>
          <w:color w:val="auto"/>
          <w:sz w:val="22"/>
          <w:szCs w:val="22"/>
        </w:rPr>
        <w:t xml:space="preserve"> </w:t>
      </w:r>
    </w:p>
    <w:p w:rsidR="00A15767" w:rsidRDefault="00A15767" w:rsidP="00F93954">
      <w:pPr>
        <w:pStyle w:val="Default"/>
        <w:jc w:val="both"/>
        <w:rPr>
          <w:color w:val="auto"/>
          <w:sz w:val="22"/>
          <w:szCs w:val="22"/>
        </w:rPr>
      </w:pPr>
      <w:proofErr w:type="gramStart"/>
      <w:r>
        <w:rPr>
          <w:color w:val="auto"/>
          <w:sz w:val="22"/>
          <w:szCs w:val="22"/>
        </w:rPr>
        <w:t>Понуђач треба да достави понуду у писаном облику.</w:t>
      </w:r>
      <w:proofErr w:type="gramEnd"/>
      <w:r>
        <w:rPr>
          <w:color w:val="auto"/>
          <w:sz w:val="22"/>
          <w:szCs w:val="22"/>
        </w:rPr>
        <w:t xml:space="preserve"> </w:t>
      </w:r>
    </w:p>
    <w:p w:rsidR="00A15767" w:rsidRDefault="00A15767" w:rsidP="00F93954">
      <w:pPr>
        <w:pStyle w:val="Default"/>
        <w:jc w:val="both"/>
        <w:rPr>
          <w:color w:val="auto"/>
          <w:sz w:val="22"/>
          <w:szCs w:val="22"/>
        </w:rPr>
      </w:pPr>
      <w:proofErr w:type="gramStart"/>
      <w:r>
        <w:rPr>
          <w:color w:val="auto"/>
          <w:sz w:val="22"/>
          <w:szCs w:val="22"/>
        </w:rPr>
        <w:t>Понуђач може дати понуду за једну или више партија.</w:t>
      </w:r>
      <w:proofErr w:type="gramEnd"/>
      <w:r>
        <w:rPr>
          <w:color w:val="auto"/>
          <w:sz w:val="22"/>
          <w:szCs w:val="22"/>
        </w:rPr>
        <w:t xml:space="preserve"> </w:t>
      </w:r>
      <w:proofErr w:type="gramStart"/>
      <w:r>
        <w:rPr>
          <w:color w:val="auto"/>
          <w:sz w:val="22"/>
          <w:szCs w:val="22"/>
        </w:rPr>
        <w:t>Понуду треба поднети на обрасцима садржаним у конкурсној документацији.</w:t>
      </w:r>
      <w:proofErr w:type="gramEnd"/>
      <w:r>
        <w:rPr>
          <w:color w:val="auto"/>
          <w:sz w:val="22"/>
          <w:szCs w:val="22"/>
        </w:rPr>
        <w:t xml:space="preserve"> </w:t>
      </w:r>
    </w:p>
    <w:p w:rsidR="00A15767" w:rsidRDefault="00A15767" w:rsidP="00F93954">
      <w:pPr>
        <w:pStyle w:val="Default"/>
        <w:jc w:val="both"/>
        <w:rPr>
          <w:color w:val="auto"/>
          <w:sz w:val="22"/>
          <w:szCs w:val="22"/>
        </w:rPr>
      </w:pPr>
      <w:proofErr w:type="gramStart"/>
      <w:r>
        <w:rPr>
          <w:color w:val="auto"/>
          <w:sz w:val="22"/>
          <w:szCs w:val="22"/>
        </w:rPr>
        <w:t>Обрасце дате у конкурсној документацији понуђачи попуњавају читко, а овлашћено лице понуђача исте потписује и печатом оверава.</w:t>
      </w:r>
      <w:proofErr w:type="gramEnd"/>
      <w:r>
        <w:rPr>
          <w:color w:val="auto"/>
          <w:sz w:val="22"/>
          <w:szCs w:val="22"/>
        </w:rPr>
        <w:t xml:space="preserve"> </w:t>
      </w:r>
    </w:p>
    <w:p w:rsidR="00A15767" w:rsidRDefault="00A15767" w:rsidP="00F93954">
      <w:pPr>
        <w:pStyle w:val="Default"/>
        <w:jc w:val="both"/>
        <w:rPr>
          <w:color w:val="auto"/>
          <w:sz w:val="22"/>
          <w:szCs w:val="22"/>
        </w:rPr>
      </w:pPr>
      <w:proofErr w:type="gramStart"/>
      <w:r>
        <w:rPr>
          <w:color w:val="auto"/>
          <w:sz w:val="22"/>
          <w:szCs w:val="22"/>
        </w:rPr>
        <w:t>Евентуалне грешке настале приликом попуњавања образаца из конкурсне документације и исправљене коректором или рукописом, морају се оверити печатом и потписом одговорног лица.</w:t>
      </w:r>
      <w:proofErr w:type="gramEnd"/>
      <w:r>
        <w:rPr>
          <w:color w:val="auto"/>
          <w:sz w:val="22"/>
          <w:szCs w:val="22"/>
        </w:rPr>
        <w:t xml:space="preserve"> </w:t>
      </w:r>
    </w:p>
    <w:p w:rsidR="00F93954" w:rsidRDefault="00F93954" w:rsidP="00A15767">
      <w:pPr>
        <w:pStyle w:val="Default"/>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 xml:space="preserve">7. НАЧИН И РОК ДОСТАВЕ ПОНУДА </w:t>
      </w:r>
    </w:p>
    <w:p w:rsidR="00A15767" w:rsidRDefault="00A15767" w:rsidP="00A15767">
      <w:pPr>
        <w:pStyle w:val="Default"/>
        <w:rPr>
          <w:color w:val="auto"/>
          <w:sz w:val="22"/>
          <w:szCs w:val="22"/>
        </w:rPr>
      </w:pPr>
    </w:p>
    <w:p w:rsidR="00A15767" w:rsidRDefault="00A15767" w:rsidP="00F93954">
      <w:pPr>
        <w:pStyle w:val="Default"/>
        <w:jc w:val="both"/>
        <w:rPr>
          <w:color w:val="auto"/>
          <w:sz w:val="22"/>
          <w:szCs w:val="22"/>
        </w:rPr>
      </w:pPr>
      <w:proofErr w:type="gramStart"/>
      <w:r>
        <w:rPr>
          <w:color w:val="auto"/>
          <w:sz w:val="22"/>
          <w:szCs w:val="22"/>
        </w:rPr>
        <w:t>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w:t>
      </w:r>
      <w:proofErr w:type="gramEnd"/>
      <w:r>
        <w:rPr>
          <w:color w:val="auto"/>
          <w:sz w:val="22"/>
          <w:szCs w:val="22"/>
        </w:rPr>
        <w:t xml:space="preserve"> </w:t>
      </w:r>
      <w:proofErr w:type="gramStart"/>
      <w:r>
        <w:rPr>
          <w:color w:val="auto"/>
          <w:sz w:val="22"/>
          <w:szCs w:val="22"/>
        </w:rPr>
        <w:t>На полеђини коверте навести назив и адресу понуђача.</w:t>
      </w:r>
      <w:proofErr w:type="gramEnd"/>
      <w:r>
        <w:rPr>
          <w:color w:val="auto"/>
          <w:sz w:val="22"/>
          <w:szCs w:val="22"/>
        </w:rPr>
        <w:t xml:space="preserve"> </w:t>
      </w:r>
    </w:p>
    <w:p w:rsidR="00A15767" w:rsidRPr="006B5924" w:rsidRDefault="00A15767" w:rsidP="00F93954">
      <w:pPr>
        <w:pStyle w:val="Default"/>
        <w:jc w:val="both"/>
        <w:rPr>
          <w:color w:val="auto"/>
          <w:sz w:val="22"/>
          <w:szCs w:val="22"/>
        </w:rPr>
      </w:pPr>
      <w:r>
        <w:rPr>
          <w:color w:val="auto"/>
          <w:sz w:val="22"/>
          <w:szCs w:val="22"/>
        </w:rPr>
        <w:t>Понуду доставити</w:t>
      </w:r>
      <w:r w:rsidR="00F93954">
        <w:rPr>
          <w:color w:val="auto"/>
          <w:sz w:val="22"/>
          <w:szCs w:val="22"/>
        </w:rPr>
        <w:t xml:space="preserve"> на адресу:</w:t>
      </w:r>
      <w:r w:rsidR="00601F51">
        <w:rPr>
          <w:color w:val="auto"/>
          <w:sz w:val="22"/>
          <w:szCs w:val="22"/>
          <w:lang w:val="sr-Cyrl-RS"/>
        </w:rPr>
        <w:t xml:space="preserve"> </w:t>
      </w:r>
      <w:r w:rsidR="00F93954">
        <w:rPr>
          <w:color w:val="auto"/>
          <w:sz w:val="22"/>
          <w:szCs w:val="22"/>
        </w:rPr>
        <w:t xml:space="preserve"> Институт </w:t>
      </w:r>
      <w:proofErr w:type="gramStart"/>
      <w:r w:rsidR="00F93954">
        <w:rPr>
          <w:color w:val="auto"/>
          <w:sz w:val="22"/>
          <w:szCs w:val="22"/>
        </w:rPr>
        <w:t>за  шумарство</w:t>
      </w:r>
      <w:proofErr w:type="gramEnd"/>
      <w:r w:rsidR="00F93954">
        <w:rPr>
          <w:color w:val="auto"/>
          <w:sz w:val="22"/>
          <w:szCs w:val="22"/>
        </w:rPr>
        <w:t xml:space="preserve">, </w:t>
      </w:r>
      <w:r w:rsidR="00F93954">
        <w:rPr>
          <w:color w:val="auto"/>
          <w:sz w:val="22"/>
          <w:szCs w:val="22"/>
          <w:lang w:val="sr-Cyrl-RS"/>
        </w:rPr>
        <w:t>1</w:t>
      </w:r>
      <w:r w:rsidR="00F93954">
        <w:rPr>
          <w:color w:val="auto"/>
          <w:sz w:val="22"/>
          <w:szCs w:val="22"/>
        </w:rPr>
        <w:t>10</w:t>
      </w:r>
      <w:r w:rsidR="00F93954">
        <w:rPr>
          <w:color w:val="auto"/>
          <w:sz w:val="22"/>
          <w:szCs w:val="22"/>
          <w:lang w:val="sr-Cyrl-RS"/>
        </w:rPr>
        <w:t>3</w:t>
      </w:r>
      <w:r w:rsidR="00F93954">
        <w:rPr>
          <w:color w:val="auto"/>
          <w:sz w:val="22"/>
          <w:szCs w:val="22"/>
        </w:rPr>
        <w:t xml:space="preserve">0 </w:t>
      </w:r>
      <w:r w:rsidR="00F93954">
        <w:rPr>
          <w:color w:val="auto"/>
          <w:sz w:val="22"/>
          <w:szCs w:val="22"/>
          <w:lang w:val="sr-Cyrl-RS"/>
        </w:rPr>
        <w:t xml:space="preserve">Београд </w:t>
      </w:r>
      <w:r w:rsidR="00F93954">
        <w:rPr>
          <w:color w:val="auto"/>
          <w:sz w:val="22"/>
          <w:szCs w:val="22"/>
        </w:rPr>
        <w:t xml:space="preserve">, </w:t>
      </w:r>
      <w:r w:rsidR="00F93954">
        <w:rPr>
          <w:color w:val="auto"/>
          <w:sz w:val="22"/>
          <w:szCs w:val="22"/>
          <w:lang w:val="sr-Cyrl-RS"/>
        </w:rPr>
        <w:t xml:space="preserve">Кнеза Вишеслава број </w:t>
      </w:r>
      <w:r w:rsidR="00F93954">
        <w:rPr>
          <w:color w:val="auto"/>
          <w:sz w:val="22"/>
          <w:szCs w:val="22"/>
        </w:rPr>
        <w:t xml:space="preserve"> </w:t>
      </w:r>
      <w:r>
        <w:rPr>
          <w:color w:val="auto"/>
          <w:sz w:val="22"/>
          <w:szCs w:val="22"/>
        </w:rPr>
        <w:t>3, Србија, са назнаком: ,,Понуда за јавну набавку добара</w:t>
      </w:r>
      <w:r w:rsidR="00F93954">
        <w:rPr>
          <w:color w:val="auto"/>
          <w:sz w:val="22"/>
          <w:szCs w:val="22"/>
        </w:rPr>
        <w:t xml:space="preserve"> – ПУТНИЧКИ АУТОМОБИЛ, ЈН </w:t>
      </w:r>
      <w:r w:rsidR="00631CEE">
        <w:rPr>
          <w:color w:val="auto"/>
          <w:sz w:val="22"/>
          <w:szCs w:val="22"/>
          <w:lang w:val="sr-Cyrl-RS"/>
        </w:rPr>
        <w:t>03</w:t>
      </w:r>
      <w:r w:rsidR="00631CEE">
        <w:rPr>
          <w:color w:val="auto"/>
          <w:sz w:val="22"/>
          <w:szCs w:val="22"/>
        </w:rPr>
        <w:t>/201</w:t>
      </w:r>
      <w:r w:rsidR="00631CEE">
        <w:rPr>
          <w:color w:val="auto"/>
          <w:sz w:val="22"/>
          <w:szCs w:val="22"/>
          <w:lang w:val="sr-Cyrl-RS"/>
        </w:rPr>
        <w:t>7</w:t>
      </w:r>
      <w:r w:rsidR="00F93954">
        <w:rPr>
          <w:color w:val="auto"/>
          <w:sz w:val="22"/>
          <w:szCs w:val="22"/>
        </w:rPr>
        <w:t>-</w:t>
      </w:r>
      <w:r w:rsidR="00F93954">
        <w:rPr>
          <w:color w:val="auto"/>
          <w:sz w:val="22"/>
          <w:szCs w:val="22"/>
          <w:lang w:val="sr-Cyrl-RS"/>
        </w:rPr>
        <w:t xml:space="preserve"> </w:t>
      </w:r>
      <w:r>
        <w:rPr>
          <w:i/>
          <w:iCs/>
          <w:color w:val="auto"/>
          <w:sz w:val="22"/>
          <w:szCs w:val="22"/>
        </w:rPr>
        <w:t xml:space="preserve"> </w:t>
      </w:r>
      <w:r>
        <w:rPr>
          <w:color w:val="auto"/>
          <w:sz w:val="22"/>
          <w:szCs w:val="22"/>
        </w:rPr>
        <w:t>НЕ ОТВАРАТИ</w:t>
      </w:r>
      <w:r>
        <w:rPr>
          <w:b/>
          <w:bCs/>
          <w:color w:val="auto"/>
          <w:sz w:val="22"/>
          <w:szCs w:val="22"/>
        </w:rPr>
        <w:t xml:space="preserve">”. </w:t>
      </w:r>
      <w:proofErr w:type="gramStart"/>
      <w:r>
        <w:rPr>
          <w:color w:val="auto"/>
          <w:sz w:val="22"/>
          <w:szCs w:val="22"/>
        </w:rPr>
        <w:t>Понуда се сматра благовременом уколико је пр</w:t>
      </w:r>
      <w:r w:rsidR="00F93954">
        <w:rPr>
          <w:color w:val="auto"/>
          <w:sz w:val="22"/>
          <w:szCs w:val="22"/>
        </w:rPr>
        <w:t xml:space="preserve">имљена од стране </w:t>
      </w:r>
      <w:r w:rsidR="00F93954" w:rsidRPr="006B5924">
        <w:rPr>
          <w:color w:val="auto"/>
          <w:sz w:val="22"/>
          <w:szCs w:val="22"/>
        </w:rPr>
        <w:t xml:space="preserve">наручиоца </w:t>
      </w:r>
      <w:r w:rsidR="006B5924" w:rsidRPr="006B5924">
        <w:rPr>
          <w:color w:val="auto"/>
          <w:sz w:val="22"/>
          <w:szCs w:val="22"/>
        </w:rPr>
        <w:t>до</w:t>
      </w:r>
      <w:r w:rsidR="00631CEE">
        <w:rPr>
          <w:color w:val="auto"/>
          <w:sz w:val="22"/>
          <w:szCs w:val="22"/>
          <w:lang w:val="sr-Cyrl-RS"/>
        </w:rPr>
        <w:t xml:space="preserve"> 19</w:t>
      </w:r>
      <w:r w:rsidR="00F932F8" w:rsidRPr="006B5924">
        <w:rPr>
          <w:color w:val="auto"/>
          <w:sz w:val="22"/>
          <w:szCs w:val="22"/>
          <w:lang w:val="sr-Cyrl-RS"/>
        </w:rPr>
        <w:t>.</w:t>
      </w:r>
      <w:proofErr w:type="gramEnd"/>
      <w:r w:rsidR="00F932F8" w:rsidRPr="006B5924">
        <w:rPr>
          <w:color w:val="auto"/>
          <w:sz w:val="22"/>
          <w:szCs w:val="22"/>
          <w:lang w:val="sr-Cyrl-RS"/>
        </w:rPr>
        <w:t xml:space="preserve"> </w:t>
      </w:r>
      <w:r w:rsidR="00F932F8" w:rsidRPr="006B5924">
        <w:rPr>
          <w:color w:val="auto"/>
          <w:sz w:val="22"/>
          <w:szCs w:val="22"/>
          <w:lang w:val="sr-Latn-RS"/>
        </w:rPr>
        <w:t xml:space="preserve"> </w:t>
      </w:r>
      <w:r w:rsidR="00631CEE">
        <w:rPr>
          <w:color w:val="auto"/>
          <w:sz w:val="22"/>
          <w:szCs w:val="22"/>
          <w:lang w:val="sr-Cyrl-RS"/>
        </w:rPr>
        <w:t>октобра</w:t>
      </w:r>
      <w:r w:rsidR="00F93954" w:rsidRPr="006B5924">
        <w:rPr>
          <w:color w:val="auto"/>
          <w:sz w:val="22"/>
          <w:szCs w:val="22"/>
          <w:lang w:val="sr-Cyrl-RS"/>
        </w:rPr>
        <w:t xml:space="preserve"> </w:t>
      </w:r>
      <w:r w:rsidR="00631CEE">
        <w:rPr>
          <w:color w:val="auto"/>
          <w:sz w:val="22"/>
          <w:szCs w:val="22"/>
        </w:rPr>
        <w:t xml:space="preserve"> 201</w:t>
      </w:r>
      <w:r w:rsidR="00631CEE">
        <w:rPr>
          <w:color w:val="auto"/>
          <w:sz w:val="22"/>
          <w:szCs w:val="22"/>
          <w:lang w:val="sr-Cyrl-RS"/>
        </w:rPr>
        <w:t>7</w:t>
      </w:r>
      <w:r w:rsidRPr="006B5924">
        <w:rPr>
          <w:color w:val="auto"/>
          <w:sz w:val="22"/>
          <w:szCs w:val="22"/>
        </w:rPr>
        <w:t xml:space="preserve">.године до 10:00 часова. </w:t>
      </w:r>
    </w:p>
    <w:p w:rsidR="00F93954" w:rsidRDefault="00A15767" w:rsidP="00F93954">
      <w:pPr>
        <w:pStyle w:val="Default"/>
        <w:jc w:val="both"/>
        <w:rPr>
          <w:color w:val="auto"/>
          <w:sz w:val="22"/>
          <w:szCs w:val="22"/>
          <w:lang w:val="sr-Cyrl-RS"/>
        </w:rPr>
      </w:pPr>
      <w:proofErr w:type="gramStart"/>
      <w:r>
        <w:rPr>
          <w:color w:val="auto"/>
          <w:sz w:val="22"/>
          <w:szCs w:val="22"/>
        </w:rPr>
        <w:t>Наручилац ће, по пријему одређене понуде, на коверти обележити време пријема и евидентирати број и датум понуде према редоследу приспећа.</w:t>
      </w:r>
      <w:proofErr w:type="gramEnd"/>
      <w:r>
        <w:rPr>
          <w:color w:val="auto"/>
          <w:sz w:val="22"/>
          <w:szCs w:val="22"/>
        </w:rPr>
        <w:t xml:space="preserve"> </w:t>
      </w:r>
      <w:proofErr w:type="gramStart"/>
      <w:r>
        <w:rPr>
          <w:color w:val="auto"/>
          <w:sz w:val="22"/>
          <w:szCs w:val="22"/>
        </w:rPr>
        <w:t>Уколико је понуда достављена непосредно наручилац ће понуђачу предати потврду пријема понуде.</w:t>
      </w:r>
      <w:proofErr w:type="gramEnd"/>
      <w:r>
        <w:rPr>
          <w:color w:val="auto"/>
          <w:sz w:val="22"/>
          <w:szCs w:val="22"/>
        </w:rPr>
        <w:t xml:space="preserve"> </w:t>
      </w:r>
      <w:proofErr w:type="gramStart"/>
      <w:r>
        <w:rPr>
          <w:color w:val="auto"/>
          <w:sz w:val="22"/>
          <w:szCs w:val="22"/>
        </w:rPr>
        <w:t>У потврди о пријему наручилац ће навести датум и сат пријема понуде.</w:t>
      </w:r>
      <w:proofErr w:type="gramEnd"/>
    </w:p>
    <w:p w:rsidR="00F93954" w:rsidRDefault="00F93954" w:rsidP="00F93954">
      <w:pPr>
        <w:pStyle w:val="Default"/>
        <w:jc w:val="both"/>
        <w:rPr>
          <w:color w:val="auto"/>
          <w:sz w:val="22"/>
          <w:szCs w:val="22"/>
          <w:lang w:val="sr-Cyrl-RS"/>
        </w:rPr>
      </w:pPr>
    </w:p>
    <w:p w:rsidR="00F93954" w:rsidRDefault="00F93954" w:rsidP="00F93954">
      <w:pPr>
        <w:pStyle w:val="Default"/>
        <w:jc w:val="both"/>
        <w:rPr>
          <w:color w:val="auto"/>
          <w:sz w:val="22"/>
          <w:szCs w:val="22"/>
          <w:lang w:val="sr-Cyrl-RS"/>
        </w:rPr>
      </w:pPr>
    </w:p>
    <w:p w:rsidR="00F93954" w:rsidRDefault="00F93954" w:rsidP="00A15767">
      <w:pPr>
        <w:pStyle w:val="Default"/>
        <w:rPr>
          <w:color w:val="auto"/>
          <w:sz w:val="22"/>
          <w:szCs w:val="22"/>
          <w:lang w:val="sr-Cyrl-RS"/>
        </w:rPr>
      </w:pPr>
    </w:p>
    <w:p w:rsidR="00F93954" w:rsidRDefault="00F93954" w:rsidP="00A15767">
      <w:pPr>
        <w:pStyle w:val="Default"/>
        <w:rPr>
          <w:color w:val="auto"/>
          <w:sz w:val="22"/>
          <w:szCs w:val="22"/>
          <w:lang w:val="sr-Cyrl-RS"/>
        </w:rPr>
      </w:pPr>
    </w:p>
    <w:p w:rsidR="00F93954" w:rsidRDefault="00F93954" w:rsidP="00A15767">
      <w:pPr>
        <w:pStyle w:val="Default"/>
        <w:rPr>
          <w:color w:val="auto"/>
          <w:sz w:val="22"/>
          <w:szCs w:val="22"/>
          <w:lang w:val="sr-Cyrl-RS"/>
        </w:rPr>
      </w:pPr>
    </w:p>
    <w:p w:rsidR="00F93954" w:rsidRDefault="00F93954" w:rsidP="00A15767">
      <w:pPr>
        <w:pStyle w:val="Default"/>
        <w:rPr>
          <w:color w:val="auto"/>
          <w:sz w:val="22"/>
          <w:szCs w:val="22"/>
          <w:lang w:val="sr-Cyrl-RS"/>
        </w:rPr>
      </w:pPr>
    </w:p>
    <w:p w:rsidR="00F93954" w:rsidRPr="00402487" w:rsidRDefault="00F93954" w:rsidP="00F93954">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631CEE">
        <w:rPr>
          <w:color w:val="auto"/>
          <w:sz w:val="20"/>
          <w:szCs w:val="20"/>
          <w:lang w:val="sr-Cyrl-RS"/>
        </w:rPr>
        <w:t>03</w:t>
      </w:r>
      <w:r w:rsidR="00402487">
        <w:rPr>
          <w:color w:val="auto"/>
          <w:sz w:val="20"/>
          <w:szCs w:val="20"/>
        </w:rPr>
        <w:t>/201</w:t>
      </w:r>
      <w:r w:rsidR="00631CEE">
        <w:rPr>
          <w:color w:val="auto"/>
          <w:sz w:val="20"/>
          <w:szCs w:val="20"/>
          <w:lang w:val="sr-Cyrl-RS"/>
        </w:rPr>
        <w:t>7</w:t>
      </w:r>
    </w:p>
    <w:p w:rsidR="00F93954" w:rsidRPr="000A674D" w:rsidRDefault="00F93954" w:rsidP="00F93954">
      <w:pPr>
        <w:pStyle w:val="Default"/>
        <w:jc w:val="right"/>
        <w:rPr>
          <w:color w:val="auto"/>
          <w:sz w:val="20"/>
          <w:szCs w:val="20"/>
          <w:lang w:val="sr-Cyrl-RS"/>
        </w:rPr>
      </w:pPr>
      <w:r>
        <w:rPr>
          <w:color w:val="auto"/>
          <w:sz w:val="20"/>
          <w:szCs w:val="20"/>
          <w:lang w:val="sr-Cyrl-RS"/>
        </w:rPr>
        <w:t xml:space="preserve">  6</w:t>
      </w:r>
      <w:r w:rsidR="000A674D">
        <w:rPr>
          <w:color w:val="auto"/>
          <w:sz w:val="20"/>
          <w:szCs w:val="20"/>
        </w:rPr>
        <w:t xml:space="preserve"> / </w:t>
      </w:r>
      <w:r w:rsidR="000A674D">
        <w:rPr>
          <w:color w:val="auto"/>
          <w:sz w:val="20"/>
          <w:szCs w:val="20"/>
          <w:lang w:val="sr-Cyrl-RS"/>
        </w:rPr>
        <w:t>27</w:t>
      </w:r>
    </w:p>
    <w:p w:rsidR="00F93954" w:rsidRPr="00457200" w:rsidRDefault="00F93954" w:rsidP="00F93954">
      <w:pPr>
        <w:pStyle w:val="Default"/>
        <w:jc w:val="center"/>
        <w:rPr>
          <w:color w:val="auto"/>
          <w:sz w:val="20"/>
          <w:szCs w:val="20"/>
        </w:rPr>
      </w:pPr>
    </w:p>
    <w:p w:rsidR="00A15767" w:rsidRDefault="00A15767" w:rsidP="00A15767">
      <w:pPr>
        <w:pStyle w:val="Default"/>
        <w:rPr>
          <w:color w:val="auto"/>
        </w:rPr>
      </w:pPr>
    </w:p>
    <w:p w:rsidR="00A15767" w:rsidRDefault="00A15767" w:rsidP="00F93954">
      <w:pPr>
        <w:pStyle w:val="Default"/>
        <w:pageBreakBefore/>
        <w:jc w:val="both"/>
        <w:rPr>
          <w:color w:val="auto"/>
          <w:sz w:val="22"/>
          <w:szCs w:val="22"/>
        </w:rPr>
      </w:pPr>
      <w:proofErr w:type="gramStart"/>
      <w:r>
        <w:rPr>
          <w:color w:val="auto"/>
          <w:sz w:val="22"/>
          <w:szCs w:val="22"/>
        </w:rPr>
        <w:lastRenderedPageBreak/>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Pr>
          <w:color w:val="auto"/>
          <w:sz w:val="22"/>
          <w:szCs w:val="22"/>
        </w:rPr>
        <w:t xml:space="preserve"> </w:t>
      </w:r>
    </w:p>
    <w:p w:rsidR="00A15767" w:rsidRDefault="00A15767" w:rsidP="00F93954">
      <w:pPr>
        <w:pStyle w:val="Default"/>
        <w:jc w:val="both"/>
        <w:rPr>
          <w:color w:val="auto"/>
          <w:sz w:val="22"/>
          <w:szCs w:val="22"/>
        </w:rPr>
      </w:pPr>
      <w:proofErr w:type="gramStart"/>
      <w:r>
        <w:rPr>
          <w:color w:val="auto"/>
          <w:sz w:val="22"/>
          <w:szCs w:val="22"/>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roofErr w:type="gramEnd"/>
      <w:r>
        <w:rPr>
          <w:color w:val="auto"/>
          <w:sz w:val="22"/>
          <w:szCs w:val="22"/>
        </w:rPr>
        <w:t xml:space="preserve"> </w:t>
      </w:r>
    </w:p>
    <w:p w:rsidR="00A15767" w:rsidRDefault="00A15767" w:rsidP="00F93954">
      <w:pPr>
        <w:pStyle w:val="Default"/>
        <w:jc w:val="both"/>
        <w:rPr>
          <w:color w:val="auto"/>
          <w:sz w:val="22"/>
          <w:szCs w:val="22"/>
          <w:lang w:val="sr-Cyrl-RS"/>
        </w:rPr>
      </w:pPr>
      <w:proofErr w:type="gramStart"/>
      <w:r>
        <w:rPr>
          <w:color w:val="auto"/>
          <w:sz w:val="22"/>
          <w:szCs w:val="22"/>
        </w:rPr>
        <w:t>Отв</w:t>
      </w:r>
      <w:r w:rsidR="00F93954">
        <w:rPr>
          <w:color w:val="auto"/>
          <w:sz w:val="22"/>
          <w:szCs w:val="22"/>
        </w:rPr>
        <w:t xml:space="preserve">арање понуда ће се спровести </w:t>
      </w:r>
      <w:r w:rsidR="00AA6788">
        <w:rPr>
          <w:color w:val="auto"/>
          <w:sz w:val="22"/>
          <w:szCs w:val="22"/>
          <w:lang w:val="sr-Cyrl-RS"/>
        </w:rPr>
        <w:t>19.</w:t>
      </w:r>
      <w:proofErr w:type="gramEnd"/>
      <w:r w:rsidR="00AA6788">
        <w:rPr>
          <w:color w:val="auto"/>
          <w:sz w:val="22"/>
          <w:szCs w:val="22"/>
          <w:lang w:val="sr-Cyrl-RS"/>
        </w:rPr>
        <w:t xml:space="preserve"> октобра </w:t>
      </w:r>
      <w:r w:rsidR="00F93954" w:rsidRPr="006B5924">
        <w:rPr>
          <w:color w:val="auto"/>
          <w:sz w:val="22"/>
          <w:szCs w:val="22"/>
          <w:lang w:val="sr-Cyrl-RS"/>
        </w:rPr>
        <w:t xml:space="preserve"> </w:t>
      </w:r>
      <w:r w:rsidR="00AA6788">
        <w:rPr>
          <w:color w:val="auto"/>
          <w:sz w:val="22"/>
          <w:szCs w:val="22"/>
        </w:rPr>
        <w:t>201</w:t>
      </w:r>
      <w:r w:rsidR="00AA6788">
        <w:rPr>
          <w:color w:val="auto"/>
          <w:sz w:val="22"/>
          <w:szCs w:val="22"/>
          <w:lang w:val="sr-Cyrl-RS"/>
        </w:rPr>
        <w:t xml:space="preserve">7 </w:t>
      </w:r>
      <w:r w:rsidR="00F93954" w:rsidRPr="006B5924">
        <w:rPr>
          <w:color w:val="auto"/>
          <w:sz w:val="22"/>
          <w:szCs w:val="22"/>
        </w:rPr>
        <w:t>.године у 1</w:t>
      </w:r>
      <w:r w:rsidR="00F93954" w:rsidRPr="006B5924">
        <w:rPr>
          <w:color w:val="auto"/>
          <w:sz w:val="22"/>
          <w:szCs w:val="22"/>
          <w:lang w:val="sr-Cyrl-RS"/>
        </w:rPr>
        <w:t>0</w:t>
      </w:r>
      <w:r w:rsidR="00F93954" w:rsidRPr="006B5924">
        <w:rPr>
          <w:color w:val="auto"/>
          <w:sz w:val="22"/>
          <w:szCs w:val="22"/>
        </w:rPr>
        <w:t>:</w:t>
      </w:r>
      <w:r w:rsidR="00F93954" w:rsidRPr="006B5924">
        <w:rPr>
          <w:color w:val="auto"/>
          <w:sz w:val="22"/>
          <w:szCs w:val="22"/>
          <w:lang w:val="sr-Cyrl-RS"/>
        </w:rPr>
        <w:t>3</w:t>
      </w:r>
      <w:r w:rsidRPr="006B5924">
        <w:rPr>
          <w:color w:val="auto"/>
          <w:sz w:val="22"/>
          <w:szCs w:val="22"/>
        </w:rPr>
        <w:t>0 часова</w:t>
      </w:r>
      <w:r>
        <w:rPr>
          <w:color w:val="auto"/>
          <w:sz w:val="22"/>
          <w:szCs w:val="22"/>
        </w:rPr>
        <w:t xml:space="preserve"> у просторијама Института за</w:t>
      </w:r>
      <w:r w:rsidR="00F93954">
        <w:rPr>
          <w:color w:val="auto"/>
          <w:sz w:val="22"/>
          <w:szCs w:val="22"/>
        </w:rPr>
        <w:t xml:space="preserve">  шумарство</w:t>
      </w:r>
      <w:r>
        <w:rPr>
          <w:color w:val="auto"/>
          <w:sz w:val="22"/>
          <w:szCs w:val="22"/>
        </w:rPr>
        <w:t xml:space="preserve">.Отварање понуда је јавно и може присуствовати свако заинтересовано лице. </w:t>
      </w:r>
      <w:proofErr w:type="gramStart"/>
      <w:r>
        <w:rPr>
          <w:color w:val="auto"/>
          <w:sz w:val="22"/>
          <w:szCs w:val="22"/>
        </w:rPr>
        <w:t>Присутни представници Понуђача, пре почетка јавног отварања понуда, морају комисији за јавну набавку поднети оригинални примерак писаног овлашћењa за учешће у поступку отварања понуда.</w:t>
      </w:r>
      <w:proofErr w:type="gramEnd"/>
      <w:r>
        <w:rPr>
          <w:color w:val="auto"/>
          <w:sz w:val="22"/>
          <w:szCs w:val="22"/>
        </w:rPr>
        <w:t xml:space="preserve"> </w:t>
      </w:r>
      <w:proofErr w:type="gramStart"/>
      <w:r>
        <w:rPr>
          <w:color w:val="auto"/>
          <w:sz w:val="22"/>
          <w:szCs w:val="22"/>
        </w:rPr>
        <w:t>Писано овлашћење мора бити са бројем и датумом издавања, и имати печат и потпис одговорног лица Понуђача.</w:t>
      </w:r>
      <w:proofErr w:type="gramEnd"/>
      <w:r>
        <w:rPr>
          <w:color w:val="auto"/>
          <w:sz w:val="22"/>
          <w:szCs w:val="22"/>
        </w:rPr>
        <w:t xml:space="preserve"> </w:t>
      </w:r>
    </w:p>
    <w:p w:rsidR="00F93954" w:rsidRPr="00F93954" w:rsidRDefault="00F93954" w:rsidP="00A15767">
      <w:pPr>
        <w:pStyle w:val="Default"/>
        <w:rPr>
          <w:color w:val="auto"/>
          <w:sz w:val="22"/>
          <w:szCs w:val="22"/>
          <w:lang w:val="sr-Cyrl-RS"/>
        </w:rPr>
      </w:pPr>
    </w:p>
    <w:p w:rsidR="00F93954" w:rsidRDefault="00F93954" w:rsidP="00A15767">
      <w:pPr>
        <w:pStyle w:val="Default"/>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 xml:space="preserve">8. ПОНУДА ПО ПАРТИЈАМА </w:t>
      </w:r>
    </w:p>
    <w:p w:rsidR="00A15767" w:rsidRDefault="00A15767" w:rsidP="00A15767">
      <w:pPr>
        <w:pStyle w:val="Default"/>
        <w:rPr>
          <w:color w:val="auto"/>
          <w:sz w:val="22"/>
          <w:szCs w:val="22"/>
        </w:rPr>
      </w:pPr>
    </w:p>
    <w:p w:rsidR="00F93954" w:rsidRDefault="00F93954" w:rsidP="00F93954">
      <w:pPr>
        <w:pStyle w:val="Default"/>
        <w:rPr>
          <w:color w:val="auto"/>
          <w:sz w:val="22"/>
          <w:szCs w:val="22"/>
          <w:lang w:val="sr-Cyrl-RS"/>
        </w:rPr>
      </w:pPr>
      <w:r>
        <w:rPr>
          <w:color w:val="auto"/>
          <w:sz w:val="22"/>
          <w:szCs w:val="22"/>
        </w:rPr>
        <w:t xml:space="preserve">Предметна јавна набавка </w:t>
      </w:r>
      <w:proofErr w:type="gramStart"/>
      <w:r>
        <w:rPr>
          <w:color w:val="auto"/>
          <w:sz w:val="22"/>
          <w:szCs w:val="22"/>
          <w:lang w:val="sr-Cyrl-RS"/>
        </w:rPr>
        <w:t xml:space="preserve">није </w:t>
      </w:r>
      <w:r>
        <w:rPr>
          <w:color w:val="auto"/>
          <w:sz w:val="22"/>
          <w:szCs w:val="22"/>
        </w:rPr>
        <w:t xml:space="preserve"> обликована</w:t>
      </w:r>
      <w:proofErr w:type="gramEnd"/>
      <w:r>
        <w:rPr>
          <w:color w:val="auto"/>
          <w:sz w:val="22"/>
          <w:szCs w:val="22"/>
        </w:rPr>
        <w:t xml:space="preserve"> </w:t>
      </w:r>
      <w:r>
        <w:rPr>
          <w:color w:val="auto"/>
          <w:sz w:val="22"/>
          <w:szCs w:val="22"/>
          <w:lang w:val="sr-Cyrl-RS"/>
        </w:rPr>
        <w:t xml:space="preserve">по </w:t>
      </w:r>
      <w:r>
        <w:rPr>
          <w:color w:val="auto"/>
          <w:sz w:val="22"/>
          <w:szCs w:val="22"/>
        </w:rPr>
        <w:t xml:space="preserve"> партиј</w:t>
      </w:r>
      <w:r>
        <w:rPr>
          <w:color w:val="auto"/>
          <w:sz w:val="22"/>
          <w:szCs w:val="22"/>
          <w:lang w:val="sr-Cyrl-RS"/>
        </w:rPr>
        <w:t xml:space="preserve">ама. </w:t>
      </w:r>
      <w:r w:rsidR="00A15767">
        <w:rPr>
          <w:color w:val="auto"/>
          <w:sz w:val="22"/>
          <w:szCs w:val="22"/>
        </w:rPr>
        <w:t xml:space="preserve"> </w:t>
      </w:r>
    </w:p>
    <w:p w:rsidR="00F93954" w:rsidRDefault="00F93954" w:rsidP="00F93954">
      <w:pPr>
        <w:pStyle w:val="Default"/>
        <w:rPr>
          <w:color w:val="auto"/>
          <w:sz w:val="22"/>
          <w:szCs w:val="22"/>
          <w:lang w:val="sr-Cyrl-RS"/>
        </w:rPr>
      </w:pPr>
    </w:p>
    <w:p w:rsidR="00F93954" w:rsidRDefault="00F93954" w:rsidP="00F93954">
      <w:pPr>
        <w:pStyle w:val="Default"/>
        <w:rPr>
          <w:b/>
          <w:bCs/>
          <w:color w:val="auto"/>
          <w:sz w:val="22"/>
          <w:szCs w:val="22"/>
          <w:lang w:val="sr-Cyrl-RS"/>
        </w:rPr>
      </w:pPr>
    </w:p>
    <w:p w:rsidR="00A15767" w:rsidRDefault="00A15767" w:rsidP="00F93954">
      <w:pPr>
        <w:pStyle w:val="Default"/>
        <w:rPr>
          <w:color w:val="auto"/>
          <w:sz w:val="22"/>
          <w:szCs w:val="22"/>
        </w:rPr>
      </w:pPr>
      <w:r>
        <w:rPr>
          <w:b/>
          <w:bCs/>
          <w:color w:val="auto"/>
          <w:sz w:val="22"/>
          <w:szCs w:val="22"/>
        </w:rPr>
        <w:t xml:space="preserve">9. ПОНУДА СА ВАРИЈАНТАМА </w:t>
      </w:r>
    </w:p>
    <w:p w:rsidR="00A15767" w:rsidRDefault="00A15767" w:rsidP="00A15767">
      <w:pPr>
        <w:pStyle w:val="Default"/>
        <w:rPr>
          <w:color w:val="auto"/>
          <w:sz w:val="22"/>
          <w:szCs w:val="22"/>
        </w:rPr>
      </w:pPr>
    </w:p>
    <w:p w:rsidR="00A15767" w:rsidRDefault="00A15767" w:rsidP="00A15767">
      <w:pPr>
        <w:pStyle w:val="Default"/>
        <w:rPr>
          <w:color w:val="auto"/>
          <w:sz w:val="22"/>
          <w:szCs w:val="22"/>
        </w:rPr>
      </w:pPr>
      <w:proofErr w:type="gramStart"/>
      <w:r>
        <w:rPr>
          <w:color w:val="auto"/>
          <w:sz w:val="22"/>
          <w:szCs w:val="22"/>
        </w:rPr>
        <w:t>Подношење понуде са варијантама није дозвољено.</w:t>
      </w:r>
      <w:proofErr w:type="gramEnd"/>
      <w:r>
        <w:rPr>
          <w:color w:val="auto"/>
          <w:sz w:val="22"/>
          <w:szCs w:val="22"/>
        </w:rPr>
        <w:t xml:space="preserve"> </w:t>
      </w:r>
    </w:p>
    <w:p w:rsidR="00F93954" w:rsidRDefault="00F93954" w:rsidP="00A15767">
      <w:pPr>
        <w:pStyle w:val="Default"/>
        <w:rPr>
          <w:b/>
          <w:bCs/>
          <w:color w:val="auto"/>
          <w:sz w:val="22"/>
          <w:szCs w:val="22"/>
          <w:lang w:val="sr-Cyrl-RS"/>
        </w:rPr>
      </w:pPr>
    </w:p>
    <w:p w:rsidR="00F93954" w:rsidRDefault="00F93954" w:rsidP="00A15767">
      <w:pPr>
        <w:pStyle w:val="Default"/>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 xml:space="preserve">10. НАЧИН ИЗМЕНЕ, ДОПУНЕ И ОПОЗИВА ПОНУДЕ </w:t>
      </w:r>
    </w:p>
    <w:p w:rsidR="00A15767" w:rsidRDefault="00A15767" w:rsidP="00A15767">
      <w:pPr>
        <w:pStyle w:val="Default"/>
        <w:rPr>
          <w:color w:val="auto"/>
          <w:sz w:val="22"/>
          <w:szCs w:val="22"/>
        </w:rPr>
      </w:pPr>
    </w:p>
    <w:p w:rsidR="00A15767" w:rsidRDefault="00A15767" w:rsidP="00F93954">
      <w:pPr>
        <w:pStyle w:val="Default"/>
        <w:jc w:val="both"/>
        <w:rPr>
          <w:color w:val="auto"/>
          <w:sz w:val="22"/>
          <w:szCs w:val="22"/>
        </w:rPr>
      </w:pPr>
      <w:proofErr w:type="gramStart"/>
      <w:r>
        <w:rPr>
          <w:color w:val="auto"/>
          <w:sz w:val="22"/>
          <w:szCs w:val="22"/>
        </w:rPr>
        <w:t>У складу са чланом 87.</w:t>
      </w:r>
      <w:proofErr w:type="gramEnd"/>
      <w:r>
        <w:rPr>
          <w:color w:val="auto"/>
          <w:sz w:val="22"/>
          <w:szCs w:val="22"/>
        </w:rPr>
        <w:t xml:space="preserve"> </w:t>
      </w:r>
      <w:proofErr w:type="gramStart"/>
      <w:r>
        <w:rPr>
          <w:color w:val="auto"/>
          <w:sz w:val="22"/>
          <w:szCs w:val="22"/>
        </w:rPr>
        <w:t>став</w:t>
      </w:r>
      <w:proofErr w:type="gramEnd"/>
      <w:r>
        <w:rPr>
          <w:color w:val="auto"/>
          <w:sz w:val="22"/>
          <w:szCs w:val="22"/>
        </w:rPr>
        <w:t xml:space="preserve"> 6. </w:t>
      </w:r>
      <w:proofErr w:type="gramStart"/>
      <w:r>
        <w:rPr>
          <w:color w:val="auto"/>
          <w:sz w:val="22"/>
          <w:szCs w:val="22"/>
        </w:rPr>
        <w:t>ЗЈН, понуђач може у року за подношење понуде да допуни, измени или опозове своју понуду.</w:t>
      </w:r>
      <w:proofErr w:type="gramEnd"/>
      <w:r>
        <w:rPr>
          <w:color w:val="auto"/>
          <w:sz w:val="22"/>
          <w:szCs w:val="22"/>
        </w:rPr>
        <w:t xml:space="preserve"> </w:t>
      </w:r>
      <w:proofErr w:type="gramStart"/>
      <w:r>
        <w:rPr>
          <w:color w:val="auto"/>
          <w:sz w:val="22"/>
          <w:szCs w:val="22"/>
        </w:rPr>
        <w:t>Измена, допуна или опозив понуде је пуноважан ако Наручилац прими допуну понуде, измену понуде или обавештење о опозиву понуде пре истека рока за подношење понуда.</w:t>
      </w:r>
      <w:proofErr w:type="gramEnd"/>
      <w:r>
        <w:rPr>
          <w:color w:val="auto"/>
          <w:sz w:val="22"/>
          <w:szCs w:val="22"/>
        </w:rPr>
        <w:t xml:space="preserve"> </w:t>
      </w:r>
    </w:p>
    <w:p w:rsidR="00A15767" w:rsidRDefault="00A15767" w:rsidP="00F93954">
      <w:pPr>
        <w:pStyle w:val="Default"/>
        <w:jc w:val="both"/>
        <w:rPr>
          <w:color w:val="auto"/>
          <w:sz w:val="22"/>
          <w:szCs w:val="22"/>
        </w:rPr>
      </w:pPr>
      <w:r>
        <w:rPr>
          <w:color w:val="auto"/>
          <w:sz w:val="22"/>
          <w:szCs w:val="22"/>
        </w:rPr>
        <w:t>Измена, допуна или опозив понуде се врши на начин одређен за подношење понуде, непосредно или путем поште</w:t>
      </w:r>
      <w:r w:rsidR="00F93954">
        <w:rPr>
          <w:color w:val="auto"/>
          <w:sz w:val="22"/>
          <w:szCs w:val="22"/>
        </w:rPr>
        <w:t xml:space="preserve"> на </w:t>
      </w:r>
      <w:proofErr w:type="gramStart"/>
      <w:r w:rsidR="00F93954">
        <w:rPr>
          <w:color w:val="auto"/>
          <w:sz w:val="22"/>
          <w:szCs w:val="22"/>
        </w:rPr>
        <w:t>адресу :</w:t>
      </w:r>
      <w:proofErr w:type="gramEnd"/>
      <w:r w:rsidR="00F93954">
        <w:rPr>
          <w:color w:val="auto"/>
          <w:sz w:val="22"/>
          <w:szCs w:val="22"/>
        </w:rPr>
        <w:t xml:space="preserve"> Институт за  шумарство, </w:t>
      </w:r>
      <w:r w:rsidR="00F93954">
        <w:rPr>
          <w:color w:val="auto"/>
          <w:sz w:val="22"/>
          <w:szCs w:val="22"/>
          <w:lang w:val="sr-Cyrl-RS"/>
        </w:rPr>
        <w:t>1</w:t>
      </w:r>
      <w:r w:rsidR="00F93954">
        <w:rPr>
          <w:color w:val="auto"/>
          <w:sz w:val="22"/>
          <w:szCs w:val="22"/>
        </w:rPr>
        <w:t>10</w:t>
      </w:r>
      <w:r w:rsidR="00F93954">
        <w:rPr>
          <w:color w:val="auto"/>
          <w:sz w:val="22"/>
          <w:szCs w:val="22"/>
          <w:lang w:val="sr-Cyrl-RS"/>
        </w:rPr>
        <w:t>3</w:t>
      </w:r>
      <w:r w:rsidR="00F93954">
        <w:rPr>
          <w:color w:val="auto"/>
          <w:sz w:val="22"/>
          <w:szCs w:val="22"/>
        </w:rPr>
        <w:t xml:space="preserve">0 </w:t>
      </w:r>
      <w:r w:rsidR="00F93954">
        <w:rPr>
          <w:color w:val="auto"/>
          <w:sz w:val="22"/>
          <w:szCs w:val="22"/>
          <w:lang w:val="sr-Cyrl-RS"/>
        </w:rPr>
        <w:t xml:space="preserve">Београд </w:t>
      </w:r>
      <w:r w:rsidR="00F93954">
        <w:rPr>
          <w:color w:val="auto"/>
          <w:sz w:val="22"/>
          <w:szCs w:val="22"/>
        </w:rPr>
        <w:t xml:space="preserve">, </w:t>
      </w:r>
      <w:r w:rsidR="00F93954">
        <w:rPr>
          <w:color w:val="auto"/>
          <w:sz w:val="22"/>
          <w:szCs w:val="22"/>
          <w:lang w:val="sr-Cyrl-RS"/>
        </w:rPr>
        <w:t xml:space="preserve"> улица Кнеза Вишеслава број </w:t>
      </w:r>
      <w:r>
        <w:rPr>
          <w:color w:val="auto"/>
          <w:sz w:val="22"/>
          <w:szCs w:val="22"/>
        </w:rPr>
        <w:t>3, са назнаком: „ИЗМЕНА или ДОПУНА или ОПОЗИВ ПОНУДЕ за јавну набавку мале</w:t>
      </w:r>
      <w:r w:rsidR="00F93954">
        <w:rPr>
          <w:color w:val="auto"/>
          <w:sz w:val="22"/>
          <w:szCs w:val="22"/>
        </w:rPr>
        <w:t xml:space="preserve"> вредности, број ЈН </w:t>
      </w:r>
      <w:r w:rsidR="00AA6788">
        <w:rPr>
          <w:color w:val="auto"/>
          <w:sz w:val="22"/>
          <w:szCs w:val="22"/>
          <w:lang w:val="sr-Cyrl-RS"/>
        </w:rPr>
        <w:t>03</w:t>
      </w:r>
      <w:r w:rsidR="00AA6788">
        <w:rPr>
          <w:color w:val="auto"/>
          <w:sz w:val="22"/>
          <w:szCs w:val="22"/>
        </w:rPr>
        <w:t>/201</w:t>
      </w:r>
      <w:r w:rsidR="00AA6788">
        <w:rPr>
          <w:color w:val="auto"/>
          <w:sz w:val="22"/>
          <w:szCs w:val="22"/>
          <w:lang w:val="sr-Cyrl-RS"/>
        </w:rPr>
        <w:t>7</w:t>
      </w:r>
      <w:r>
        <w:rPr>
          <w:color w:val="auto"/>
          <w:sz w:val="22"/>
          <w:szCs w:val="22"/>
        </w:rPr>
        <w:t xml:space="preserve">- КОМИСИЈСКИ ОТВОРИТИ“. </w:t>
      </w:r>
      <w:proofErr w:type="gramStart"/>
      <w:r>
        <w:rPr>
          <w:color w:val="auto"/>
          <w:sz w:val="22"/>
          <w:szCs w:val="22"/>
        </w:rPr>
        <w:t>На полеђини коверте навести назив и адресу понуђача.</w:t>
      </w:r>
      <w:proofErr w:type="gramEnd"/>
      <w:r>
        <w:rPr>
          <w:color w:val="auto"/>
          <w:sz w:val="22"/>
          <w:szCs w:val="22"/>
        </w:rPr>
        <w:t xml:space="preserve"> </w:t>
      </w:r>
    </w:p>
    <w:p w:rsidR="00F93954" w:rsidRDefault="00A15767" w:rsidP="00F93954">
      <w:pPr>
        <w:pStyle w:val="Default"/>
        <w:jc w:val="both"/>
        <w:rPr>
          <w:color w:val="auto"/>
          <w:sz w:val="22"/>
          <w:szCs w:val="22"/>
          <w:lang w:val="sr-Cyrl-RS"/>
        </w:rPr>
      </w:pPr>
      <w:proofErr w:type="gramStart"/>
      <w:r>
        <w:rPr>
          <w:color w:val="auto"/>
          <w:sz w:val="22"/>
          <w:szCs w:val="22"/>
        </w:rPr>
        <w:t>Понуда се не може допунити, изменити или опозвати након истека рока за подношење понуда.</w:t>
      </w:r>
      <w:proofErr w:type="gramEnd"/>
      <w:r>
        <w:rPr>
          <w:color w:val="auto"/>
          <w:sz w:val="22"/>
          <w:szCs w:val="22"/>
        </w:rPr>
        <w:t xml:space="preserve"> </w:t>
      </w:r>
    </w:p>
    <w:p w:rsidR="00F93954" w:rsidRDefault="00F93954" w:rsidP="00F93954">
      <w:pPr>
        <w:pStyle w:val="Default"/>
        <w:jc w:val="both"/>
        <w:rPr>
          <w:color w:val="auto"/>
          <w:sz w:val="22"/>
          <w:szCs w:val="22"/>
          <w:lang w:val="sr-Cyrl-RS"/>
        </w:rPr>
      </w:pPr>
    </w:p>
    <w:p w:rsidR="00F93954" w:rsidRDefault="00F93954" w:rsidP="00F93954">
      <w:pPr>
        <w:pStyle w:val="Default"/>
        <w:jc w:val="both"/>
        <w:rPr>
          <w:color w:val="auto"/>
          <w:sz w:val="22"/>
          <w:szCs w:val="22"/>
          <w:lang w:val="sr-Cyrl-RS"/>
        </w:rPr>
      </w:pPr>
    </w:p>
    <w:p w:rsidR="00F93954" w:rsidRDefault="00F93954" w:rsidP="00F93954">
      <w:pPr>
        <w:pStyle w:val="Default"/>
        <w:jc w:val="both"/>
        <w:rPr>
          <w:color w:val="auto"/>
          <w:sz w:val="22"/>
          <w:szCs w:val="22"/>
          <w:lang w:val="sr-Cyrl-RS"/>
        </w:rPr>
      </w:pPr>
    </w:p>
    <w:p w:rsidR="00F93954" w:rsidRDefault="00F93954" w:rsidP="00A15767">
      <w:pPr>
        <w:pStyle w:val="Default"/>
        <w:rPr>
          <w:color w:val="auto"/>
          <w:sz w:val="20"/>
          <w:szCs w:val="20"/>
          <w:lang w:val="sr-Cyrl-RS"/>
        </w:rPr>
      </w:pPr>
    </w:p>
    <w:p w:rsidR="00F93954" w:rsidRDefault="00F93954" w:rsidP="00A15767">
      <w:pPr>
        <w:pStyle w:val="Default"/>
        <w:rPr>
          <w:color w:val="auto"/>
          <w:sz w:val="20"/>
          <w:szCs w:val="20"/>
          <w:lang w:val="sr-Cyrl-RS"/>
        </w:rPr>
      </w:pPr>
    </w:p>
    <w:p w:rsidR="00F93954" w:rsidRDefault="00F93954" w:rsidP="00A15767">
      <w:pPr>
        <w:pStyle w:val="Default"/>
        <w:rPr>
          <w:color w:val="auto"/>
          <w:sz w:val="20"/>
          <w:szCs w:val="20"/>
          <w:lang w:val="sr-Cyrl-RS"/>
        </w:rPr>
      </w:pPr>
    </w:p>
    <w:p w:rsidR="00F93954" w:rsidRDefault="00F93954" w:rsidP="00A15767">
      <w:pPr>
        <w:pStyle w:val="Default"/>
        <w:rPr>
          <w:color w:val="auto"/>
          <w:sz w:val="20"/>
          <w:szCs w:val="20"/>
          <w:lang w:val="sr-Cyrl-RS"/>
        </w:rPr>
      </w:pPr>
    </w:p>
    <w:p w:rsidR="00F93954" w:rsidRDefault="00F93954" w:rsidP="00A15767">
      <w:pPr>
        <w:pStyle w:val="Default"/>
        <w:rPr>
          <w:color w:val="auto"/>
          <w:sz w:val="20"/>
          <w:szCs w:val="20"/>
          <w:lang w:val="sr-Cyrl-RS"/>
        </w:rPr>
      </w:pPr>
    </w:p>
    <w:p w:rsidR="00F93954" w:rsidRDefault="00F93954" w:rsidP="00A15767">
      <w:pPr>
        <w:pStyle w:val="Default"/>
        <w:rPr>
          <w:color w:val="auto"/>
          <w:sz w:val="20"/>
          <w:szCs w:val="20"/>
          <w:lang w:val="sr-Cyrl-RS"/>
        </w:rPr>
      </w:pPr>
    </w:p>
    <w:p w:rsidR="00F93954" w:rsidRDefault="00F93954" w:rsidP="00A15767">
      <w:pPr>
        <w:pStyle w:val="Default"/>
        <w:rPr>
          <w:color w:val="auto"/>
          <w:sz w:val="20"/>
          <w:szCs w:val="20"/>
          <w:lang w:val="sr-Cyrl-RS"/>
        </w:rPr>
      </w:pPr>
    </w:p>
    <w:p w:rsidR="00F93954" w:rsidRDefault="00F93954" w:rsidP="00A15767">
      <w:pPr>
        <w:pStyle w:val="Default"/>
        <w:rPr>
          <w:color w:val="auto"/>
          <w:sz w:val="20"/>
          <w:szCs w:val="20"/>
          <w:lang w:val="sr-Cyrl-RS"/>
        </w:rPr>
      </w:pPr>
    </w:p>
    <w:p w:rsidR="00F93954" w:rsidRDefault="00F93954" w:rsidP="00F93954">
      <w:pPr>
        <w:pStyle w:val="Default"/>
        <w:jc w:val="center"/>
        <w:rPr>
          <w:color w:val="auto"/>
          <w:sz w:val="20"/>
          <w:szCs w:val="20"/>
          <w:lang w:val="sr-Cyrl-RS"/>
        </w:rPr>
      </w:pPr>
    </w:p>
    <w:p w:rsidR="00F93954" w:rsidRDefault="00F93954" w:rsidP="00F93954">
      <w:pPr>
        <w:pStyle w:val="Default"/>
        <w:jc w:val="center"/>
        <w:rPr>
          <w:color w:val="auto"/>
          <w:sz w:val="20"/>
          <w:szCs w:val="20"/>
          <w:lang w:val="sr-Cyrl-RS"/>
        </w:rPr>
      </w:pPr>
    </w:p>
    <w:p w:rsidR="00F93954" w:rsidRDefault="00F93954" w:rsidP="00F93954">
      <w:pPr>
        <w:pStyle w:val="Default"/>
        <w:jc w:val="center"/>
        <w:rPr>
          <w:color w:val="auto"/>
          <w:sz w:val="20"/>
          <w:szCs w:val="20"/>
          <w:lang w:val="sr-Cyrl-RS"/>
        </w:rPr>
      </w:pPr>
    </w:p>
    <w:p w:rsidR="00F93954" w:rsidRDefault="00F93954" w:rsidP="00F93954">
      <w:pPr>
        <w:pStyle w:val="Default"/>
        <w:jc w:val="center"/>
        <w:rPr>
          <w:color w:val="auto"/>
          <w:sz w:val="20"/>
          <w:szCs w:val="20"/>
          <w:lang w:val="sr-Cyrl-RS"/>
        </w:rPr>
      </w:pPr>
    </w:p>
    <w:p w:rsidR="00F93954" w:rsidRDefault="00F93954" w:rsidP="00F93954">
      <w:pPr>
        <w:pStyle w:val="Default"/>
        <w:jc w:val="center"/>
        <w:rPr>
          <w:color w:val="auto"/>
          <w:sz w:val="20"/>
          <w:szCs w:val="20"/>
          <w:lang w:val="sr-Cyrl-RS"/>
        </w:rPr>
      </w:pPr>
    </w:p>
    <w:p w:rsidR="00F93954" w:rsidRDefault="00F93954" w:rsidP="00F93954">
      <w:pPr>
        <w:pStyle w:val="Default"/>
        <w:jc w:val="center"/>
        <w:rPr>
          <w:color w:val="auto"/>
          <w:sz w:val="20"/>
          <w:szCs w:val="20"/>
          <w:lang w:val="sr-Cyrl-RS"/>
        </w:rPr>
      </w:pPr>
    </w:p>
    <w:p w:rsidR="00F93954" w:rsidRPr="00402487" w:rsidRDefault="00F93954" w:rsidP="00F93954">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AA6788">
        <w:rPr>
          <w:color w:val="auto"/>
          <w:sz w:val="20"/>
          <w:szCs w:val="20"/>
          <w:lang w:val="sr-Cyrl-RS"/>
        </w:rPr>
        <w:t>03</w:t>
      </w:r>
      <w:r w:rsidR="00402487">
        <w:rPr>
          <w:color w:val="auto"/>
          <w:sz w:val="20"/>
          <w:szCs w:val="20"/>
        </w:rPr>
        <w:t>/201</w:t>
      </w:r>
      <w:r w:rsidR="00AA6788">
        <w:rPr>
          <w:color w:val="auto"/>
          <w:sz w:val="20"/>
          <w:szCs w:val="20"/>
          <w:lang w:val="sr-Cyrl-RS"/>
        </w:rPr>
        <w:t>7</w:t>
      </w:r>
    </w:p>
    <w:p w:rsidR="00F93954" w:rsidRPr="000A674D" w:rsidRDefault="00F93954" w:rsidP="00F93954">
      <w:pPr>
        <w:pStyle w:val="Default"/>
        <w:jc w:val="right"/>
        <w:rPr>
          <w:color w:val="auto"/>
          <w:sz w:val="20"/>
          <w:szCs w:val="20"/>
          <w:lang w:val="sr-Cyrl-RS"/>
        </w:rPr>
      </w:pPr>
      <w:r>
        <w:rPr>
          <w:color w:val="auto"/>
          <w:sz w:val="20"/>
          <w:szCs w:val="20"/>
          <w:lang w:val="sr-Cyrl-RS"/>
        </w:rPr>
        <w:t xml:space="preserve">  7</w:t>
      </w:r>
      <w:r w:rsidR="000A674D">
        <w:rPr>
          <w:color w:val="auto"/>
          <w:sz w:val="20"/>
          <w:szCs w:val="20"/>
        </w:rPr>
        <w:t xml:space="preserve"> / </w:t>
      </w:r>
      <w:r w:rsidR="000A674D">
        <w:rPr>
          <w:color w:val="auto"/>
          <w:sz w:val="20"/>
          <w:szCs w:val="20"/>
          <w:lang w:val="sr-Cyrl-RS"/>
        </w:rPr>
        <w:t>27</w:t>
      </w:r>
    </w:p>
    <w:p w:rsidR="00F93954" w:rsidRPr="00457200" w:rsidRDefault="00F93954" w:rsidP="00F93954">
      <w:pPr>
        <w:pStyle w:val="Default"/>
        <w:jc w:val="center"/>
        <w:rPr>
          <w:color w:val="auto"/>
          <w:sz w:val="20"/>
          <w:szCs w:val="20"/>
        </w:rPr>
      </w:pPr>
    </w:p>
    <w:p w:rsidR="00A15767" w:rsidRDefault="00A15767" w:rsidP="00A15767">
      <w:pPr>
        <w:pStyle w:val="Default"/>
        <w:rPr>
          <w:color w:val="auto"/>
        </w:rPr>
      </w:pPr>
    </w:p>
    <w:p w:rsidR="00A15767" w:rsidRDefault="00A15767" w:rsidP="00A15767">
      <w:pPr>
        <w:pStyle w:val="Default"/>
        <w:pageBreakBefore/>
        <w:rPr>
          <w:color w:val="auto"/>
          <w:sz w:val="22"/>
          <w:szCs w:val="22"/>
        </w:rPr>
      </w:pPr>
      <w:r>
        <w:rPr>
          <w:b/>
          <w:bCs/>
          <w:color w:val="auto"/>
          <w:sz w:val="22"/>
          <w:szCs w:val="22"/>
        </w:rPr>
        <w:lastRenderedPageBreak/>
        <w:t xml:space="preserve">11 Учествовање у заједничкој понуди или као подизвођач </w:t>
      </w:r>
    </w:p>
    <w:p w:rsidR="00601F51" w:rsidRDefault="00601F51" w:rsidP="00A15767">
      <w:pPr>
        <w:pStyle w:val="Default"/>
        <w:rPr>
          <w:color w:val="auto"/>
          <w:sz w:val="22"/>
          <w:szCs w:val="22"/>
          <w:lang w:val="sr-Cyrl-RS"/>
        </w:rPr>
      </w:pPr>
    </w:p>
    <w:p w:rsidR="00A15767" w:rsidRDefault="00A15767" w:rsidP="00601F51">
      <w:pPr>
        <w:pStyle w:val="Default"/>
        <w:jc w:val="both"/>
        <w:rPr>
          <w:color w:val="auto"/>
          <w:sz w:val="22"/>
          <w:szCs w:val="22"/>
        </w:rPr>
      </w:pPr>
      <w:proofErr w:type="gramStart"/>
      <w:r>
        <w:rPr>
          <w:color w:val="auto"/>
          <w:sz w:val="22"/>
          <w:szCs w:val="22"/>
        </w:rPr>
        <w:t>Понуђач може да поднесе само једну понуду.</w:t>
      </w:r>
      <w:proofErr w:type="gramEnd"/>
      <w:r>
        <w:rPr>
          <w:color w:val="auto"/>
          <w:sz w:val="22"/>
          <w:szCs w:val="22"/>
        </w:rPr>
        <w:t xml:space="preserve"> </w:t>
      </w:r>
    </w:p>
    <w:p w:rsidR="00601F51" w:rsidRDefault="00601F51" w:rsidP="00601F51">
      <w:pPr>
        <w:pStyle w:val="Default"/>
        <w:jc w:val="both"/>
        <w:rPr>
          <w:color w:val="auto"/>
          <w:sz w:val="22"/>
          <w:szCs w:val="22"/>
          <w:lang w:val="sr-Cyrl-RS"/>
        </w:rPr>
      </w:pPr>
    </w:p>
    <w:p w:rsidR="00A15767" w:rsidRDefault="00A15767" w:rsidP="00601F51">
      <w:pPr>
        <w:pStyle w:val="Default"/>
        <w:jc w:val="both"/>
        <w:rPr>
          <w:color w:val="auto"/>
          <w:sz w:val="22"/>
          <w:szCs w:val="22"/>
        </w:rPr>
      </w:pPr>
      <w:proofErr w:type="gramStart"/>
      <w:r>
        <w:rPr>
          <w:color w:val="auto"/>
          <w:sz w:val="22"/>
          <w:szCs w:val="22"/>
        </w:rPr>
        <w:t>Понуђач који је самостално</w:t>
      </w:r>
      <w:r w:rsidR="00544FE1">
        <w:rPr>
          <w:color w:val="auto"/>
          <w:sz w:val="22"/>
          <w:szCs w:val="22"/>
          <w:lang w:val="sr-Cyrl-RS"/>
        </w:rPr>
        <w:t xml:space="preserve"> </w:t>
      </w:r>
      <w:r>
        <w:rPr>
          <w:color w:val="auto"/>
          <w:sz w:val="22"/>
          <w:szCs w:val="22"/>
        </w:rPr>
        <w:t>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r>
        <w:rPr>
          <w:color w:val="auto"/>
          <w:sz w:val="22"/>
          <w:szCs w:val="22"/>
        </w:rPr>
        <w:t xml:space="preserve"> </w:t>
      </w:r>
    </w:p>
    <w:p w:rsidR="00601F51" w:rsidRDefault="00601F51" w:rsidP="00601F51">
      <w:pPr>
        <w:pStyle w:val="Default"/>
        <w:jc w:val="both"/>
        <w:rPr>
          <w:color w:val="auto"/>
          <w:sz w:val="22"/>
          <w:szCs w:val="22"/>
          <w:lang w:val="sr-Cyrl-RS"/>
        </w:rPr>
      </w:pPr>
    </w:p>
    <w:p w:rsidR="00A15767" w:rsidRDefault="00A15767" w:rsidP="00601F51">
      <w:pPr>
        <w:pStyle w:val="Default"/>
        <w:jc w:val="both"/>
        <w:rPr>
          <w:color w:val="auto"/>
          <w:sz w:val="22"/>
          <w:szCs w:val="22"/>
        </w:rPr>
      </w:pPr>
      <w:proofErr w:type="gramStart"/>
      <w:r>
        <w:rPr>
          <w:color w:val="auto"/>
          <w:sz w:val="22"/>
          <w:szCs w:val="22"/>
        </w:rPr>
        <w:t xml:space="preserve">У Обрасцу понуде (поглавље </w:t>
      </w:r>
      <w:r>
        <w:rPr>
          <w:b/>
          <w:bCs/>
          <w:color w:val="auto"/>
          <w:sz w:val="22"/>
          <w:szCs w:val="22"/>
        </w:rPr>
        <w:t>VII</w:t>
      </w:r>
      <w:r>
        <w:rPr>
          <w:color w:val="auto"/>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r>
        <w:rPr>
          <w:color w:val="auto"/>
          <w:sz w:val="22"/>
          <w:szCs w:val="22"/>
        </w:rPr>
        <w:t xml:space="preserve"> </w:t>
      </w:r>
    </w:p>
    <w:p w:rsidR="00601F51" w:rsidRDefault="00601F51" w:rsidP="00A15767">
      <w:pPr>
        <w:pStyle w:val="Default"/>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12</w:t>
      </w:r>
      <w:r>
        <w:rPr>
          <w:b/>
          <w:bCs/>
          <w:i/>
          <w:iCs/>
          <w:color w:val="auto"/>
          <w:sz w:val="22"/>
          <w:szCs w:val="22"/>
        </w:rPr>
        <w:t xml:space="preserve">. </w:t>
      </w:r>
      <w:r>
        <w:rPr>
          <w:b/>
          <w:bCs/>
          <w:color w:val="auto"/>
          <w:sz w:val="22"/>
          <w:szCs w:val="22"/>
        </w:rPr>
        <w:t xml:space="preserve">Понуда са подизвођачем </w:t>
      </w:r>
    </w:p>
    <w:p w:rsidR="00601F51" w:rsidRDefault="00601F51" w:rsidP="00A15767">
      <w:pPr>
        <w:pStyle w:val="Default"/>
        <w:rPr>
          <w:color w:val="auto"/>
          <w:sz w:val="22"/>
          <w:szCs w:val="22"/>
          <w:lang w:val="sr-Cyrl-RS"/>
        </w:rPr>
      </w:pPr>
    </w:p>
    <w:p w:rsidR="00A15767" w:rsidRDefault="00A15767" w:rsidP="00601F51">
      <w:pPr>
        <w:pStyle w:val="Default"/>
        <w:jc w:val="both"/>
        <w:rPr>
          <w:color w:val="auto"/>
          <w:sz w:val="22"/>
          <w:szCs w:val="22"/>
        </w:rPr>
      </w:pPr>
      <w:r>
        <w:rPr>
          <w:color w:val="auto"/>
          <w:sz w:val="22"/>
          <w:szCs w:val="22"/>
        </w:rPr>
        <w:t xml:space="preserve">Уколико понуђач подноси понуду са подизвођачем дужан је да у Обрасцу понуде (поглавље </w:t>
      </w:r>
      <w:r>
        <w:rPr>
          <w:b/>
          <w:bCs/>
          <w:color w:val="auto"/>
          <w:sz w:val="22"/>
          <w:szCs w:val="22"/>
        </w:rPr>
        <w:t>VII</w:t>
      </w:r>
      <w:r>
        <w:rPr>
          <w:color w:val="auto"/>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01F51" w:rsidRDefault="00601F51" w:rsidP="00601F51">
      <w:pPr>
        <w:pStyle w:val="Default"/>
        <w:jc w:val="both"/>
        <w:rPr>
          <w:color w:val="auto"/>
          <w:sz w:val="22"/>
          <w:szCs w:val="22"/>
          <w:lang w:val="sr-Cyrl-RS"/>
        </w:rPr>
      </w:pPr>
    </w:p>
    <w:p w:rsidR="00A15767" w:rsidRDefault="00A15767" w:rsidP="00601F51">
      <w:pPr>
        <w:pStyle w:val="Default"/>
        <w:jc w:val="both"/>
        <w:rPr>
          <w:color w:val="auto"/>
          <w:sz w:val="22"/>
          <w:szCs w:val="22"/>
        </w:rPr>
      </w:pPr>
      <w:proofErr w:type="gramStart"/>
      <w:r>
        <w:rPr>
          <w:color w:val="auto"/>
          <w:sz w:val="22"/>
          <w:szCs w:val="22"/>
        </w:rPr>
        <w:t>Понуђач у Обрасцу понуде наводи назив и седиште подизвођача, уколико ће делимично извршење набавке поверити подизвођачу.</w:t>
      </w:r>
      <w:proofErr w:type="gramEnd"/>
      <w:r>
        <w:rPr>
          <w:color w:val="auto"/>
          <w:sz w:val="22"/>
          <w:szCs w:val="22"/>
        </w:rPr>
        <w:t xml:space="preserve"> </w:t>
      </w:r>
    </w:p>
    <w:p w:rsidR="00601F51" w:rsidRDefault="00601F51" w:rsidP="00601F51">
      <w:pPr>
        <w:pStyle w:val="Default"/>
        <w:jc w:val="both"/>
        <w:rPr>
          <w:color w:val="auto"/>
          <w:sz w:val="22"/>
          <w:szCs w:val="22"/>
          <w:lang w:val="sr-Cyrl-RS"/>
        </w:rPr>
      </w:pPr>
    </w:p>
    <w:p w:rsidR="00A15767" w:rsidRDefault="00A15767" w:rsidP="00601F51">
      <w:pPr>
        <w:pStyle w:val="Default"/>
        <w:jc w:val="both"/>
        <w:rPr>
          <w:color w:val="auto"/>
          <w:sz w:val="22"/>
          <w:szCs w:val="22"/>
        </w:rPr>
      </w:pPr>
      <w:r>
        <w:rPr>
          <w:color w:val="auto"/>
          <w:sz w:val="22"/>
          <w:szCs w:val="22"/>
        </w:rPr>
        <w:t xml:space="preserve">Уколико уговор о јавној набавци буде закључен између наручиоца и понуђача који подноси понуду са подизвођачем, тај </w:t>
      </w:r>
      <w:proofErr w:type="gramStart"/>
      <w:r>
        <w:rPr>
          <w:color w:val="auto"/>
          <w:sz w:val="22"/>
          <w:szCs w:val="22"/>
        </w:rPr>
        <w:t>подизвођач</w:t>
      </w:r>
      <w:r w:rsidR="00544FE1">
        <w:rPr>
          <w:color w:val="auto"/>
          <w:sz w:val="22"/>
          <w:szCs w:val="22"/>
          <w:lang w:val="sr-Cyrl-RS"/>
        </w:rPr>
        <w:t xml:space="preserve"> </w:t>
      </w:r>
      <w:r>
        <w:rPr>
          <w:color w:val="auto"/>
          <w:sz w:val="22"/>
          <w:szCs w:val="22"/>
        </w:rPr>
        <w:t xml:space="preserve"> ће</w:t>
      </w:r>
      <w:proofErr w:type="gramEnd"/>
      <w:r>
        <w:rPr>
          <w:color w:val="auto"/>
          <w:sz w:val="22"/>
          <w:szCs w:val="22"/>
        </w:rPr>
        <w:t xml:space="preserve"> бити наведен и у уговору о јавној набавци. </w:t>
      </w:r>
    </w:p>
    <w:p w:rsidR="00601F51" w:rsidRDefault="00601F51" w:rsidP="00601F51">
      <w:pPr>
        <w:pStyle w:val="Default"/>
        <w:jc w:val="both"/>
        <w:rPr>
          <w:color w:val="auto"/>
          <w:sz w:val="22"/>
          <w:szCs w:val="22"/>
          <w:lang w:val="sr-Cyrl-RS"/>
        </w:rPr>
      </w:pPr>
    </w:p>
    <w:p w:rsidR="00A15767" w:rsidRDefault="00A15767" w:rsidP="00601F51">
      <w:pPr>
        <w:pStyle w:val="Default"/>
        <w:jc w:val="both"/>
        <w:rPr>
          <w:color w:val="auto"/>
          <w:sz w:val="22"/>
          <w:szCs w:val="22"/>
        </w:rPr>
      </w:pPr>
      <w:proofErr w:type="gramStart"/>
      <w:r>
        <w:rPr>
          <w:color w:val="auto"/>
          <w:sz w:val="22"/>
          <w:szCs w:val="22"/>
        </w:rPr>
        <w:t xml:space="preserve">Понуђач је дужан да за подизвођаче достави доказе о испуњености услова који су наведени у поглављу </w:t>
      </w:r>
      <w:r>
        <w:rPr>
          <w:b/>
          <w:bCs/>
          <w:color w:val="auto"/>
          <w:sz w:val="22"/>
          <w:szCs w:val="22"/>
        </w:rPr>
        <w:t xml:space="preserve">V </w:t>
      </w:r>
      <w:r>
        <w:rPr>
          <w:color w:val="auto"/>
          <w:sz w:val="22"/>
          <w:szCs w:val="22"/>
        </w:rPr>
        <w:t xml:space="preserve">конкурсне документације, у складу са упутством како се доказује испуњеност услова (Образац изјаве из поглаваља </w:t>
      </w:r>
      <w:r>
        <w:rPr>
          <w:b/>
          <w:bCs/>
          <w:color w:val="auto"/>
          <w:sz w:val="22"/>
          <w:szCs w:val="22"/>
        </w:rPr>
        <w:t xml:space="preserve">V </w:t>
      </w:r>
      <w:r>
        <w:rPr>
          <w:color w:val="auto"/>
          <w:sz w:val="22"/>
          <w:szCs w:val="22"/>
        </w:rPr>
        <w:t xml:space="preserve">одељак </w:t>
      </w:r>
      <w:r>
        <w:rPr>
          <w:b/>
          <w:bCs/>
          <w:color w:val="auto"/>
          <w:sz w:val="22"/>
          <w:szCs w:val="22"/>
        </w:rPr>
        <w:t>3</w:t>
      </w:r>
      <w:r>
        <w:rPr>
          <w:color w:val="auto"/>
          <w:sz w:val="22"/>
          <w:szCs w:val="22"/>
        </w:rPr>
        <w:t>.).</w:t>
      </w:r>
      <w:proofErr w:type="gramEnd"/>
      <w:r>
        <w:rPr>
          <w:color w:val="auto"/>
          <w:sz w:val="22"/>
          <w:szCs w:val="22"/>
        </w:rPr>
        <w:t xml:space="preserve"> </w:t>
      </w:r>
    </w:p>
    <w:p w:rsidR="00601F51" w:rsidRDefault="00601F51" w:rsidP="00601F51">
      <w:pPr>
        <w:pStyle w:val="Default"/>
        <w:jc w:val="both"/>
        <w:rPr>
          <w:color w:val="auto"/>
          <w:sz w:val="22"/>
          <w:szCs w:val="22"/>
          <w:lang w:val="sr-Cyrl-RS"/>
        </w:rPr>
      </w:pPr>
    </w:p>
    <w:p w:rsidR="00A15767" w:rsidRDefault="00A15767" w:rsidP="00601F51">
      <w:pPr>
        <w:pStyle w:val="Default"/>
        <w:jc w:val="both"/>
        <w:rPr>
          <w:color w:val="auto"/>
          <w:sz w:val="22"/>
          <w:szCs w:val="22"/>
        </w:rPr>
      </w:pPr>
      <w:proofErr w:type="gramStart"/>
      <w:r>
        <w:rPr>
          <w:color w:val="auto"/>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color w:val="auto"/>
          <w:sz w:val="22"/>
          <w:szCs w:val="22"/>
        </w:rPr>
        <w:t xml:space="preserve"> </w:t>
      </w:r>
    </w:p>
    <w:p w:rsidR="00601F51" w:rsidRDefault="00601F51" w:rsidP="00601F51">
      <w:pPr>
        <w:pStyle w:val="Default"/>
        <w:jc w:val="both"/>
        <w:rPr>
          <w:color w:val="auto"/>
          <w:sz w:val="22"/>
          <w:szCs w:val="22"/>
          <w:lang w:val="sr-Cyrl-RS"/>
        </w:rPr>
      </w:pPr>
    </w:p>
    <w:p w:rsidR="00A15767" w:rsidRDefault="00A15767" w:rsidP="00601F51">
      <w:pPr>
        <w:pStyle w:val="Default"/>
        <w:jc w:val="both"/>
        <w:rPr>
          <w:color w:val="auto"/>
          <w:sz w:val="22"/>
          <w:szCs w:val="22"/>
        </w:rPr>
      </w:pPr>
      <w:proofErr w:type="gramStart"/>
      <w:r>
        <w:rPr>
          <w:color w:val="auto"/>
          <w:sz w:val="22"/>
          <w:szCs w:val="22"/>
        </w:rPr>
        <w:t>Понуђач је дужан да наручиоцу, на његов захтев, омогући приступ код подизвођача, ради утврђивања испуњености тражених услова.</w:t>
      </w:r>
      <w:proofErr w:type="gramEnd"/>
      <w:r>
        <w:rPr>
          <w:color w:val="auto"/>
          <w:sz w:val="22"/>
          <w:szCs w:val="22"/>
        </w:rPr>
        <w:t xml:space="preserve"> </w:t>
      </w:r>
    </w:p>
    <w:p w:rsidR="00601F51" w:rsidRDefault="00601F51" w:rsidP="00601F51">
      <w:pPr>
        <w:pStyle w:val="Default"/>
        <w:jc w:val="both"/>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 xml:space="preserve">13. Заједничка понуда </w:t>
      </w:r>
    </w:p>
    <w:p w:rsidR="00601F51" w:rsidRDefault="00601F51" w:rsidP="00A15767">
      <w:pPr>
        <w:pStyle w:val="Default"/>
        <w:rPr>
          <w:color w:val="auto"/>
          <w:sz w:val="22"/>
          <w:szCs w:val="22"/>
          <w:lang w:val="sr-Cyrl-RS"/>
        </w:rPr>
      </w:pPr>
    </w:p>
    <w:p w:rsidR="00A15767" w:rsidRDefault="00A15767" w:rsidP="00A15767">
      <w:pPr>
        <w:pStyle w:val="Default"/>
        <w:rPr>
          <w:color w:val="auto"/>
          <w:sz w:val="22"/>
          <w:szCs w:val="22"/>
        </w:rPr>
      </w:pPr>
      <w:proofErr w:type="gramStart"/>
      <w:r>
        <w:rPr>
          <w:color w:val="auto"/>
          <w:sz w:val="22"/>
          <w:szCs w:val="22"/>
        </w:rPr>
        <w:t>Понуду може поднети група понуђача.</w:t>
      </w:r>
      <w:proofErr w:type="gramEnd"/>
      <w:r>
        <w:rPr>
          <w:color w:val="auto"/>
          <w:sz w:val="22"/>
          <w:szCs w:val="22"/>
        </w:rPr>
        <w:t xml:space="preserve"> </w:t>
      </w:r>
    </w:p>
    <w:p w:rsidR="00601F51" w:rsidRDefault="00601F51" w:rsidP="00A15767">
      <w:pPr>
        <w:pStyle w:val="Default"/>
        <w:rPr>
          <w:color w:val="auto"/>
          <w:sz w:val="22"/>
          <w:szCs w:val="22"/>
          <w:lang w:val="sr-Cyrl-RS"/>
        </w:rPr>
      </w:pPr>
    </w:p>
    <w:p w:rsidR="00A15767" w:rsidRDefault="00A15767" w:rsidP="00601F51">
      <w:pPr>
        <w:pStyle w:val="Default"/>
        <w:jc w:val="both"/>
        <w:rPr>
          <w:color w:val="auto"/>
          <w:sz w:val="22"/>
          <w:szCs w:val="22"/>
        </w:rPr>
      </w:pPr>
      <w:proofErr w:type="gramStart"/>
      <w:r>
        <w:rPr>
          <w:color w:val="auto"/>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color w:val="auto"/>
          <w:sz w:val="22"/>
          <w:szCs w:val="22"/>
        </w:rPr>
        <w:t xml:space="preserve"> </w:t>
      </w:r>
      <w:proofErr w:type="gramStart"/>
      <w:r>
        <w:rPr>
          <w:color w:val="auto"/>
          <w:sz w:val="22"/>
          <w:szCs w:val="22"/>
        </w:rPr>
        <w:t>ст</w:t>
      </w:r>
      <w:proofErr w:type="gramEnd"/>
      <w:r>
        <w:rPr>
          <w:color w:val="auto"/>
          <w:sz w:val="22"/>
          <w:szCs w:val="22"/>
        </w:rPr>
        <w:t xml:space="preserve">. 4. </w:t>
      </w:r>
      <w:proofErr w:type="gramStart"/>
      <w:r>
        <w:rPr>
          <w:color w:val="auto"/>
          <w:sz w:val="22"/>
          <w:szCs w:val="22"/>
        </w:rPr>
        <w:t>тач.1.до</w:t>
      </w:r>
      <w:proofErr w:type="gramEnd"/>
      <w:r>
        <w:rPr>
          <w:color w:val="auto"/>
          <w:sz w:val="22"/>
          <w:szCs w:val="22"/>
        </w:rPr>
        <w:t xml:space="preserve"> 6. Закона и то податке о: </w:t>
      </w:r>
    </w:p>
    <w:p w:rsidR="00601F51" w:rsidRDefault="00601F51" w:rsidP="00601F51">
      <w:pPr>
        <w:pStyle w:val="Default"/>
        <w:jc w:val="both"/>
        <w:rPr>
          <w:color w:val="auto"/>
          <w:sz w:val="22"/>
          <w:szCs w:val="22"/>
          <w:lang w:val="sr-Cyrl-RS"/>
        </w:rPr>
      </w:pPr>
    </w:p>
    <w:p w:rsidR="00A15767" w:rsidRDefault="00A15767" w:rsidP="00601F51">
      <w:pPr>
        <w:pStyle w:val="Default"/>
        <w:jc w:val="both"/>
        <w:rPr>
          <w:color w:val="auto"/>
          <w:sz w:val="22"/>
          <w:szCs w:val="22"/>
        </w:rPr>
      </w:pPr>
      <w:r>
        <w:rPr>
          <w:color w:val="auto"/>
          <w:sz w:val="22"/>
          <w:szCs w:val="22"/>
        </w:rPr>
        <w:t xml:space="preserve">- </w:t>
      </w:r>
      <w:proofErr w:type="gramStart"/>
      <w:r>
        <w:rPr>
          <w:color w:val="auto"/>
          <w:sz w:val="22"/>
          <w:szCs w:val="22"/>
        </w:rPr>
        <w:t>члану</w:t>
      </w:r>
      <w:proofErr w:type="gramEnd"/>
      <w:r>
        <w:rPr>
          <w:color w:val="auto"/>
          <w:sz w:val="22"/>
          <w:szCs w:val="22"/>
        </w:rPr>
        <w:t xml:space="preserve"> групе који ће бити носилац посла, односно који ће поднети понуду и који ће </w:t>
      </w:r>
    </w:p>
    <w:p w:rsidR="00A15767" w:rsidRDefault="00A15767" w:rsidP="00601F51">
      <w:pPr>
        <w:pStyle w:val="Default"/>
        <w:jc w:val="both"/>
        <w:rPr>
          <w:color w:val="auto"/>
          <w:sz w:val="22"/>
          <w:szCs w:val="22"/>
        </w:rPr>
      </w:pPr>
      <w:proofErr w:type="gramStart"/>
      <w:r>
        <w:rPr>
          <w:color w:val="auto"/>
          <w:sz w:val="22"/>
          <w:szCs w:val="22"/>
        </w:rPr>
        <w:t>заступати</w:t>
      </w:r>
      <w:proofErr w:type="gramEnd"/>
      <w:r>
        <w:rPr>
          <w:color w:val="auto"/>
          <w:sz w:val="22"/>
          <w:szCs w:val="22"/>
        </w:rPr>
        <w:t xml:space="preserve"> групу понуђача пред наручиоцем, </w:t>
      </w:r>
    </w:p>
    <w:p w:rsidR="00601F51" w:rsidRDefault="00601F51" w:rsidP="00601F51">
      <w:pPr>
        <w:pStyle w:val="Default"/>
        <w:jc w:val="both"/>
        <w:rPr>
          <w:color w:val="auto"/>
          <w:sz w:val="22"/>
          <w:szCs w:val="22"/>
          <w:lang w:val="sr-Cyrl-RS"/>
        </w:rPr>
      </w:pPr>
    </w:p>
    <w:p w:rsidR="00A15767" w:rsidRDefault="00A15767" w:rsidP="00601F51">
      <w:pPr>
        <w:pStyle w:val="Default"/>
        <w:jc w:val="both"/>
        <w:rPr>
          <w:color w:val="auto"/>
          <w:sz w:val="22"/>
          <w:szCs w:val="22"/>
        </w:rPr>
      </w:pPr>
      <w:r>
        <w:rPr>
          <w:color w:val="auto"/>
          <w:sz w:val="22"/>
          <w:szCs w:val="22"/>
        </w:rPr>
        <w:t xml:space="preserve">- </w:t>
      </w:r>
      <w:proofErr w:type="gramStart"/>
      <w:r>
        <w:rPr>
          <w:color w:val="auto"/>
          <w:sz w:val="22"/>
          <w:szCs w:val="22"/>
        </w:rPr>
        <w:t>понуђачу</w:t>
      </w:r>
      <w:proofErr w:type="gramEnd"/>
      <w:r>
        <w:rPr>
          <w:color w:val="auto"/>
          <w:sz w:val="22"/>
          <w:szCs w:val="22"/>
        </w:rPr>
        <w:t xml:space="preserve"> који ће у име групе понуђача потписати уговор, </w:t>
      </w:r>
    </w:p>
    <w:p w:rsidR="00601F51" w:rsidRDefault="00601F51" w:rsidP="00601F51">
      <w:pPr>
        <w:pStyle w:val="Default"/>
        <w:jc w:val="both"/>
        <w:rPr>
          <w:color w:val="auto"/>
          <w:sz w:val="22"/>
          <w:szCs w:val="22"/>
          <w:lang w:val="sr-Cyrl-RS"/>
        </w:rPr>
      </w:pPr>
    </w:p>
    <w:p w:rsidR="00A15767" w:rsidRDefault="00A15767" w:rsidP="00601F51">
      <w:pPr>
        <w:pStyle w:val="Default"/>
        <w:jc w:val="both"/>
        <w:rPr>
          <w:color w:val="auto"/>
          <w:sz w:val="22"/>
          <w:szCs w:val="22"/>
        </w:rPr>
      </w:pPr>
      <w:r>
        <w:rPr>
          <w:color w:val="auto"/>
          <w:sz w:val="22"/>
          <w:szCs w:val="22"/>
        </w:rPr>
        <w:t xml:space="preserve">- </w:t>
      </w:r>
      <w:proofErr w:type="gramStart"/>
      <w:r>
        <w:rPr>
          <w:color w:val="auto"/>
          <w:sz w:val="22"/>
          <w:szCs w:val="22"/>
        </w:rPr>
        <w:t>понуђачу</w:t>
      </w:r>
      <w:proofErr w:type="gramEnd"/>
      <w:r>
        <w:rPr>
          <w:color w:val="auto"/>
          <w:sz w:val="22"/>
          <w:szCs w:val="22"/>
        </w:rPr>
        <w:t xml:space="preserve"> који ће издати рачун, </w:t>
      </w:r>
    </w:p>
    <w:p w:rsidR="00601F51" w:rsidRDefault="00601F51" w:rsidP="00601F51">
      <w:pPr>
        <w:pStyle w:val="Default"/>
        <w:jc w:val="both"/>
        <w:rPr>
          <w:color w:val="auto"/>
          <w:sz w:val="22"/>
          <w:szCs w:val="22"/>
          <w:lang w:val="sr-Cyrl-RS"/>
        </w:rPr>
      </w:pPr>
    </w:p>
    <w:p w:rsidR="00A15767" w:rsidRDefault="00A15767" w:rsidP="00601F51">
      <w:pPr>
        <w:pStyle w:val="Default"/>
        <w:jc w:val="both"/>
        <w:rPr>
          <w:color w:val="auto"/>
          <w:sz w:val="22"/>
          <w:szCs w:val="22"/>
        </w:rPr>
      </w:pPr>
      <w:r>
        <w:rPr>
          <w:color w:val="auto"/>
          <w:sz w:val="22"/>
          <w:szCs w:val="22"/>
        </w:rPr>
        <w:t xml:space="preserve">- </w:t>
      </w:r>
      <w:proofErr w:type="gramStart"/>
      <w:r>
        <w:rPr>
          <w:color w:val="auto"/>
          <w:sz w:val="22"/>
          <w:szCs w:val="22"/>
        </w:rPr>
        <w:t>рачуну</w:t>
      </w:r>
      <w:proofErr w:type="gramEnd"/>
      <w:r>
        <w:rPr>
          <w:color w:val="auto"/>
          <w:sz w:val="22"/>
          <w:szCs w:val="22"/>
        </w:rPr>
        <w:t xml:space="preserve"> на који ће бити извршено плаћање, </w:t>
      </w:r>
    </w:p>
    <w:p w:rsidR="00601F51" w:rsidRDefault="00601F51" w:rsidP="00601F51">
      <w:pPr>
        <w:pStyle w:val="Default"/>
        <w:jc w:val="both"/>
        <w:rPr>
          <w:color w:val="auto"/>
          <w:sz w:val="22"/>
          <w:szCs w:val="22"/>
          <w:lang w:val="sr-Cyrl-RS"/>
        </w:rPr>
      </w:pPr>
    </w:p>
    <w:p w:rsidR="00601F51" w:rsidRDefault="00A15767" w:rsidP="00601F51">
      <w:pPr>
        <w:pStyle w:val="Default"/>
        <w:jc w:val="both"/>
        <w:rPr>
          <w:color w:val="auto"/>
          <w:sz w:val="22"/>
          <w:szCs w:val="22"/>
          <w:lang w:val="sr-Cyrl-RS"/>
        </w:rPr>
      </w:pPr>
      <w:r>
        <w:rPr>
          <w:color w:val="auto"/>
          <w:sz w:val="22"/>
          <w:szCs w:val="22"/>
        </w:rPr>
        <w:t xml:space="preserve">- </w:t>
      </w:r>
      <w:proofErr w:type="gramStart"/>
      <w:r>
        <w:rPr>
          <w:color w:val="auto"/>
          <w:sz w:val="22"/>
          <w:szCs w:val="22"/>
        </w:rPr>
        <w:t>обавезама</w:t>
      </w:r>
      <w:proofErr w:type="gramEnd"/>
      <w:r>
        <w:rPr>
          <w:color w:val="auto"/>
          <w:sz w:val="22"/>
          <w:szCs w:val="22"/>
        </w:rPr>
        <w:t xml:space="preserve"> сваког од понуђача из групе понуђача за извршење уговора.</w:t>
      </w:r>
    </w:p>
    <w:p w:rsidR="00601F51" w:rsidRDefault="00601F51" w:rsidP="00A15767">
      <w:pPr>
        <w:pStyle w:val="Default"/>
        <w:rPr>
          <w:color w:val="auto"/>
          <w:sz w:val="22"/>
          <w:szCs w:val="22"/>
          <w:lang w:val="sr-Cyrl-RS"/>
        </w:rPr>
      </w:pPr>
    </w:p>
    <w:p w:rsidR="00601F51" w:rsidRPr="00402487" w:rsidRDefault="00601F51" w:rsidP="00601F51">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AA6788">
        <w:rPr>
          <w:color w:val="auto"/>
          <w:sz w:val="20"/>
          <w:szCs w:val="20"/>
          <w:lang w:val="sr-Cyrl-RS"/>
        </w:rPr>
        <w:t>03</w:t>
      </w:r>
      <w:r w:rsidR="00402487">
        <w:rPr>
          <w:color w:val="auto"/>
          <w:sz w:val="20"/>
          <w:szCs w:val="20"/>
        </w:rPr>
        <w:t>/201</w:t>
      </w:r>
      <w:r w:rsidR="00AA6788">
        <w:rPr>
          <w:color w:val="auto"/>
          <w:sz w:val="20"/>
          <w:szCs w:val="20"/>
          <w:lang w:val="sr-Cyrl-RS"/>
        </w:rPr>
        <w:t>7</w:t>
      </w:r>
    </w:p>
    <w:p w:rsidR="00601F51" w:rsidRPr="000A674D" w:rsidRDefault="00601F51" w:rsidP="00601F51">
      <w:pPr>
        <w:pStyle w:val="Default"/>
        <w:jc w:val="right"/>
        <w:rPr>
          <w:color w:val="auto"/>
          <w:sz w:val="20"/>
          <w:szCs w:val="20"/>
          <w:lang w:val="sr-Cyrl-RS"/>
        </w:rPr>
      </w:pPr>
      <w:r>
        <w:rPr>
          <w:color w:val="auto"/>
          <w:sz w:val="20"/>
          <w:szCs w:val="20"/>
          <w:lang w:val="sr-Cyrl-RS"/>
        </w:rPr>
        <w:t xml:space="preserve">  8</w:t>
      </w:r>
      <w:r w:rsidR="000A674D">
        <w:rPr>
          <w:color w:val="auto"/>
          <w:sz w:val="20"/>
          <w:szCs w:val="20"/>
        </w:rPr>
        <w:t xml:space="preserve"> / </w:t>
      </w:r>
      <w:r w:rsidR="000A674D">
        <w:rPr>
          <w:color w:val="auto"/>
          <w:sz w:val="20"/>
          <w:szCs w:val="20"/>
          <w:lang w:val="sr-Cyrl-RS"/>
        </w:rPr>
        <w:t>27</w:t>
      </w:r>
    </w:p>
    <w:p w:rsidR="00A15767" w:rsidRDefault="00A15767" w:rsidP="00907FA5">
      <w:pPr>
        <w:pStyle w:val="Default"/>
        <w:pageBreakBefore/>
        <w:jc w:val="both"/>
        <w:rPr>
          <w:color w:val="auto"/>
          <w:sz w:val="22"/>
          <w:szCs w:val="22"/>
        </w:rPr>
      </w:pPr>
      <w:proofErr w:type="gramStart"/>
      <w:r>
        <w:rPr>
          <w:color w:val="auto"/>
          <w:sz w:val="22"/>
          <w:szCs w:val="22"/>
        </w:rPr>
        <w:lastRenderedPageBreak/>
        <w:t>Група понуђача је дужна да достави све доказе о испуњености услова који су наведени у поглављу V конкурсне документације, у складу са упутством како се доказује испуњеност услова (Образац изјаве из поглавља V одељак 3.).</w:t>
      </w:r>
      <w:proofErr w:type="gramEnd"/>
      <w:r>
        <w:rPr>
          <w:color w:val="auto"/>
          <w:sz w:val="22"/>
          <w:szCs w:val="22"/>
        </w:rPr>
        <w:t xml:space="preserve"> </w:t>
      </w:r>
    </w:p>
    <w:p w:rsidR="00601F51" w:rsidRDefault="00601F51" w:rsidP="00907FA5">
      <w:pPr>
        <w:pStyle w:val="Default"/>
        <w:jc w:val="both"/>
        <w:rPr>
          <w:color w:val="auto"/>
          <w:sz w:val="22"/>
          <w:szCs w:val="22"/>
          <w:lang w:val="sr-Cyrl-RS"/>
        </w:rPr>
      </w:pPr>
    </w:p>
    <w:p w:rsidR="00A15767" w:rsidRDefault="00A15767" w:rsidP="00907FA5">
      <w:pPr>
        <w:pStyle w:val="Default"/>
        <w:jc w:val="both"/>
        <w:rPr>
          <w:color w:val="auto"/>
          <w:sz w:val="22"/>
          <w:szCs w:val="22"/>
        </w:rPr>
      </w:pPr>
      <w:proofErr w:type="gramStart"/>
      <w:r>
        <w:rPr>
          <w:color w:val="auto"/>
          <w:sz w:val="22"/>
          <w:szCs w:val="22"/>
        </w:rPr>
        <w:t>Понуђачи из групе понуђача одговарају неограничено солидарно према наручиоцу.</w:t>
      </w:r>
      <w:proofErr w:type="gramEnd"/>
      <w:r>
        <w:rPr>
          <w:color w:val="auto"/>
          <w:sz w:val="22"/>
          <w:szCs w:val="22"/>
        </w:rPr>
        <w:t xml:space="preserve"> </w:t>
      </w:r>
    </w:p>
    <w:p w:rsidR="00601F51" w:rsidRDefault="00601F51" w:rsidP="00907FA5">
      <w:pPr>
        <w:pStyle w:val="Default"/>
        <w:jc w:val="both"/>
        <w:rPr>
          <w:color w:val="auto"/>
          <w:sz w:val="22"/>
          <w:szCs w:val="22"/>
          <w:lang w:val="sr-Cyrl-RS"/>
        </w:rPr>
      </w:pPr>
    </w:p>
    <w:p w:rsidR="00A15767" w:rsidRDefault="00A15767" w:rsidP="00907FA5">
      <w:pPr>
        <w:pStyle w:val="Default"/>
        <w:jc w:val="both"/>
        <w:rPr>
          <w:color w:val="auto"/>
          <w:sz w:val="22"/>
          <w:szCs w:val="22"/>
        </w:rPr>
      </w:pPr>
      <w:proofErr w:type="gramStart"/>
      <w:r>
        <w:rPr>
          <w:color w:val="auto"/>
          <w:sz w:val="22"/>
          <w:szCs w:val="22"/>
        </w:rPr>
        <w:t>Задруга може поднети понуду самостално, у своје име, а за рачун задругара или заједничку понуду у име задругара.</w:t>
      </w:r>
      <w:proofErr w:type="gramEnd"/>
      <w:r>
        <w:rPr>
          <w:color w:val="auto"/>
          <w:sz w:val="22"/>
          <w:szCs w:val="22"/>
        </w:rPr>
        <w:t xml:space="preserve"> </w:t>
      </w:r>
    </w:p>
    <w:p w:rsidR="00601F51" w:rsidRDefault="00601F51" w:rsidP="00907FA5">
      <w:pPr>
        <w:pStyle w:val="Default"/>
        <w:jc w:val="both"/>
        <w:rPr>
          <w:color w:val="auto"/>
          <w:sz w:val="22"/>
          <w:szCs w:val="22"/>
          <w:lang w:val="sr-Cyrl-RS"/>
        </w:rPr>
      </w:pPr>
    </w:p>
    <w:p w:rsidR="00A15767" w:rsidRDefault="00A15767" w:rsidP="00907FA5">
      <w:pPr>
        <w:pStyle w:val="Default"/>
        <w:jc w:val="both"/>
        <w:rPr>
          <w:color w:val="auto"/>
          <w:sz w:val="22"/>
          <w:szCs w:val="22"/>
        </w:rPr>
      </w:pPr>
      <w:proofErr w:type="gramStart"/>
      <w:r>
        <w:rPr>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r>
        <w:rPr>
          <w:color w:val="auto"/>
          <w:sz w:val="22"/>
          <w:szCs w:val="22"/>
        </w:rPr>
        <w:t xml:space="preserve"> </w:t>
      </w:r>
    </w:p>
    <w:p w:rsidR="00601F51" w:rsidRDefault="00601F51" w:rsidP="00907FA5">
      <w:pPr>
        <w:pStyle w:val="Default"/>
        <w:jc w:val="both"/>
        <w:rPr>
          <w:color w:val="auto"/>
          <w:sz w:val="22"/>
          <w:szCs w:val="22"/>
          <w:lang w:val="sr-Cyrl-RS"/>
        </w:rPr>
      </w:pPr>
    </w:p>
    <w:p w:rsidR="00A15767" w:rsidRDefault="00A15767" w:rsidP="00907FA5">
      <w:pPr>
        <w:pStyle w:val="Default"/>
        <w:jc w:val="both"/>
        <w:rPr>
          <w:color w:val="auto"/>
          <w:sz w:val="23"/>
          <w:szCs w:val="23"/>
        </w:rPr>
      </w:pPr>
      <w:proofErr w:type="gramStart"/>
      <w:r>
        <w:rPr>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r>
        <w:rPr>
          <w:color w:val="auto"/>
          <w:sz w:val="23"/>
          <w:szCs w:val="23"/>
        </w:rPr>
        <w:t>.</w:t>
      </w:r>
      <w:proofErr w:type="gramEnd"/>
      <w:r>
        <w:rPr>
          <w:color w:val="auto"/>
          <w:sz w:val="23"/>
          <w:szCs w:val="23"/>
        </w:rPr>
        <w:t xml:space="preserve"> </w:t>
      </w:r>
    </w:p>
    <w:p w:rsidR="00601F51" w:rsidRDefault="00601F51" w:rsidP="00907FA5">
      <w:pPr>
        <w:pStyle w:val="Default"/>
        <w:jc w:val="both"/>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14.</w:t>
      </w:r>
      <w:r w:rsidR="00AA6788">
        <w:rPr>
          <w:b/>
          <w:bCs/>
          <w:color w:val="auto"/>
          <w:sz w:val="22"/>
          <w:szCs w:val="22"/>
          <w:lang w:val="sr-Cyrl-RS"/>
        </w:rPr>
        <w:t xml:space="preserve"> </w:t>
      </w:r>
      <w:r>
        <w:rPr>
          <w:b/>
          <w:bCs/>
          <w:color w:val="auto"/>
          <w:sz w:val="22"/>
          <w:szCs w:val="22"/>
        </w:rPr>
        <w:t xml:space="preserve">ОБЈАШЊЕЊА КОНКУРСНЕ ДОКУМЕНТАЦИЈЕ </w:t>
      </w:r>
    </w:p>
    <w:p w:rsidR="00601F51" w:rsidRDefault="00601F51" w:rsidP="00A15767">
      <w:pPr>
        <w:pStyle w:val="Default"/>
        <w:rPr>
          <w:color w:val="auto"/>
          <w:sz w:val="22"/>
          <w:szCs w:val="22"/>
          <w:lang w:val="sr-Cyrl-RS"/>
        </w:rPr>
      </w:pPr>
    </w:p>
    <w:p w:rsidR="00A15767" w:rsidRDefault="00A15767" w:rsidP="00907FA5">
      <w:pPr>
        <w:pStyle w:val="Default"/>
        <w:jc w:val="both"/>
        <w:rPr>
          <w:color w:val="auto"/>
          <w:sz w:val="22"/>
          <w:szCs w:val="22"/>
        </w:rPr>
      </w:pPr>
      <w:proofErr w:type="gramStart"/>
      <w:r>
        <w:rPr>
          <w:color w:val="auto"/>
          <w:sz w:val="22"/>
          <w:szCs w:val="22"/>
        </w:rPr>
        <w:t>Комуникација у поступку јавне набавке ће се вршити на начин одређен чланом 20.</w:t>
      </w:r>
      <w:proofErr w:type="gramEnd"/>
      <w:r>
        <w:rPr>
          <w:color w:val="auto"/>
          <w:sz w:val="22"/>
          <w:szCs w:val="22"/>
        </w:rPr>
        <w:t xml:space="preserve"> </w:t>
      </w:r>
      <w:proofErr w:type="gramStart"/>
      <w:r>
        <w:rPr>
          <w:color w:val="auto"/>
          <w:sz w:val="22"/>
          <w:szCs w:val="22"/>
        </w:rPr>
        <w:t>Закона о јавним набавкама.</w:t>
      </w:r>
      <w:proofErr w:type="gramEnd"/>
      <w:r>
        <w:rPr>
          <w:color w:val="auto"/>
          <w:sz w:val="22"/>
          <w:szCs w:val="22"/>
        </w:rPr>
        <w:t xml:space="preserve"> </w:t>
      </w:r>
    </w:p>
    <w:p w:rsidR="00CE542E" w:rsidRDefault="00CE542E" w:rsidP="00907FA5">
      <w:pPr>
        <w:pStyle w:val="Default"/>
        <w:jc w:val="both"/>
        <w:rPr>
          <w:color w:val="auto"/>
          <w:sz w:val="22"/>
          <w:szCs w:val="22"/>
          <w:lang w:val="sr-Cyrl-RS"/>
        </w:rPr>
      </w:pPr>
    </w:p>
    <w:p w:rsidR="00A15767" w:rsidRDefault="00A15767" w:rsidP="00907FA5">
      <w:pPr>
        <w:pStyle w:val="Default"/>
        <w:jc w:val="both"/>
        <w:rPr>
          <w:color w:val="0000FF"/>
          <w:sz w:val="22"/>
          <w:szCs w:val="22"/>
        </w:rPr>
      </w:pPr>
      <w:r>
        <w:rPr>
          <w:color w:val="auto"/>
          <w:sz w:val="22"/>
          <w:szCs w:val="22"/>
        </w:rPr>
        <w:t>Понуђач може, у писаном облику, тражити додатне информације или појашњења у вези са припремањем понуде, најкасније пет дана пре истека рока за достављање понуде, а Наручилац ће на захтев Понуђача одговорити у року од три дана од пријема захтева и истовремено ту информацију објавити на Порталу УЈН и на својој интернет страници</w:t>
      </w:r>
      <w:r w:rsidR="00CE542E" w:rsidRPr="00263504">
        <w:t>: www.</w:t>
      </w:r>
      <w:r w:rsidR="00CE542E" w:rsidRPr="00263504">
        <w:rPr>
          <w:lang w:val="sr-Cyrl-RS"/>
        </w:rPr>
        <w:t>forest</w:t>
      </w:r>
      <w:r w:rsidR="00CE542E" w:rsidRPr="00263504">
        <w:t>.org.rs</w:t>
      </w:r>
      <w:r w:rsidR="00CE542E" w:rsidRPr="00263504">
        <w:br/>
      </w:r>
    </w:p>
    <w:p w:rsidR="00A15767" w:rsidRPr="00907FA5" w:rsidRDefault="00A15767" w:rsidP="00907FA5">
      <w:pPr>
        <w:jc w:val="both"/>
        <w:rPr>
          <w:rFonts w:ascii="Times New Roman" w:hAnsi="Times New Roman" w:cs="Times New Roman"/>
          <w:lang w:val="sr-Cyrl-RS"/>
        </w:rPr>
      </w:pPr>
      <w:r w:rsidRPr="00907FA5">
        <w:rPr>
          <w:rFonts w:ascii="Times New Roman" w:hAnsi="Times New Roman" w:cs="Times New Roman"/>
        </w:rPr>
        <w:t>Питања треба упутити</w:t>
      </w:r>
      <w:r w:rsidR="00907FA5" w:rsidRPr="00907FA5">
        <w:rPr>
          <w:rFonts w:ascii="Times New Roman" w:hAnsi="Times New Roman" w:cs="Times New Roman"/>
        </w:rPr>
        <w:t xml:space="preserve"> на адресу Институт за шумарство, </w:t>
      </w:r>
      <w:r w:rsidR="00907FA5" w:rsidRPr="00907FA5">
        <w:rPr>
          <w:rFonts w:ascii="Times New Roman" w:hAnsi="Times New Roman" w:cs="Times New Roman"/>
          <w:lang w:val="sr-Cyrl-RS"/>
        </w:rPr>
        <w:t>1</w:t>
      </w:r>
      <w:r w:rsidR="00907FA5" w:rsidRPr="00907FA5">
        <w:rPr>
          <w:rFonts w:ascii="Times New Roman" w:hAnsi="Times New Roman" w:cs="Times New Roman"/>
        </w:rPr>
        <w:t>10</w:t>
      </w:r>
      <w:r w:rsidR="00907FA5" w:rsidRPr="00907FA5">
        <w:rPr>
          <w:rFonts w:ascii="Times New Roman" w:hAnsi="Times New Roman" w:cs="Times New Roman"/>
          <w:lang w:val="sr-Cyrl-RS"/>
        </w:rPr>
        <w:t>3</w:t>
      </w:r>
      <w:r w:rsidRPr="00907FA5">
        <w:rPr>
          <w:rFonts w:ascii="Times New Roman" w:hAnsi="Times New Roman" w:cs="Times New Roman"/>
        </w:rPr>
        <w:t xml:space="preserve">0 </w:t>
      </w:r>
      <w:r w:rsidR="00907FA5" w:rsidRPr="00907FA5">
        <w:rPr>
          <w:rFonts w:ascii="Times New Roman" w:hAnsi="Times New Roman" w:cs="Times New Roman"/>
          <w:lang w:val="sr-Cyrl-RS"/>
        </w:rPr>
        <w:t>Београд</w:t>
      </w:r>
      <w:r w:rsidR="00907FA5" w:rsidRPr="00907FA5">
        <w:rPr>
          <w:rFonts w:ascii="Times New Roman" w:hAnsi="Times New Roman" w:cs="Times New Roman"/>
        </w:rPr>
        <w:t xml:space="preserve">, </w:t>
      </w:r>
      <w:r w:rsidR="00907FA5" w:rsidRPr="00907FA5">
        <w:rPr>
          <w:rFonts w:ascii="Times New Roman" w:hAnsi="Times New Roman" w:cs="Times New Roman"/>
          <w:lang w:val="sr-Cyrl-RS"/>
        </w:rPr>
        <w:t xml:space="preserve">улица Кнеза </w:t>
      </w:r>
      <w:proofErr w:type="gramStart"/>
      <w:r w:rsidR="00907FA5" w:rsidRPr="00907FA5">
        <w:rPr>
          <w:rFonts w:ascii="Times New Roman" w:hAnsi="Times New Roman" w:cs="Times New Roman"/>
          <w:lang w:val="sr-Cyrl-RS"/>
        </w:rPr>
        <w:t>Вишеслава  број</w:t>
      </w:r>
      <w:proofErr w:type="gramEnd"/>
      <w:r w:rsidR="00907FA5" w:rsidRPr="00907FA5">
        <w:rPr>
          <w:rFonts w:ascii="Times New Roman" w:hAnsi="Times New Roman" w:cs="Times New Roman"/>
          <w:lang w:val="sr-Cyrl-RS"/>
        </w:rPr>
        <w:t xml:space="preserve"> </w:t>
      </w:r>
      <w:r w:rsidRPr="00907FA5">
        <w:rPr>
          <w:rFonts w:ascii="Times New Roman" w:hAnsi="Times New Roman" w:cs="Times New Roman"/>
        </w:rPr>
        <w:t>3, са назнаком: За ко</w:t>
      </w:r>
      <w:r w:rsidR="00907FA5" w:rsidRPr="00907FA5">
        <w:rPr>
          <w:rFonts w:ascii="Times New Roman" w:hAnsi="Times New Roman" w:cs="Times New Roman"/>
        </w:rPr>
        <w:t xml:space="preserve">мисују за јавну набавку број </w:t>
      </w:r>
      <w:r w:rsidR="00907FA5" w:rsidRPr="00907FA5">
        <w:rPr>
          <w:rFonts w:ascii="Times New Roman" w:hAnsi="Times New Roman" w:cs="Times New Roman"/>
          <w:lang w:val="sr-Cyrl-RS"/>
        </w:rPr>
        <w:t>0</w:t>
      </w:r>
      <w:r w:rsidR="00AA6788">
        <w:rPr>
          <w:rFonts w:ascii="Times New Roman" w:hAnsi="Times New Roman" w:cs="Times New Roman"/>
          <w:lang w:val="sr-Cyrl-RS"/>
        </w:rPr>
        <w:t>3</w:t>
      </w:r>
      <w:r w:rsidR="00AA6788">
        <w:rPr>
          <w:rFonts w:ascii="Times New Roman" w:hAnsi="Times New Roman" w:cs="Times New Roman"/>
        </w:rPr>
        <w:t>/201</w:t>
      </w:r>
      <w:r w:rsidR="00AA6788">
        <w:rPr>
          <w:rFonts w:ascii="Times New Roman" w:hAnsi="Times New Roman" w:cs="Times New Roman"/>
          <w:lang w:val="sr-Cyrl-RS"/>
        </w:rPr>
        <w:t>7</w:t>
      </w:r>
      <w:r w:rsidRPr="00907FA5">
        <w:rPr>
          <w:rFonts w:ascii="Times New Roman" w:hAnsi="Times New Roman" w:cs="Times New Roman"/>
        </w:rPr>
        <w:t xml:space="preserve"> – питања, или електронском поштом на адресу: </w:t>
      </w:r>
      <w:r w:rsidR="00907FA5" w:rsidRPr="00907FA5">
        <w:rPr>
          <w:rFonts w:ascii="Times New Roman" w:hAnsi="Times New Roman" w:cs="Times New Roman"/>
          <w:lang w:val="sr-Latn-RS"/>
        </w:rPr>
        <w:t>radojica.pizurica</w:t>
      </w:r>
      <w:r w:rsidR="00907FA5" w:rsidRPr="00907FA5">
        <w:rPr>
          <w:rFonts w:ascii="Times New Roman" w:hAnsi="Times New Roman" w:cs="Times New Roman"/>
        </w:rPr>
        <w:t>@gmail.com</w:t>
      </w:r>
      <w:r w:rsidR="00907FA5">
        <w:rPr>
          <w:rFonts w:ascii="Times New Roman" w:hAnsi="Times New Roman" w:cs="Times New Roman"/>
          <w:lang w:val="sr-Cyrl-RS"/>
        </w:rPr>
        <w:t>.</w:t>
      </w:r>
    </w:p>
    <w:p w:rsidR="00A15767" w:rsidRDefault="00A15767" w:rsidP="00907FA5">
      <w:pPr>
        <w:pStyle w:val="Default"/>
        <w:jc w:val="both"/>
        <w:rPr>
          <w:sz w:val="22"/>
          <w:szCs w:val="22"/>
        </w:rPr>
      </w:pPr>
      <w:proofErr w:type="gramStart"/>
      <w:r>
        <w:rPr>
          <w:sz w:val="22"/>
          <w:szCs w:val="22"/>
        </w:rPr>
        <w:t>Тражење додатних информација и појашњења телефоном није дозвољено.</w:t>
      </w:r>
      <w:proofErr w:type="gramEnd"/>
      <w:r>
        <w:rPr>
          <w:sz w:val="22"/>
          <w:szCs w:val="22"/>
        </w:rPr>
        <w:t xml:space="preserve"> </w:t>
      </w:r>
    </w:p>
    <w:p w:rsidR="00907FA5" w:rsidRDefault="00907FA5" w:rsidP="00907FA5">
      <w:pPr>
        <w:pStyle w:val="Default"/>
        <w:jc w:val="both"/>
        <w:rPr>
          <w:b/>
          <w:bCs/>
          <w:sz w:val="22"/>
          <w:szCs w:val="22"/>
          <w:lang w:val="sr-Cyrl-RS"/>
        </w:rPr>
      </w:pPr>
    </w:p>
    <w:p w:rsidR="00A15767" w:rsidRDefault="00A15767" w:rsidP="00A15767">
      <w:pPr>
        <w:pStyle w:val="Default"/>
        <w:rPr>
          <w:sz w:val="22"/>
          <w:szCs w:val="22"/>
        </w:rPr>
      </w:pPr>
      <w:r>
        <w:rPr>
          <w:b/>
          <w:bCs/>
          <w:sz w:val="22"/>
          <w:szCs w:val="22"/>
        </w:rPr>
        <w:t>15.</w:t>
      </w:r>
      <w:r w:rsidR="00AA6788">
        <w:rPr>
          <w:b/>
          <w:bCs/>
          <w:sz w:val="22"/>
          <w:szCs w:val="22"/>
          <w:lang w:val="sr-Cyrl-RS"/>
        </w:rPr>
        <w:t xml:space="preserve"> </w:t>
      </w:r>
      <w:r>
        <w:rPr>
          <w:b/>
          <w:bCs/>
          <w:sz w:val="22"/>
          <w:szCs w:val="22"/>
        </w:rPr>
        <w:t xml:space="preserve">ИЗМЕНА И ДОПУНА КОНКУРСНЕ ДОКУМЕНТАЦИЈЕ </w:t>
      </w:r>
    </w:p>
    <w:p w:rsidR="00907FA5" w:rsidRDefault="00907FA5" w:rsidP="00A15767">
      <w:pPr>
        <w:pStyle w:val="Default"/>
        <w:rPr>
          <w:sz w:val="22"/>
          <w:szCs w:val="22"/>
          <w:lang w:val="sr-Cyrl-RS"/>
        </w:rPr>
      </w:pPr>
    </w:p>
    <w:p w:rsidR="00A15767" w:rsidRDefault="00A15767" w:rsidP="00907FA5">
      <w:pPr>
        <w:pStyle w:val="Default"/>
        <w:jc w:val="both"/>
        <w:rPr>
          <w:sz w:val="22"/>
          <w:szCs w:val="22"/>
        </w:rPr>
      </w:pPr>
      <w:proofErr w:type="gramStart"/>
      <w:r>
        <w:rPr>
          <w:sz w:val="22"/>
          <w:szCs w:val="22"/>
        </w:rPr>
        <w:t>У било ком моменту пре крајњег рока за подношење понуда Наручилац може било на сопствену иницијативу или као одговор на постављено питање од стране заинтерисованог лица – да измени или да допуни конкурсну документацију.</w:t>
      </w:r>
      <w:proofErr w:type="gramEnd"/>
      <w:r>
        <w:rPr>
          <w:sz w:val="22"/>
          <w:szCs w:val="22"/>
        </w:rPr>
        <w:t xml:space="preserve"> </w:t>
      </w:r>
      <w:proofErr w:type="gramStart"/>
      <w:r>
        <w:rPr>
          <w:sz w:val="22"/>
          <w:szCs w:val="22"/>
        </w:rPr>
        <w:t>Тако формулисане измене или допуне биће објављене на Порталу Управе за јавне набавке и интернет страници Наручиоца. Наручилац ће уколико наступе услови из члана 63.</w:t>
      </w:r>
      <w:proofErr w:type="gramEnd"/>
      <w:r>
        <w:rPr>
          <w:sz w:val="22"/>
          <w:szCs w:val="22"/>
        </w:rPr>
        <w:t xml:space="preserve"> </w:t>
      </w:r>
      <w:proofErr w:type="gramStart"/>
      <w:r>
        <w:rPr>
          <w:sz w:val="22"/>
          <w:szCs w:val="22"/>
        </w:rPr>
        <w:t>став</w:t>
      </w:r>
      <w:proofErr w:type="gramEnd"/>
      <w:r>
        <w:rPr>
          <w:sz w:val="22"/>
          <w:szCs w:val="22"/>
        </w:rPr>
        <w:t xml:space="preserve"> 5. </w:t>
      </w:r>
      <w:proofErr w:type="gramStart"/>
      <w:r>
        <w:rPr>
          <w:sz w:val="22"/>
          <w:szCs w:val="22"/>
        </w:rPr>
        <w:t>Закона о јавним набавкама, продужити рок за подношење понуда и објавити обавештење о продужењу рока за подношење понуда на Порталу управе за јавне набавке и на интернет страници Наручиоца.</w:t>
      </w:r>
      <w:proofErr w:type="gramEnd"/>
      <w:r>
        <w:rPr>
          <w:sz w:val="22"/>
          <w:szCs w:val="22"/>
        </w:rPr>
        <w:t xml:space="preserve"> </w:t>
      </w:r>
    </w:p>
    <w:p w:rsidR="00907FA5" w:rsidRDefault="00907FA5" w:rsidP="00907FA5">
      <w:pPr>
        <w:pStyle w:val="Default"/>
        <w:jc w:val="both"/>
        <w:rPr>
          <w:b/>
          <w:bCs/>
          <w:sz w:val="22"/>
          <w:szCs w:val="22"/>
          <w:lang w:val="sr-Cyrl-RS"/>
        </w:rPr>
      </w:pPr>
    </w:p>
    <w:p w:rsidR="00A15767" w:rsidRDefault="00A15767" w:rsidP="00A15767">
      <w:pPr>
        <w:pStyle w:val="Default"/>
        <w:rPr>
          <w:sz w:val="22"/>
          <w:szCs w:val="22"/>
        </w:rPr>
      </w:pPr>
      <w:r>
        <w:rPr>
          <w:b/>
          <w:bCs/>
          <w:sz w:val="22"/>
          <w:szCs w:val="22"/>
        </w:rPr>
        <w:t>16.</w:t>
      </w:r>
      <w:r w:rsidR="00AA6788">
        <w:rPr>
          <w:b/>
          <w:bCs/>
          <w:sz w:val="22"/>
          <w:szCs w:val="22"/>
          <w:lang w:val="sr-Cyrl-RS"/>
        </w:rPr>
        <w:t xml:space="preserve"> </w:t>
      </w:r>
      <w:r>
        <w:rPr>
          <w:b/>
          <w:bCs/>
          <w:sz w:val="22"/>
          <w:szCs w:val="22"/>
        </w:rPr>
        <w:t xml:space="preserve">ЦЕНА </w:t>
      </w:r>
    </w:p>
    <w:p w:rsidR="00907FA5" w:rsidRDefault="00907FA5" w:rsidP="00A15767">
      <w:pPr>
        <w:pStyle w:val="Default"/>
        <w:rPr>
          <w:sz w:val="22"/>
          <w:szCs w:val="22"/>
          <w:lang w:val="sr-Cyrl-RS"/>
        </w:rPr>
      </w:pPr>
    </w:p>
    <w:p w:rsidR="00A15767" w:rsidRDefault="00A15767" w:rsidP="00907FA5">
      <w:pPr>
        <w:pStyle w:val="Default"/>
        <w:jc w:val="both"/>
        <w:rPr>
          <w:sz w:val="22"/>
          <w:szCs w:val="22"/>
        </w:rPr>
      </w:pPr>
      <w:proofErr w:type="gramStart"/>
      <w:r>
        <w:rPr>
          <w:sz w:val="22"/>
          <w:szCs w:val="22"/>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r>
        <w:rPr>
          <w:sz w:val="22"/>
          <w:szCs w:val="22"/>
        </w:rPr>
        <w:t xml:space="preserve"> </w:t>
      </w:r>
    </w:p>
    <w:p w:rsidR="00907FA5" w:rsidRDefault="00A15767" w:rsidP="00907FA5">
      <w:pPr>
        <w:pStyle w:val="Default"/>
        <w:jc w:val="both"/>
        <w:rPr>
          <w:sz w:val="22"/>
          <w:szCs w:val="22"/>
          <w:lang w:val="sr-Cyrl-RS"/>
        </w:rPr>
      </w:pPr>
      <w:proofErr w:type="gramStart"/>
      <w:r>
        <w:rPr>
          <w:sz w:val="22"/>
          <w:szCs w:val="22"/>
        </w:rPr>
        <w:t>У случају да у поднетој понуди није назначено да ли је понуђена цена са или без ПДВ, сматраће се да је иста дата без ПДВ.</w:t>
      </w:r>
      <w:proofErr w:type="gramEnd"/>
      <w:r>
        <w:rPr>
          <w:sz w:val="22"/>
          <w:szCs w:val="22"/>
        </w:rPr>
        <w:t xml:space="preserve"> </w:t>
      </w:r>
    </w:p>
    <w:p w:rsidR="00907FA5" w:rsidRDefault="00907FA5" w:rsidP="00907FA5">
      <w:pPr>
        <w:pStyle w:val="Default"/>
        <w:jc w:val="both"/>
        <w:rPr>
          <w:sz w:val="22"/>
          <w:szCs w:val="22"/>
          <w:lang w:val="sr-Cyrl-RS"/>
        </w:rPr>
      </w:pPr>
    </w:p>
    <w:p w:rsidR="00907FA5" w:rsidRDefault="00907FA5" w:rsidP="00907FA5">
      <w:pPr>
        <w:pStyle w:val="Default"/>
        <w:jc w:val="both"/>
        <w:rPr>
          <w:sz w:val="22"/>
          <w:szCs w:val="22"/>
          <w:lang w:val="sr-Cyrl-RS"/>
        </w:rPr>
      </w:pPr>
    </w:p>
    <w:p w:rsidR="00907FA5" w:rsidRDefault="00907FA5" w:rsidP="00907FA5">
      <w:pPr>
        <w:pStyle w:val="Default"/>
        <w:jc w:val="both"/>
        <w:rPr>
          <w:sz w:val="22"/>
          <w:szCs w:val="22"/>
          <w:lang w:val="sr-Cyrl-RS"/>
        </w:rPr>
      </w:pPr>
    </w:p>
    <w:p w:rsidR="00907FA5" w:rsidRDefault="00907FA5" w:rsidP="00907FA5">
      <w:pPr>
        <w:pStyle w:val="Default"/>
        <w:jc w:val="both"/>
        <w:rPr>
          <w:sz w:val="22"/>
          <w:szCs w:val="22"/>
          <w:lang w:val="sr-Cyrl-RS"/>
        </w:rPr>
      </w:pPr>
    </w:p>
    <w:p w:rsidR="00907FA5" w:rsidRPr="00402487" w:rsidRDefault="00907FA5" w:rsidP="00907FA5">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AA6788">
        <w:rPr>
          <w:color w:val="auto"/>
          <w:sz w:val="20"/>
          <w:szCs w:val="20"/>
          <w:lang w:val="sr-Cyrl-RS"/>
        </w:rPr>
        <w:t>03</w:t>
      </w:r>
      <w:r w:rsidR="00402487">
        <w:rPr>
          <w:color w:val="auto"/>
          <w:sz w:val="20"/>
          <w:szCs w:val="20"/>
        </w:rPr>
        <w:t>/201</w:t>
      </w:r>
      <w:r w:rsidR="00AA6788">
        <w:rPr>
          <w:color w:val="auto"/>
          <w:sz w:val="20"/>
          <w:szCs w:val="20"/>
          <w:lang w:val="sr-Cyrl-RS"/>
        </w:rPr>
        <w:t>7</w:t>
      </w:r>
    </w:p>
    <w:p w:rsidR="00907FA5" w:rsidRPr="000A674D" w:rsidRDefault="00907FA5" w:rsidP="00907FA5">
      <w:pPr>
        <w:pStyle w:val="Default"/>
        <w:jc w:val="right"/>
        <w:rPr>
          <w:color w:val="auto"/>
          <w:sz w:val="20"/>
          <w:szCs w:val="20"/>
          <w:lang w:val="sr-Cyrl-RS"/>
        </w:rPr>
      </w:pPr>
      <w:r>
        <w:rPr>
          <w:color w:val="auto"/>
          <w:sz w:val="20"/>
          <w:szCs w:val="20"/>
          <w:lang w:val="sr-Cyrl-RS"/>
        </w:rPr>
        <w:t xml:space="preserve">  9</w:t>
      </w:r>
      <w:r w:rsidR="000A674D">
        <w:rPr>
          <w:color w:val="auto"/>
          <w:sz w:val="20"/>
          <w:szCs w:val="20"/>
        </w:rPr>
        <w:t xml:space="preserve"> / </w:t>
      </w:r>
      <w:r w:rsidR="000A674D">
        <w:rPr>
          <w:color w:val="auto"/>
          <w:sz w:val="20"/>
          <w:szCs w:val="20"/>
          <w:lang w:val="sr-Cyrl-RS"/>
        </w:rPr>
        <w:t>27</w:t>
      </w:r>
    </w:p>
    <w:p w:rsidR="00A15767" w:rsidRDefault="00A15767" w:rsidP="00907FA5">
      <w:pPr>
        <w:pStyle w:val="Default"/>
        <w:jc w:val="both"/>
        <w:rPr>
          <w:color w:val="auto"/>
        </w:rPr>
      </w:pPr>
    </w:p>
    <w:p w:rsidR="00A15767" w:rsidRDefault="00A15767" w:rsidP="00A15767">
      <w:pPr>
        <w:pStyle w:val="Default"/>
        <w:pageBreakBefore/>
        <w:rPr>
          <w:color w:val="auto"/>
          <w:sz w:val="22"/>
          <w:szCs w:val="22"/>
        </w:rPr>
      </w:pPr>
      <w:proofErr w:type="gramStart"/>
      <w:r>
        <w:rPr>
          <w:color w:val="auto"/>
          <w:sz w:val="22"/>
          <w:szCs w:val="22"/>
        </w:rPr>
        <w:lastRenderedPageBreak/>
        <w:t>Цена је фиксна и не може се мењати.</w:t>
      </w:r>
      <w:proofErr w:type="gramEnd"/>
      <w:r>
        <w:rPr>
          <w:color w:val="auto"/>
          <w:sz w:val="22"/>
          <w:szCs w:val="22"/>
        </w:rPr>
        <w:t xml:space="preserve"> </w:t>
      </w:r>
    </w:p>
    <w:p w:rsidR="003C3B52" w:rsidRDefault="003C3B52" w:rsidP="00A15767">
      <w:pPr>
        <w:pStyle w:val="Default"/>
        <w:rPr>
          <w:color w:val="auto"/>
          <w:sz w:val="22"/>
          <w:szCs w:val="22"/>
          <w:lang w:val="sr-Cyrl-RS"/>
        </w:rPr>
      </w:pPr>
    </w:p>
    <w:p w:rsidR="00A15767" w:rsidRDefault="00A15767" w:rsidP="00A15767">
      <w:pPr>
        <w:pStyle w:val="Default"/>
        <w:rPr>
          <w:color w:val="auto"/>
          <w:sz w:val="22"/>
          <w:szCs w:val="22"/>
        </w:rPr>
      </w:pPr>
      <w:proofErr w:type="gramStart"/>
      <w:r>
        <w:rPr>
          <w:color w:val="auto"/>
          <w:sz w:val="22"/>
          <w:szCs w:val="22"/>
        </w:rPr>
        <w:t>Наручилац може да одбије понуду због неуобичајено ниске цене.</w:t>
      </w:r>
      <w:proofErr w:type="gramEnd"/>
      <w:r>
        <w:rPr>
          <w:color w:val="auto"/>
          <w:sz w:val="22"/>
          <w:szCs w:val="22"/>
        </w:rPr>
        <w:t xml:space="preserve"> </w:t>
      </w:r>
      <w:proofErr w:type="gramStart"/>
      <w:r>
        <w:rPr>
          <w:color w:val="auto"/>
          <w:sz w:val="22"/>
          <w:szCs w:val="22"/>
        </w:rPr>
        <w:t>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roofErr w:type="gramEnd"/>
      <w:r>
        <w:rPr>
          <w:color w:val="auto"/>
          <w:sz w:val="22"/>
          <w:szCs w:val="22"/>
        </w:rPr>
        <w:t xml:space="preserve"> </w:t>
      </w:r>
      <w:proofErr w:type="gramStart"/>
      <w:r>
        <w:rPr>
          <w:color w:val="auto"/>
          <w:sz w:val="22"/>
          <w:szCs w:val="22"/>
        </w:rPr>
        <w:t>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w:t>
      </w:r>
      <w:proofErr w:type="gramEnd"/>
      <w:r>
        <w:rPr>
          <w:color w:val="auto"/>
          <w:sz w:val="22"/>
          <w:szCs w:val="22"/>
        </w:rPr>
        <w:t xml:space="preserve"> </w:t>
      </w:r>
      <w:proofErr w:type="gramStart"/>
      <w:r>
        <w:rPr>
          <w:color w:val="auto"/>
          <w:sz w:val="22"/>
          <w:szCs w:val="22"/>
        </w:rPr>
        <w:t>ЗЈН.</w:t>
      </w:r>
      <w:proofErr w:type="gramEnd"/>
      <w:r>
        <w:rPr>
          <w:color w:val="auto"/>
          <w:sz w:val="22"/>
          <w:szCs w:val="22"/>
        </w:rPr>
        <w:t xml:space="preserve"> </w:t>
      </w:r>
    </w:p>
    <w:p w:rsidR="003C3B52" w:rsidRDefault="003C3B52" w:rsidP="00A15767">
      <w:pPr>
        <w:pStyle w:val="Default"/>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17.</w:t>
      </w:r>
      <w:r w:rsidR="00AA6788">
        <w:rPr>
          <w:b/>
          <w:bCs/>
          <w:color w:val="auto"/>
          <w:sz w:val="22"/>
          <w:szCs w:val="22"/>
          <w:lang w:val="sr-Cyrl-RS"/>
        </w:rPr>
        <w:t xml:space="preserve"> </w:t>
      </w:r>
      <w:r>
        <w:rPr>
          <w:b/>
          <w:bCs/>
          <w:color w:val="auto"/>
          <w:sz w:val="22"/>
          <w:szCs w:val="22"/>
        </w:rPr>
        <w:t xml:space="preserve">РОК И НАЧИН ИЗВРШЕЊА </w:t>
      </w:r>
    </w:p>
    <w:p w:rsidR="003C3B52" w:rsidRDefault="003C3B52" w:rsidP="00A15767">
      <w:pPr>
        <w:pStyle w:val="Default"/>
        <w:rPr>
          <w:color w:val="auto"/>
          <w:sz w:val="22"/>
          <w:szCs w:val="22"/>
          <w:lang w:val="sr-Cyrl-RS"/>
        </w:rPr>
      </w:pPr>
    </w:p>
    <w:p w:rsidR="00A15767" w:rsidRDefault="00A15767" w:rsidP="00A15767">
      <w:pPr>
        <w:pStyle w:val="Default"/>
        <w:rPr>
          <w:color w:val="auto"/>
          <w:sz w:val="22"/>
          <w:szCs w:val="22"/>
        </w:rPr>
      </w:pPr>
      <w:r>
        <w:rPr>
          <w:color w:val="auto"/>
          <w:sz w:val="22"/>
          <w:szCs w:val="22"/>
        </w:rPr>
        <w:t xml:space="preserve">Начин и услови плаћања, гарантни рок, као и друге околности од којих захтева прихватљивост понуде </w:t>
      </w:r>
    </w:p>
    <w:p w:rsidR="003C3B52" w:rsidRDefault="003C3B52" w:rsidP="00A15767">
      <w:pPr>
        <w:pStyle w:val="Default"/>
        <w:rPr>
          <w:color w:val="auto"/>
          <w:sz w:val="22"/>
          <w:szCs w:val="22"/>
          <w:lang w:val="sr-Cyrl-RS"/>
        </w:rPr>
      </w:pPr>
    </w:p>
    <w:p w:rsidR="00A15767" w:rsidRDefault="00A15767" w:rsidP="00A15767">
      <w:pPr>
        <w:pStyle w:val="Default"/>
        <w:rPr>
          <w:color w:val="auto"/>
          <w:sz w:val="22"/>
          <w:szCs w:val="22"/>
        </w:rPr>
      </w:pPr>
      <w:proofErr w:type="gramStart"/>
      <w:r>
        <w:rPr>
          <w:color w:val="auto"/>
          <w:sz w:val="22"/>
          <w:szCs w:val="22"/>
        </w:rPr>
        <w:t>17.1.Захтеви у погледу начина, рока и услова плаћања.</w:t>
      </w:r>
      <w:proofErr w:type="gramEnd"/>
      <w:r>
        <w:rPr>
          <w:color w:val="auto"/>
          <w:sz w:val="22"/>
          <w:szCs w:val="22"/>
        </w:rPr>
        <w:t xml:space="preserve"> </w:t>
      </w:r>
    </w:p>
    <w:p w:rsidR="00A15767" w:rsidRDefault="00A15767" w:rsidP="00A15767">
      <w:pPr>
        <w:pStyle w:val="Default"/>
        <w:rPr>
          <w:color w:val="auto"/>
          <w:sz w:val="22"/>
          <w:szCs w:val="22"/>
        </w:rPr>
      </w:pPr>
      <w:r>
        <w:rPr>
          <w:color w:val="auto"/>
          <w:sz w:val="22"/>
          <w:szCs w:val="22"/>
        </w:rPr>
        <w:t>Рок плаћања</w:t>
      </w:r>
      <w:r w:rsidR="003C3B52">
        <w:rPr>
          <w:color w:val="auto"/>
          <w:sz w:val="22"/>
          <w:szCs w:val="22"/>
          <w:lang w:val="sr-Cyrl-RS"/>
        </w:rPr>
        <w:t xml:space="preserve">: </w:t>
      </w:r>
      <w:r>
        <w:rPr>
          <w:color w:val="auto"/>
          <w:sz w:val="22"/>
          <w:szCs w:val="22"/>
        </w:rPr>
        <w:t xml:space="preserve"> одложено плаћање до дана испоруке возила у року од 5 дана након испостављања уредне фактуре. </w:t>
      </w:r>
    </w:p>
    <w:p w:rsidR="003C3B52" w:rsidRDefault="003C3B52" w:rsidP="00A15767">
      <w:pPr>
        <w:pStyle w:val="Default"/>
        <w:rPr>
          <w:color w:val="auto"/>
          <w:sz w:val="22"/>
          <w:szCs w:val="22"/>
          <w:lang w:val="sr-Cyrl-RS"/>
        </w:rPr>
      </w:pPr>
    </w:p>
    <w:p w:rsidR="00A15767" w:rsidRDefault="00A15767" w:rsidP="00A15767">
      <w:pPr>
        <w:pStyle w:val="Default"/>
        <w:rPr>
          <w:color w:val="auto"/>
          <w:sz w:val="22"/>
          <w:szCs w:val="22"/>
        </w:rPr>
      </w:pPr>
      <w:r>
        <w:rPr>
          <w:color w:val="auto"/>
          <w:sz w:val="22"/>
          <w:szCs w:val="22"/>
        </w:rPr>
        <w:t xml:space="preserve">17.2. Захтеви у погледу начина, рока и услова плаћања </w:t>
      </w:r>
    </w:p>
    <w:p w:rsidR="00A15767" w:rsidRDefault="00A15767" w:rsidP="00A15767">
      <w:pPr>
        <w:pStyle w:val="Default"/>
        <w:rPr>
          <w:color w:val="auto"/>
          <w:sz w:val="22"/>
          <w:szCs w:val="22"/>
        </w:rPr>
      </w:pPr>
      <w:r>
        <w:rPr>
          <w:color w:val="auto"/>
          <w:sz w:val="22"/>
          <w:szCs w:val="22"/>
        </w:rPr>
        <w:t xml:space="preserve">Начин плаћања: вирмански, на рачун понуђача. </w:t>
      </w:r>
    </w:p>
    <w:p w:rsidR="003C3B52" w:rsidRDefault="003C3B52" w:rsidP="00A15767">
      <w:pPr>
        <w:pStyle w:val="Default"/>
        <w:rPr>
          <w:color w:val="auto"/>
          <w:sz w:val="22"/>
          <w:szCs w:val="22"/>
          <w:lang w:val="sr-Cyrl-RS"/>
        </w:rPr>
      </w:pPr>
    </w:p>
    <w:p w:rsidR="00A15767" w:rsidRDefault="00A15767" w:rsidP="00A15767">
      <w:pPr>
        <w:pStyle w:val="Default"/>
        <w:rPr>
          <w:color w:val="auto"/>
          <w:sz w:val="22"/>
          <w:szCs w:val="22"/>
        </w:rPr>
      </w:pPr>
      <w:r>
        <w:rPr>
          <w:color w:val="auto"/>
          <w:sz w:val="22"/>
          <w:szCs w:val="22"/>
        </w:rPr>
        <w:t xml:space="preserve">17.3. Захтеви у погледу рока и места испоруке </w:t>
      </w:r>
    </w:p>
    <w:p w:rsidR="00A15767" w:rsidRDefault="00A15767" w:rsidP="00A15767">
      <w:pPr>
        <w:pStyle w:val="Default"/>
        <w:rPr>
          <w:color w:val="auto"/>
          <w:sz w:val="22"/>
          <w:szCs w:val="22"/>
        </w:rPr>
      </w:pPr>
      <w:r>
        <w:rPr>
          <w:color w:val="auto"/>
          <w:sz w:val="22"/>
          <w:szCs w:val="22"/>
        </w:rPr>
        <w:t xml:space="preserve">Рок за испоруку </w:t>
      </w:r>
      <w:r w:rsidR="003C3B52">
        <w:rPr>
          <w:color w:val="auto"/>
          <w:sz w:val="22"/>
          <w:szCs w:val="22"/>
        </w:rPr>
        <w:t xml:space="preserve">добра не може бити дужи од </w:t>
      </w:r>
      <w:proofErr w:type="gramStart"/>
      <w:r w:rsidR="003C3B52">
        <w:rPr>
          <w:color w:val="auto"/>
          <w:sz w:val="22"/>
          <w:szCs w:val="22"/>
          <w:lang w:val="sr-Cyrl-RS"/>
        </w:rPr>
        <w:t xml:space="preserve">90 </w:t>
      </w:r>
      <w:r>
        <w:rPr>
          <w:color w:val="auto"/>
          <w:sz w:val="22"/>
          <w:szCs w:val="22"/>
        </w:rPr>
        <w:t xml:space="preserve"> дана</w:t>
      </w:r>
      <w:proofErr w:type="gramEnd"/>
      <w:r>
        <w:rPr>
          <w:color w:val="auto"/>
          <w:sz w:val="22"/>
          <w:szCs w:val="22"/>
        </w:rPr>
        <w:t xml:space="preserve"> од</w:t>
      </w:r>
      <w:r w:rsidR="003C3B52">
        <w:rPr>
          <w:color w:val="auto"/>
          <w:sz w:val="22"/>
          <w:szCs w:val="22"/>
          <w:lang w:val="sr-Cyrl-RS"/>
        </w:rPr>
        <w:t xml:space="preserve"> </w:t>
      </w:r>
      <w:r>
        <w:rPr>
          <w:color w:val="auto"/>
          <w:sz w:val="22"/>
          <w:szCs w:val="22"/>
        </w:rPr>
        <w:t xml:space="preserve"> дана закључења уговора. </w:t>
      </w:r>
      <w:proofErr w:type="gramStart"/>
      <w:r>
        <w:rPr>
          <w:color w:val="auto"/>
          <w:sz w:val="22"/>
          <w:szCs w:val="22"/>
        </w:rPr>
        <w:t>Место испоруке је на адреси понуђача.</w:t>
      </w:r>
      <w:proofErr w:type="gramEnd"/>
      <w:r>
        <w:rPr>
          <w:color w:val="auto"/>
          <w:sz w:val="22"/>
          <w:szCs w:val="22"/>
        </w:rPr>
        <w:t xml:space="preserve"> </w:t>
      </w:r>
    </w:p>
    <w:p w:rsidR="003C3B52" w:rsidRDefault="003C3B52" w:rsidP="00A15767">
      <w:pPr>
        <w:pStyle w:val="Default"/>
        <w:rPr>
          <w:color w:val="auto"/>
          <w:sz w:val="22"/>
          <w:szCs w:val="22"/>
          <w:lang w:val="sr-Cyrl-RS"/>
        </w:rPr>
      </w:pPr>
    </w:p>
    <w:p w:rsidR="00A15767" w:rsidRDefault="00A15767" w:rsidP="00A15767">
      <w:pPr>
        <w:pStyle w:val="Default"/>
        <w:rPr>
          <w:color w:val="auto"/>
          <w:sz w:val="22"/>
          <w:szCs w:val="22"/>
        </w:rPr>
      </w:pPr>
      <w:proofErr w:type="gramStart"/>
      <w:r>
        <w:rPr>
          <w:color w:val="auto"/>
          <w:sz w:val="22"/>
          <w:szCs w:val="22"/>
        </w:rPr>
        <w:t>Гаранција почиње да тече од дана извршене испоруке.</w:t>
      </w:r>
      <w:proofErr w:type="gramEnd"/>
      <w:r>
        <w:rPr>
          <w:color w:val="auto"/>
          <w:sz w:val="22"/>
          <w:szCs w:val="22"/>
        </w:rPr>
        <w:t xml:space="preserve"> </w:t>
      </w:r>
      <w:proofErr w:type="gramStart"/>
      <w:r>
        <w:rPr>
          <w:color w:val="auto"/>
          <w:sz w:val="22"/>
          <w:szCs w:val="22"/>
        </w:rPr>
        <w:t>У оквиру гаранције обухваћено је возило са свим својим склоповима.</w:t>
      </w:r>
      <w:proofErr w:type="gramEnd"/>
      <w:r>
        <w:rPr>
          <w:color w:val="auto"/>
          <w:sz w:val="22"/>
          <w:szCs w:val="22"/>
        </w:rPr>
        <w:t xml:space="preserve"> </w:t>
      </w:r>
    </w:p>
    <w:p w:rsidR="003C3B52" w:rsidRDefault="003C3B52" w:rsidP="00A15767">
      <w:pPr>
        <w:pStyle w:val="Default"/>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18.</w:t>
      </w:r>
      <w:r w:rsidR="00AA6788">
        <w:rPr>
          <w:b/>
          <w:bCs/>
          <w:color w:val="auto"/>
          <w:sz w:val="22"/>
          <w:szCs w:val="22"/>
          <w:lang w:val="sr-Cyrl-RS"/>
        </w:rPr>
        <w:t xml:space="preserve"> </w:t>
      </w:r>
      <w:r>
        <w:rPr>
          <w:b/>
          <w:bCs/>
          <w:color w:val="auto"/>
          <w:sz w:val="22"/>
          <w:szCs w:val="22"/>
        </w:rPr>
        <w:t xml:space="preserve">ВАЖНОСТ ПОНУДЕ </w:t>
      </w:r>
    </w:p>
    <w:p w:rsidR="00D13A60" w:rsidRDefault="00D13A60" w:rsidP="00A15767">
      <w:pPr>
        <w:pStyle w:val="Default"/>
        <w:rPr>
          <w:color w:val="auto"/>
          <w:sz w:val="22"/>
          <w:szCs w:val="22"/>
          <w:lang w:val="sr-Cyrl-RS"/>
        </w:rPr>
      </w:pPr>
    </w:p>
    <w:p w:rsidR="00A15767" w:rsidRDefault="00A15767" w:rsidP="00A15767">
      <w:pPr>
        <w:pStyle w:val="Default"/>
        <w:rPr>
          <w:color w:val="auto"/>
          <w:sz w:val="22"/>
          <w:szCs w:val="22"/>
        </w:rPr>
      </w:pPr>
      <w:proofErr w:type="gramStart"/>
      <w:r>
        <w:rPr>
          <w:color w:val="auto"/>
          <w:sz w:val="22"/>
          <w:szCs w:val="22"/>
        </w:rPr>
        <w:t>Понуђач је дужан да у обрасцу понуде наведе рок важења понуде.</w:t>
      </w:r>
      <w:proofErr w:type="gramEnd"/>
      <w:r>
        <w:rPr>
          <w:color w:val="auto"/>
          <w:sz w:val="22"/>
          <w:szCs w:val="22"/>
        </w:rPr>
        <w:t xml:space="preserve"> </w:t>
      </w:r>
    </w:p>
    <w:p w:rsidR="00D13A60" w:rsidRDefault="00D13A60" w:rsidP="00A15767">
      <w:pPr>
        <w:pStyle w:val="Default"/>
        <w:rPr>
          <w:color w:val="auto"/>
          <w:sz w:val="22"/>
          <w:szCs w:val="22"/>
          <w:lang w:val="sr-Cyrl-RS"/>
        </w:rPr>
      </w:pPr>
    </w:p>
    <w:p w:rsidR="00A15767" w:rsidRDefault="00A15767" w:rsidP="00A15767">
      <w:pPr>
        <w:pStyle w:val="Default"/>
        <w:rPr>
          <w:color w:val="auto"/>
          <w:sz w:val="22"/>
          <w:szCs w:val="22"/>
        </w:rPr>
      </w:pPr>
      <w:proofErr w:type="gramStart"/>
      <w:r>
        <w:rPr>
          <w:color w:val="auto"/>
          <w:sz w:val="22"/>
          <w:szCs w:val="22"/>
        </w:rPr>
        <w:t>Понуда мора да важи најмање 30 дана од дана отварања понуда.</w:t>
      </w:r>
      <w:proofErr w:type="gramEnd"/>
      <w:r>
        <w:rPr>
          <w:color w:val="auto"/>
          <w:sz w:val="22"/>
          <w:szCs w:val="22"/>
        </w:rPr>
        <w:t xml:space="preserve"> </w:t>
      </w:r>
      <w:proofErr w:type="gramStart"/>
      <w:r>
        <w:rPr>
          <w:color w:val="auto"/>
          <w:sz w:val="22"/>
          <w:szCs w:val="22"/>
        </w:rPr>
        <w:t>У случају да понуђач наведе краћи рок важења понуде, таква понуда ће бити одбијена.</w:t>
      </w:r>
      <w:proofErr w:type="gramEnd"/>
      <w:r>
        <w:rPr>
          <w:color w:val="auto"/>
          <w:sz w:val="22"/>
          <w:szCs w:val="22"/>
        </w:rPr>
        <w:t xml:space="preserve"> </w:t>
      </w:r>
    </w:p>
    <w:p w:rsidR="00D13A60" w:rsidRDefault="00D13A60" w:rsidP="00A15767">
      <w:pPr>
        <w:pStyle w:val="Default"/>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19.</w:t>
      </w:r>
      <w:r w:rsidR="00AA6788">
        <w:rPr>
          <w:b/>
          <w:bCs/>
          <w:color w:val="auto"/>
          <w:sz w:val="22"/>
          <w:szCs w:val="22"/>
          <w:lang w:val="sr-Cyrl-RS"/>
        </w:rPr>
        <w:t xml:space="preserve"> </w:t>
      </w:r>
      <w:r>
        <w:rPr>
          <w:b/>
          <w:bCs/>
          <w:color w:val="auto"/>
          <w:sz w:val="22"/>
          <w:szCs w:val="22"/>
        </w:rPr>
        <w:t xml:space="preserve">КРИТЕРИЈУМ ЗА ОЦЕНУ ПОНУДА </w:t>
      </w:r>
    </w:p>
    <w:p w:rsidR="00D13A60" w:rsidRDefault="00D13A60" w:rsidP="00A15767">
      <w:pPr>
        <w:pStyle w:val="Default"/>
        <w:rPr>
          <w:color w:val="auto"/>
          <w:sz w:val="22"/>
          <w:szCs w:val="22"/>
          <w:lang w:val="sr-Cyrl-RS"/>
        </w:rPr>
      </w:pPr>
    </w:p>
    <w:p w:rsidR="00A15767" w:rsidRDefault="00A15767" w:rsidP="00A15767">
      <w:pPr>
        <w:pStyle w:val="Default"/>
        <w:rPr>
          <w:color w:val="auto"/>
          <w:sz w:val="22"/>
          <w:szCs w:val="22"/>
        </w:rPr>
      </w:pPr>
      <w:r>
        <w:rPr>
          <w:color w:val="auto"/>
          <w:sz w:val="22"/>
          <w:szCs w:val="22"/>
        </w:rPr>
        <w:t xml:space="preserve">Избор између достављених прихватљивих понуда извршиће се применом критеријума: </w:t>
      </w:r>
    </w:p>
    <w:p w:rsidR="00A15767" w:rsidRPr="006B5924" w:rsidRDefault="00A15767" w:rsidP="00A15767">
      <w:pPr>
        <w:pStyle w:val="Default"/>
        <w:rPr>
          <w:color w:val="auto"/>
          <w:sz w:val="22"/>
          <w:szCs w:val="22"/>
          <w:lang w:val="sr-Cyrl-RS"/>
        </w:rPr>
      </w:pPr>
      <w:proofErr w:type="gramStart"/>
      <w:r>
        <w:rPr>
          <w:color w:val="auto"/>
          <w:sz w:val="22"/>
          <w:szCs w:val="22"/>
        </w:rPr>
        <w:t xml:space="preserve">-најнижа понуђена цена </w:t>
      </w:r>
      <w:r w:rsidR="006B5924">
        <w:rPr>
          <w:color w:val="auto"/>
          <w:sz w:val="22"/>
          <w:szCs w:val="22"/>
          <w:lang w:val="sr-Cyrl-RS"/>
        </w:rPr>
        <w:t>и најкраћи рок испоруке путничког аутомобила.</w:t>
      </w:r>
      <w:proofErr w:type="gramEnd"/>
    </w:p>
    <w:p w:rsidR="00D13A60" w:rsidRDefault="00D13A60" w:rsidP="00A15767">
      <w:pPr>
        <w:pStyle w:val="Default"/>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 xml:space="preserve">20. СТРУЧНА ОЦЕНА ПОНУДА </w:t>
      </w:r>
    </w:p>
    <w:p w:rsidR="00A15767" w:rsidRDefault="00A15767" w:rsidP="00A15767">
      <w:pPr>
        <w:pStyle w:val="Default"/>
        <w:rPr>
          <w:color w:val="auto"/>
          <w:sz w:val="22"/>
          <w:szCs w:val="22"/>
        </w:rPr>
      </w:pPr>
    </w:p>
    <w:p w:rsidR="00D13A60" w:rsidRDefault="00A15767" w:rsidP="00A15767">
      <w:pPr>
        <w:pStyle w:val="Default"/>
        <w:rPr>
          <w:color w:val="auto"/>
          <w:sz w:val="22"/>
          <w:szCs w:val="22"/>
          <w:lang w:val="sr-Cyrl-RS"/>
        </w:rPr>
      </w:pPr>
      <w:proofErr w:type="gramStart"/>
      <w:r>
        <w:rPr>
          <w:color w:val="auto"/>
          <w:sz w:val="22"/>
          <w:szCs w:val="22"/>
        </w:rPr>
        <w:t>Након спроведене стучне оцене понуда, биће вредноване само понуде које су предате благовремено и које у потпуности испуњавају захтеве из конкурсне документације, тј.</w:t>
      </w:r>
      <w:proofErr w:type="gramEnd"/>
      <w:r>
        <w:rPr>
          <w:color w:val="auto"/>
          <w:sz w:val="22"/>
          <w:szCs w:val="22"/>
        </w:rPr>
        <w:t xml:space="preserve"> </w:t>
      </w:r>
    </w:p>
    <w:p w:rsidR="00D13A60" w:rsidRDefault="00D13A60" w:rsidP="00A15767">
      <w:pPr>
        <w:pStyle w:val="Default"/>
        <w:rPr>
          <w:color w:val="auto"/>
          <w:sz w:val="22"/>
          <w:szCs w:val="22"/>
          <w:lang w:val="sr-Cyrl-RS"/>
        </w:rPr>
      </w:pPr>
    </w:p>
    <w:p w:rsidR="00D13A60" w:rsidRDefault="00D13A60" w:rsidP="00A15767">
      <w:pPr>
        <w:pStyle w:val="Default"/>
        <w:rPr>
          <w:color w:val="auto"/>
          <w:sz w:val="22"/>
          <w:szCs w:val="22"/>
          <w:lang w:val="sr-Cyrl-RS"/>
        </w:rPr>
      </w:pPr>
    </w:p>
    <w:p w:rsidR="00D13A60" w:rsidRDefault="00D13A60" w:rsidP="00A15767">
      <w:pPr>
        <w:pStyle w:val="Default"/>
        <w:rPr>
          <w:color w:val="auto"/>
          <w:sz w:val="22"/>
          <w:szCs w:val="22"/>
          <w:lang w:val="sr-Cyrl-RS"/>
        </w:rPr>
      </w:pPr>
    </w:p>
    <w:p w:rsidR="00D13A60" w:rsidRDefault="00D13A60" w:rsidP="00A15767">
      <w:pPr>
        <w:pStyle w:val="Default"/>
        <w:rPr>
          <w:color w:val="auto"/>
          <w:sz w:val="22"/>
          <w:szCs w:val="22"/>
          <w:lang w:val="sr-Cyrl-RS"/>
        </w:rPr>
      </w:pPr>
    </w:p>
    <w:p w:rsidR="00D13A60" w:rsidRDefault="00D13A60" w:rsidP="00A15767">
      <w:pPr>
        <w:pStyle w:val="Default"/>
        <w:rPr>
          <w:color w:val="auto"/>
          <w:sz w:val="22"/>
          <w:szCs w:val="22"/>
          <w:lang w:val="sr-Cyrl-RS"/>
        </w:rPr>
      </w:pPr>
    </w:p>
    <w:p w:rsidR="00D13A60" w:rsidRDefault="00D13A60" w:rsidP="00A15767">
      <w:pPr>
        <w:pStyle w:val="Default"/>
        <w:rPr>
          <w:color w:val="auto"/>
          <w:sz w:val="22"/>
          <w:szCs w:val="22"/>
          <w:lang w:val="sr-Cyrl-RS"/>
        </w:rPr>
      </w:pPr>
    </w:p>
    <w:p w:rsidR="00D13A60" w:rsidRDefault="00D13A60" w:rsidP="00A15767">
      <w:pPr>
        <w:pStyle w:val="Default"/>
        <w:rPr>
          <w:color w:val="auto"/>
          <w:sz w:val="22"/>
          <w:szCs w:val="22"/>
          <w:lang w:val="sr-Cyrl-RS"/>
        </w:rPr>
      </w:pPr>
    </w:p>
    <w:p w:rsidR="00D13A60" w:rsidRDefault="00D13A60" w:rsidP="00A15767">
      <w:pPr>
        <w:pStyle w:val="Default"/>
        <w:rPr>
          <w:color w:val="auto"/>
          <w:sz w:val="22"/>
          <w:szCs w:val="22"/>
          <w:lang w:val="sr-Cyrl-RS"/>
        </w:rPr>
      </w:pPr>
    </w:p>
    <w:p w:rsidR="00D13A60" w:rsidRPr="00402487" w:rsidRDefault="00D13A60" w:rsidP="00D13A60">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AA6788">
        <w:rPr>
          <w:color w:val="auto"/>
          <w:sz w:val="20"/>
          <w:szCs w:val="20"/>
          <w:lang w:val="sr-Cyrl-RS"/>
        </w:rPr>
        <w:t>03</w:t>
      </w:r>
      <w:r w:rsidR="00402487">
        <w:rPr>
          <w:color w:val="auto"/>
          <w:sz w:val="20"/>
          <w:szCs w:val="20"/>
        </w:rPr>
        <w:t>/201</w:t>
      </w:r>
      <w:r w:rsidR="00AA6788">
        <w:rPr>
          <w:color w:val="auto"/>
          <w:sz w:val="20"/>
          <w:szCs w:val="20"/>
          <w:lang w:val="sr-Cyrl-RS"/>
        </w:rPr>
        <w:t>7</w:t>
      </w:r>
    </w:p>
    <w:p w:rsidR="00D13A60" w:rsidRPr="000A674D" w:rsidRDefault="00D13A60" w:rsidP="00D13A60">
      <w:pPr>
        <w:pStyle w:val="Default"/>
        <w:jc w:val="right"/>
        <w:rPr>
          <w:color w:val="auto"/>
          <w:sz w:val="20"/>
          <w:szCs w:val="20"/>
          <w:lang w:val="sr-Cyrl-RS"/>
        </w:rPr>
      </w:pPr>
      <w:r>
        <w:rPr>
          <w:color w:val="auto"/>
          <w:sz w:val="20"/>
          <w:szCs w:val="20"/>
          <w:lang w:val="sr-Cyrl-RS"/>
        </w:rPr>
        <w:t xml:space="preserve">  10</w:t>
      </w:r>
      <w:r w:rsidR="000A674D">
        <w:rPr>
          <w:color w:val="auto"/>
          <w:sz w:val="20"/>
          <w:szCs w:val="20"/>
        </w:rPr>
        <w:t xml:space="preserve"> / </w:t>
      </w:r>
      <w:r w:rsidR="000A674D">
        <w:rPr>
          <w:color w:val="auto"/>
          <w:sz w:val="20"/>
          <w:szCs w:val="20"/>
          <w:lang w:val="sr-Cyrl-RS"/>
        </w:rPr>
        <w:t>27</w:t>
      </w:r>
    </w:p>
    <w:p w:rsidR="00A15767" w:rsidRDefault="00A15767" w:rsidP="00A15767">
      <w:pPr>
        <w:pStyle w:val="Default"/>
        <w:rPr>
          <w:color w:val="auto"/>
        </w:rPr>
      </w:pPr>
    </w:p>
    <w:p w:rsidR="00A15767" w:rsidRDefault="00A15767" w:rsidP="00D13A60">
      <w:pPr>
        <w:pStyle w:val="Default"/>
        <w:pageBreakBefore/>
        <w:jc w:val="both"/>
        <w:rPr>
          <w:color w:val="auto"/>
          <w:sz w:val="22"/>
          <w:szCs w:val="22"/>
        </w:rPr>
      </w:pPr>
      <w:proofErr w:type="gramStart"/>
      <w:r>
        <w:rPr>
          <w:color w:val="auto"/>
          <w:sz w:val="22"/>
          <w:szCs w:val="22"/>
        </w:rPr>
        <w:lastRenderedPageBreak/>
        <w:t>понуде</w:t>
      </w:r>
      <w:proofErr w:type="gramEnd"/>
      <w:r>
        <w:rPr>
          <w:color w:val="auto"/>
          <w:sz w:val="22"/>
          <w:szCs w:val="22"/>
        </w:rPr>
        <w:t xml:space="preserve"> које су одговарајуће и прихватљиве. </w:t>
      </w:r>
      <w:proofErr w:type="gramStart"/>
      <w:r>
        <w:rPr>
          <w:color w:val="auto"/>
          <w:sz w:val="22"/>
          <w:szCs w:val="22"/>
        </w:rPr>
        <w:t>Неодговарајуће понуде се неће даље разматрати, већ ће бити одбијене.</w:t>
      </w:r>
      <w:proofErr w:type="gramEnd"/>
      <w:r>
        <w:rPr>
          <w:color w:val="auto"/>
          <w:sz w:val="22"/>
          <w:szCs w:val="22"/>
        </w:rPr>
        <w:t xml:space="preserve"> </w:t>
      </w:r>
    </w:p>
    <w:p w:rsidR="00D13A60" w:rsidRDefault="00D13A60" w:rsidP="00A15767">
      <w:pPr>
        <w:pStyle w:val="Default"/>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 xml:space="preserve">21. РАЗЛОЗИ ЗА ОДБИЈАЊЕ ПОНУДЕ </w:t>
      </w:r>
    </w:p>
    <w:p w:rsidR="00A15767" w:rsidRDefault="00A15767" w:rsidP="00A15767">
      <w:pPr>
        <w:pStyle w:val="Default"/>
        <w:rPr>
          <w:color w:val="auto"/>
          <w:sz w:val="22"/>
          <w:szCs w:val="22"/>
        </w:rPr>
      </w:pPr>
    </w:p>
    <w:p w:rsidR="00A15767" w:rsidRDefault="00A15767" w:rsidP="00A15767">
      <w:pPr>
        <w:pStyle w:val="Default"/>
        <w:rPr>
          <w:color w:val="auto"/>
          <w:sz w:val="22"/>
          <w:szCs w:val="22"/>
        </w:rPr>
      </w:pPr>
      <w:r>
        <w:rPr>
          <w:color w:val="auto"/>
          <w:sz w:val="22"/>
          <w:szCs w:val="22"/>
        </w:rPr>
        <w:t xml:space="preserve">Понуда ће бити одбијена: </w:t>
      </w:r>
    </w:p>
    <w:p w:rsidR="004A3728" w:rsidRDefault="00A15767" w:rsidP="00A15767">
      <w:pPr>
        <w:pStyle w:val="Default"/>
        <w:rPr>
          <w:color w:val="auto"/>
          <w:sz w:val="22"/>
          <w:szCs w:val="22"/>
          <w:lang w:val="sr-Cyrl-RS"/>
        </w:rPr>
      </w:pPr>
      <w:r>
        <w:rPr>
          <w:color w:val="auto"/>
          <w:sz w:val="22"/>
          <w:szCs w:val="22"/>
        </w:rPr>
        <w:t xml:space="preserve">1) </w:t>
      </w:r>
      <w:proofErr w:type="gramStart"/>
      <w:r>
        <w:rPr>
          <w:color w:val="auto"/>
          <w:sz w:val="22"/>
          <w:szCs w:val="22"/>
        </w:rPr>
        <w:t>уколико</w:t>
      </w:r>
      <w:proofErr w:type="gramEnd"/>
      <w:r>
        <w:rPr>
          <w:color w:val="auto"/>
          <w:sz w:val="22"/>
          <w:szCs w:val="22"/>
        </w:rPr>
        <w:t xml:space="preserve"> није благовремена </w:t>
      </w:r>
    </w:p>
    <w:p w:rsidR="00A15767" w:rsidRDefault="004A3728" w:rsidP="00A15767">
      <w:pPr>
        <w:pStyle w:val="Default"/>
        <w:rPr>
          <w:color w:val="auto"/>
          <w:sz w:val="22"/>
          <w:szCs w:val="22"/>
        </w:rPr>
      </w:pPr>
      <w:r>
        <w:rPr>
          <w:color w:val="auto"/>
          <w:sz w:val="22"/>
          <w:szCs w:val="22"/>
          <w:lang w:val="sr-Cyrl-RS"/>
        </w:rPr>
        <w:t xml:space="preserve">2) </w:t>
      </w:r>
      <w:r w:rsidR="00A15767">
        <w:rPr>
          <w:color w:val="auto"/>
          <w:sz w:val="22"/>
          <w:szCs w:val="22"/>
        </w:rPr>
        <w:t xml:space="preserve">уколико поседује битне недостатке </w:t>
      </w:r>
    </w:p>
    <w:p w:rsidR="00A15767" w:rsidRDefault="004A3728" w:rsidP="00A15767">
      <w:pPr>
        <w:pStyle w:val="Default"/>
        <w:rPr>
          <w:color w:val="auto"/>
          <w:sz w:val="22"/>
          <w:szCs w:val="22"/>
        </w:rPr>
      </w:pPr>
      <w:r>
        <w:rPr>
          <w:color w:val="auto"/>
          <w:sz w:val="22"/>
          <w:szCs w:val="22"/>
          <w:lang w:val="sr-Cyrl-RS"/>
        </w:rPr>
        <w:t>3</w:t>
      </w:r>
      <w:r w:rsidR="00A15767">
        <w:rPr>
          <w:color w:val="auto"/>
          <w:sz w:val="22"/>
          <w:szCs w:val="22"/>
        </w:rPr>
        <w:t xml:space="preserve">) уколико није одговарајућа </w:t>
      </w:r>
    </w:p>
    <w:p w:rsidR="00A15767" w:rsidRDefault="004A3728" w:rsidP="00A15767">
      <w:pPr>
        <w:pStyle w:val="Default"/>
        <w:rPr>
          <w:color w:val="auto"/>
          <w:sz w:val="22"/>
          <w:szCs w:val="22"/>
        </w:rPr>
      </w:pPr>
      <w:r>
        <w:rPr>
          <w:color w:val="auto"/>
          <w:sz w:val="22"/>
          <w:szCs w:val="22"/>
          <w:lang w:val="sr-Cyrl-RS"/>
        </w:rPr>
        <w:t>4</w:t>
      </w:r>
      <w:r w:rsidR="00A15767">
        <w:rPr>
          <w:color w:val="auto"/>
          <w:sz w:val="22"/>
          <w:szCs w:val="22"/>
        </w:rPr>
        <w:t xml:space="preserve">) уколико ограничава права наручиоца </w:t>
      </w:r>
    </w:p>
    <w:p w:rsidR="00A15767" w:rsidRDefault="004A3728" w:rsidP="00A15767">
      <w:pPr>
        <w:pStyle w:val="Default"/>
        <w:rPr>
          <w:color w:val="auto"/>
          <w:sz w:val="22"/>
          <w:szCs w:val="22"/>
        </w:rPr>
      </w:pPr>
      <w:r>
        <w:rPr>
          <w:color w:val="auto"/>
          <w:sz w:val="22"/>
          <w:szCs w:val="22"/>
          <w:lang w:val="sr-Cyrl-RS"/>
        </w:rPr>
        <w:t>5</w:t>
      </w:r>
      <w:r w:rsidR="00A15767">
        <w:rPr>
          <w:color w:val="auto"/>
          <w:sz w:val="22"/>
          <w:szCs w:val="22"/>
        </w:rPr>
        <w:t xml:space="preserve">) уколико условљава права наручиоца </w:t>
      </w:r>
    </w:p>
    <w:p w:rsidR="00A15767" w:rsidRDefault="004A3728" w:rsidP="00A15767">
      <w:pPr>
        <w:pStyle w:val="Default"/>
        <w:rPr>
          <w:color w:val="auto"/>
          <w:sz w:val="22"/>
          <w:szCs w:val="22"/>
        </w:rPr>
      </w:pPr>
      <w:r>
        <w:rPr>
          <w:color w:val="auto"/>
          <w:sz w:val="22"/>
          <w:szCs w:val="22"/>
          <w:lang w:val="sr-Cyrl-RS"/>
        </w:rPr>
        <w:t>6</w:t>
      </w:r>
      <w:r w:rsidR="00A15767">
        <w:rPr>
          <w:color w:val="auto"/>
          <w:sz w:val="22"/>
          <w:szCs w:val="22"/>
        </w:rPr>
        <w:t xml:space="preserve">) уколико ограничава обавезе понуђача </w:t>
      </w:r>
    </w:p>
    <w:p w:rsidR="00A15767" w:rsidRDefault="00A15767" w:rsidP="00A15767">
      <w:pPr>
        <w:pStyle w:val="Default"/>
        <w:rPr>
          <w:color w:val="auto"/>
          <w:sz w:val="22"/>
          <w:szCs w:val="22"/>
        </w:rPr>
      </w:pPr>
    </w:p>
    <w:p w:rsidR="00A15767" w:rsidRDefault="00A15767" w:rsidP="00A15767">
      <w:pPr>
        <w:pStyle w:val="Default"/>
        <w:rPr>
          <w:color w:val="auto"/>
          <w:sz w:val="22"/>
          <w:szCs w:val="22"/>
        </w:rPr>
      </w:pPr>
      <w:proofErr w:type="gramStart"/>
      <w:r>
        <w:rPr>
          <w:color w:val="auto"/>
          <w:sz w:val="22"/>
          <w:szCs w:val="22"/>
        </w:rPr>
        <w:t>Битни недостаци понуде су прописани чланом 106.</w:t>
      </w:r>
      <w:proofErr w:type="gramEnd"/>
      <w:r>
        <w:rPr>
          <w:color w:val="auto"/>
          <w:sz w:val="22"/>
          <w:szCs w:val="22"/>
        </w:rPr>
        <w:t xml:space="preserve"> </w:t>
      </w:r>
      <w:proofErr w:type="gramStart"/>
      <w:r>
        <w:rPr>
          <w:color w:val="auto"/>
          <w:sz w:val="22"/>
          <w:szCs w:val="22"/>
        </w:rPr>
        <w:t>Закона о јавним набавкама.</w:t>
      </w:r>
      <w:proofErr w:type="gramEnd"/>
      <w:r>
        <w:rPr>
          <w:color w:val="auto"/>
          <w:sz w:val="22"/>
          <w:szCs w:val="22"/>
        </w:rPr>
        <w:t xml:space="preserve"> </w:t>
      </w:r>
    </w:p>
    <w:p w:rsidR="00D13A60" w:rsidRDefault="00D13A60" w:rsidP="00A15767">
      <w:pPr>
        <w:pStyle w:val="Default"/>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 xml:space="preserve">22. ДОДАТНА ОБЈАШЊЕЊА КОНТРОЛА И ДОПУШТЕНЕ ИСПРАВКЕ </w:t>
      </w:r>
    </w:p>
    <w:p w:rsidR="00A15767" w:rsidRDefault="00A15767" w:rsidP="00A15767">
      <w:pPr>
        <w:pStyle w:val="Default"/>
        <w:rPr>
          <w:color w:val="auto"/>
          <w:sz w:val="22"/>
          <w:szCs w:val="22"/>
        </w:rPr>
      </w:pPr>
    </w:p>
    <w:p w:rsidR="00A15767" w:rsidRDefault="00A15767" w:rsidP="00D13A60">
      <w:pPr>
        <w:pStyle w:val="Default"/>
        <w:jc w:val="both"/>
        <w:rPr>
          <w:color w:val="auto"/>
          <w:sz w:val="22"/>
          <w:szCs w:val="22"/>
        </w:rPr>
      </w:pPr>
      <w:proofErr w:type="gramStart"/>
      <w:r>
        <w:rPr>
          <w:color w:val="auto"/>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proofErr w:type="gramEnd"/>
      <w:r>
        <w:rPr>
          <w:color w:val="auto"/>
          <w:sz w:val="22"/>
          <w:szCs w:val="22"/>
        </w:rPr>
        <w:t xml:space="preserve"> 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 </w:t>
      </w:r>
    </w:p>
    <w:p w:rsidR="00A15767" w:rsidRDefault="00A15767" w:rsidP="00D13A60">
      <w:pPr>
        <w:pStyle w:val="Default"/>
        <w:jc w:val="both"/>
        <w:rPr>
          <w:color w:val="auto"/>
          <w:sz w:val="22"/>
          <w:szCs w:val="22"/>
        </w:rPr>
      </w:pPr>
      <w:proofErr w:type="gramStart"/>
      <w:r>
        <w:rPr>
          <w:color w:val="auto"/>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r>
        <w:rPr>
          <w:color w:val="auto"/>
          <w:sz w:val="22"/>
          <w:szCs w:val="22"/>
        </w:rPr>
        <w:t xml:space="preserve"> </w:t>
      </w:r>
    </w:p>
    <w:p w:rsidR="00A15767" w:rsidRDefault="00A15767" w:rsidP="00D13A60">
      <w:pPr>
        <w:pStyle w:val="Default"/>
        <w:jc w:val="both"/>
        <w:rPr>
          <w:color w:val="auto"/>
          <w:sz w:val="22"/>
          <w:szCs w:val="22"/>
        </w:rPr>
      </w:pPr>
      <w:proofErr w:type="gramStart"/>
      <w:r>
        <w:rPr>
          <w:color w:val="auto"/>
          <w:sz w:val="22"/>
          <w:szCs w:val="22"/>
        </w:rPr>
        <w:t>У случају разлике између јединичне и укупне цене, меродавна је јединична цена.</w:t>
      </w:r>
      <w:proofErr w:type="gramEnd"/>
      <w:r>
        <w:rPr>
          <w:color w:val="auto"/>
          <w:sz w:val="22"/>
          <w:szCs w:val="22"/>
        </w:rPr>
        <w:t xml:space="preserve"> </w:t>
      </w:r>
      <w:proofErr w:type="gramStart"/>
      <w:r>
        <w:rPr>
          <w:color w:val="auto"/>
          <w:sz w:val="22"/>
          <w:szCs w:val="22"/>
        </w:rPr>
        <w:t>Ако се понуђач не сагласи са исправком рачунских грешака, наручилац ће његову понуду одбити као неприхватљиву.</w:t>
      </w:r>
      <w:proofErr w:type="gramEnd"/>
      <w:r>
        <w:rPr>
          <w:color w:val="auto"/>
          <w:sz w:val="22"/>
          <w:szCs w:val="22"/>
        </w:rPr>
        <w:t xml:space="preserve"> </w:t>
      </w:r>
    </w:p>
    <w:p w:rsidR="00D13A60" w:rsidRDefault="00D13A60" w:rsidP="00A15767">
      <w:pPr>
        <w:pStyle w:val="Default"/>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 xml:space="preserve">23. ОБАВЕШТЕЊЕ ПОНУЂАЧА О РЕЗУЛТАТИМА ПОСТУПКА </w:t>
      </w:r>
    </w:p>
    <w:p w:rsidR="00A15767" w:rsidRDefault="00A15767" w:rsidP="00A15767">
      <w:pPr>
        <w:pStyle w:val="Default"/>
        <w:rPr>
          <w:color w:val="auto"/>
          <w:sz w:val="22"/>
          <w:szCs w:val="22"/>
        </w:rPr>
      </w:pPr>
    </w:p>
    <w:p w:rsidR="00A15767" w:rsidRDefault="00A15767" w:rsidP="00D13A60">
      <w:pPr>
        <w:pStyle w:val="Default"/>
        <w:jc w:val="both"/>
        <w:rPr>
          <w:color w:val="auto"/>
          <w:sz w:val="22"/>
          <w:szCs w:val="22"/>
        </w:rPr>
      </w:pPr>
      <w:proofErr w:type="gramStart"/>
      <w:r>
        <w:rPr>
          <w:color w:val="auto"/>
          <w:sz w:val="22"/>
          <w:szCs w:val="22"/>
        </w:rPr>
        <w:t>Рок у коме ће Наручилац донети Одлуку у в</w:t>
      </w:r>
      <w:r w:rsidR="00D13A60">
        <w:rPr>
          <w:color w:val="auto"/>
          <w:sz w:val="22"/>
          <w:szCs w:val="22"/>
        </w:rPr>
        <w:t xml:space="preserve">ези са овом јавном набавком је </w:t>
      </w:r>
      <w:r w:rsidR="00D13A60">
        <w:rPr>
          <w:color w:val="auto"/>
          <w:sz w:val="22"/>
          <w:szCs w:val="22"/>
          <w:lang w:val="sr-Cyrl-RS"/>
        </w:rPr>
        <w:t>8</w:t>
      </w:r>
      <w:r w:rsidR="00D13A60">
        <w:rPr>
          <w:color w:val="auto"/>
          <w:sz w:val="22"/>
          <w:szCs w:val="22"/>
        </w:rPr>
        <w:t xml:space="preserve"> (</w:t>
      </w:r>
      <w:r w:rsidR="00D13A60">
        <w:rPr>
          <w:color w:val="auto"/>
          <w:sz w:val="22"/>
          <w:szCs w:val="22"/>
          <w:lang w:val="sr-Cyrl-RS"/>
        </w:rPr>
        <w:t>осам</w:t>
      </w:r>
      <w:r>
        <w:rPr>
          <w:color w:val="auto"/>
          <w:sz w:val="22"/>
          <w:szCs w:val="22"/>
        </w:rPr>
        <w:t>) дана од дана јавног отварања понуда.</w:t>
      </w:r>
      <w:proofErr w:type="gramEnd"/>
      <w:r>
        <w:rPr>
          <w:color w:val="auto"/>
          <w:sz w:val="22"/>
          <w:szCs w:val="22"/>
        </w:rPr>
        <w:t xml:space="preserve"> </w:t>
      </w:r>
      <w:proofErr w:type="gramStart"/>
      <w:r>
        <w:rPr>
          <w:color w:val="auto"/>
          <w:sz w:val="22"/>
          <w:szCs w:val="22"/>
        </w:rPr>
        <w:t>Одлука о додели уговора ће бити дос</w:t>
      </w:r>
      <w:r w:rsidR="00D13A60">
        <w:rPr>
          <w:color w:val="auto"/>
          <w:sz w:val="22"/>
          <w:szCs w:val="22"/>
        </w:rPr>
        <w:t xml:space="preserve">тављена понуђачима у року од </w:t>
      </w:r>
      <w:r w:rsidR="00D13A60">
        <w:rPr>
          <w:color w:val="auto"/>
          <w:sz w:val="22"/>
          <w:szCs w:val="22"/>
          <w:lang w:val="sr-Cyrl-RS"/>
        </w:rPr>
        <w:t xml:space="preserve">три  </w:t>
      </w:r>
      <w:r>
        <w:rPr>
          <w:color w:val="auto"/>
          <w:sz w:val="22"/>
          <w:szCs w:val="22"/>
        </w:rPr>
        <w:t xml:space="preserve"> дана од дана доношења.</w:t>
      </w:r>
      <w:proofErr w:type="gramEnd"/>
      <w:r>
        <w:rPr>
          <w:color w:val="auto"/>
          <w:sz w:val="22"/>
          <w:szCs w:val="22"/>
        </w:rPr>
        <w:t xml:space="preserve"> </w:t>
      </w:r>
    </w:p>
    <w:p w:rsidR="00D13A60" w:rsidRDefault="00D13A60" w:rsidP="00D13A60">
      <w:pPr>
        <w:pStyle w:val="Default"/>
        <w:jc w:val="both"/>
        <w:rPr>
          <w:b/>
          <w:bCs/>
          <w:color w:val="auto"/>
          <w:sz w:val="22"/>
          <w:szCs w:val="22"/>
          <w:lang w:val="sr-Cyrl-RS"/>
        </w:rPr>
      </w:pPr>
    </w:p>
    <w:p w:rsidR="00A15767" w:rsidRDefault="00A15767" w:rsidP="00A15767">
      <w:pPr>
        <w:pStyle w:val="Default"/>
        <w:rPr>
          <w:color w:val="auto"/>
          <w:sz w:val="22"/>
          <w:szCs w:val="22"/>
        </w:rPr>
      </w:pPr>
      <w:r>
        <w:rPr>
          <w:b/>
          <w:bCs/>
          <w:color w:val="auto"/>
          <w:sz w:val="22"/>
          <w:szCs w:val="22"/>
        </w:rPr>
        <w:t xml:space="preserve">24. РОК ЗА ЗАКЉУЧЕЊЕ УГОВОРА </w:t>
      </w:r>
    </w:p>
    <w:p w:rsidR="00A15767" w:rsidRDefault="00A15767" w:rsidP="00A15767">
      <w:pPr>
        <w:pStyle w:val="Default"/>
        <w:rPr>
          <w:color w:val="auto"/>
          <w:sz w:val="22"/>
          <w:szCs w:val="22"/>
        </w:rPr>
      </w:pPr>
    </w:p>
    <w:p w:rsidR="00D13A60" w:rsidRDefault="00A15767" w:rsidP="00D13A60">
      <w:pPr>
        <w:pStyle w:val="Default"/>
        <w:jc w:val="both"/>
        <w:rPr>
          <w:color w:val="auto"/>
          <w:sz w:val="22"/>
          <w:szCs w:val="22"/>
          <w:lang w:val="sr-Cyrl-RS"/>
        </w:rPr>
      </w:pPr>
      <w:proofErr w:type="gramStart"/>
      <w:r>
        <w:rPr>
          <w:color w:val="auto"/>
          <w:sz w:val="22"/>
          <w:szCs w:val="22"/>
        </w:rPr>
        <w:t>Наручилац закључује уговор о јавној набавци са понуђачем којем је додељен уговор у року од пет дана од дана протека рока за подношење захтева за заштиту права.</w:t>
      </w:r>
      <w:proofErr w:type="gramEnd"/>
      <w:r>
        <w:rPr>
          <w:color w:val="auto"/>
          <w:sz w:val="22"/>
          <w:szCs w:val="22"/>
        </w:rPr>
        <w:t xml:space="preserve"> </w:t>
      </w:r>
      <w:proofErr w:type="gramStart"/>
      <w:r>
        <w:rPr>
          <w:color w:val="auto"/>
          <w:sz w:val="22"/>
          <w:szCs w:val="22"/>
        </w:rPr>
        <w:t>Наручилац може и пре истека рока за подношење захтева за заштиту права закључити уговор о јавној набавци ако је поднета само једна понуда у складу са чланом 112.</w:t>
      </w:r>
      <w:proofErr w:type="gramEnd"/>
      <w:r>
        <w:rPr>
          <w:color w:val="auto"/>
          <w:sz w:val="22"/>
          <w:szCs w:val="22"/>
        </w:rPr>
        <w:t xml:space="preserve"> </w:t>
      </w:r>
      <w:proofErr w:type="gramStart"/>
      <w:r>
        <w:rPr>
          <w:color w:val="auto"/>
          <w:sz w:val="22"/>
          <w:szCs w:val="22"/>
        </w:rPr>
        <w:t>став</w:t>
      </w:r>
      <w:proofErr w:type="gramEnd"/>
      <w:r>
        <w:rPr>
          <w:color w:val="auto"/>
          <w:sz w:val="22"/>
          <w:szCs w:val="22"/>
        </w:rPr>
        <w:t xml:space="preserve"> 2. </w:t>
      </w:r>
      <w:proofErr w:type="gramStart"/>
      <w:r>
        <w:rPr>
          <w:color w:val="auto"/>
          <w:sz w:val="22"/>
          <w:szCs w:val="22"/>
        </w:rPr>
        <w:t>тачка</w:t>
      </w:r>
      <w:proofErr w:type="gramEnd"/>
      <w:r>
        <w:rPr>
          <w:color w:val="auto"/>
          <w:sz w:val="22"/>
          <w:szCs w:val="22"/>
        </w:rPr>
        <w:t xml:space="preserve"> 5) ЗЈН. </w:t>
      </w:r>
      <w:proofErr w:type="gramStart"/>
      <w:r>
        <w:rPr>
          <w:color w:val="auto"/>
          <w:sz w:val="22"/>
          <w:szCs w:val="22"/>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у складу са чланом 113.</w:t>
      </w:r>
      <w:proofErr w:type="gramEnd"/>
      <w:r>
        <w:rPr>
          <w:color w:val="auto"/>
          <w:sz w:val="22"/>
          <w:szCs w:val="22"/>
        </w:rPr>
        <w:t xml:space="preserve"> </w:t>
      </w:r>
      <w:proofErr w:type="gramStart"/>
      <w:r>
        <w:rPr>
          <w:color w:val="auto"/>
          <w:sz w:val="22"/>
          <w:szCs w:val="22"/>
        </w:rPr>
        <w:t>ЗЈН.</w:t>
      </w:r>
      <w:proofErr w:type="gramEnd"/>
    </w:p>
    <w:p w:rsidR="00D13A60" w:rsidRDefault="00D13A60" w:rsidP="00D13A60">
      <w:pPr>
        <w:pStyle w:val="Default"/>
        <w:jc w:val="both"/>
        <w:rPr>
          <w:color w:val="auto"/>
          <w:sz w:val="22"/>
          <w:szCs w:val="22"/>
          <w:lang w:val="sr-Cyrl-RS"/>
        </w:rPr>
      </w:pPr>
    </w:p>
    <w:p w:rsidR="00D13A60" w:rsidRDefault="00D13A60" w:rsidP="00D13A60">
      <w:pPr>
        <w:pStyle w:val="Default"/>
        <w:jc w:val="both"/>
        <w:rPr>
          <w:color w:val="auto"/>
          <w:sz w:val="22"/>
          <w:szCs w:val="22"/>
          <w:lang w:val="sr-Cyrl-RS"/>
        </w:rPr>
      </w:pPr>
    </w:p>
    <w:p w:rsidR="00D13A60" w:rsidRDefault="00D13A60" w:rsidP="00D13A60">
      <w:pPr>
        <w:pStyle w:val="Default"/>
        <w:jc w:val="both"/>
        <w:rPr>
          <w:color w:val="auto"/>
          <w:sz w:val="22"/>
          <w:szCs w:val="22"/>
          <w:lang w:val="sr-Cyrl-RS"/>
        </w:rPr>
      </w:pPr>
    </w:p>
    <w:p w:rsidR="00D13A60" w:rsidRDefault="00D13A60" w:rsidP="00A15767">
      <w:pPr>
        <w:pStyle w:val="Default"/>
        <w:rPr>
          <w:color w:val="auto"/>
          <w:sz w:val="22"/>
          <w:szCs w:val="22"/>
          <w:lang w:val="sr-Cyrl-RS"/>
        </w:rPr>
      </w:pPr>
    </w:p>
    <w:p w:rsidR="00D13A60" w:rsidRDefault="00D13A60" w:rsidP="00D13A60">
      <w:pPr>
        <w:pStyle w:val="Default"/>
        <w:jc w:val="center"/>
        <w:rPr>
          <w:color w:val="auto"/>
          <w:sz w:val="20"/>
          <w:szCs w:val="20"/>
          <w:lang w:val="sr-Cyrl-RS"/>
        </w:rPr>
      </w:pPr>
    </w:p>
    <w:p w:rsidR="00D13A60" w:rsidRDefault="00D13A60" w:rsidP="00575910">
      <w:pPr>
        <w:pStyle w:val="Default"/>
        <w:rPr>
          <w:color w:val="auto"/>
          <w:sz w:val="20"/>
          <w:szCs w:val="20"/>
          <w:lang w:val="sr-Cyrl-RS"/>
        </w:rPr>
      </w:pPr>
    </w:p>
    <w:p w:rsidR="00D13A60" w:rsidRDefault="00D13A60" w:rsidP="00D13A60">
      <w:pPr>
        <w:pStyle w:val="Default"/>
        <w:jc w:val="center"/>
        <w:rPr>
          <w:color w:val="auto"/>
          <w:sz w:val="20"/>
          <w:szCs w:val="20"/>
          <w:lang w:val="sr-Cyrl-RS"/>
        </w:rPr>
      </w:pPr>
    </w:p>
    <w:p w:rsidR="00D13A60" w:rsidRDefault="00D13A60" w:rsidP="00D13A60">
      <w:pPr>
        <w:pStyle w:val="Default"/>
        <w:jc w:val="center"/>
        <w:rPr>
          <w:color w:val="auto"/>
          <w:sz w:val="20"/>
          <w:szCs w:val="20"/>
          <w:lang w:val="sr-Cyrl-RS"/>
        </w:rPr>
      </w:pPr>
    </w:p>
    <w:p w:rsidR="00D13A60" w:rsidRDefault="00D13A60" w:rsidP="00D13A60">
      <w:pPr>
        <w:pStyle w:val="Default"/>
        <w:jc w:val="center"/>
        <w:rPr>
          <w:color w:val="auto"/>
          <w:sz w:val="20"/>
          <w:szCs w:val="20"/>
          <w:lang w:val="sr-Cyrl-RS"/>
        </w:rPr>
      </w:pPr>
    </w:p>
    <w:p w:rsidR="00D13A60" w:rsidRDefault="00D13A60" w:rsidP="00D13A60">
      <w:pPr>
        <w:pStyle w:val="Default"/>
        <w:jc w:val="center"/>
        <w:rPr>
          <w:color w:val="auto"/>
          <w:sz w:val="20"/>
          <w:szCs w:val="20"/>
          <w:lang w:val="sr-Cyrl-RS"/>
        </w:rPr>
      </w:pPr>
    </w:p>
    <w:p w:rsidR="00D13A60" w:rsidRDefault="00D13A60" w:rsidP="00D13A60">
      <w:pPr>
        <w:pStyle w:val="Default"/>
        <w:jc w:val="center"/>
        <w:rPr>
          <w:color w:val="auto"/>
          <w:sz w:val="20"/>
          <w:szCs w:val="20"/>
          <w:lang w:val="sr-Cyrl-RS"/>
        </w:rPr>
      </w:pPr>
    </w:p>
    <w:p w:rsidR="00D13A60" w:rsidRPr="00956ED3" w:rsidRDefault="00D13A60" w:rsidP="00D13A60">
      <w:pPr>
        <w:pStyle w:val="Default"/>
        <w:jc w:val="center"/>
        <w:rPr>
          <w:color w:val="auto"/>
          <w:sz w:val="20"/>
          <w:szCs w:val="20"/>
        </w:rPr>
      </w:pPr>
      <w:r w:rsidRPr="00457200">
        <w:rPr>
          <w:color w:val="auto"/>
          <w:sz w:val="20"/>
          <w:szCs w:val="20"/>
        </w:rPr>
        <w:t>Конкур</w:t>
      </w:r>
      <w:r>
        <w:rPr>
          <w:color w:val="auto"/>
          <w:sz w:val="20"/>
          <w:szCs w:val="20"/>
        </w:rPr>
        <w:t xml:space="preserve">сна документација за ЈН број </w:t>
      </w:r>
      <w:r w:rsidR="00956ED3">
        <w:rPr>
          <w:color w:val="auto"/>
          <w:sz w:val="20"/>
          <w:szCs w:val="20"/>
          <w:lang w:val="sr-Cyrl-RS"/>
        </w:rPr>
        <w:t>0</w:t>
      </w:r>
      <w:r w:rsidR="00956ED3">
        <w:rPr>
          <w:color w:val="auto"/>
          <w:sz w:val="20"/>
          <w:szCs w:val="20"/>
        </w:rPr>
        <w:t>3</w:t>
      </w:r>
      <w:r w:rsidR="00402487">
        <w:rPr>
          <w:color w:val="auto"/>
          <w:sz w:val="20"/>
          <w:szCs w:val="20"/>
        </w:rPr>
        <w:t>/201</w:t>
      </w:r>
      <w:r w:rsidR="00956ED3">
        <w:rPr>
          <w:color w:val="auto"/>
          <w:sz w:val="20"/>
          <w:szCs w:val="20"/>
        </w:rPr>
        <w:t>7</w:t>
      </w:r>
    </w:p>
    <w:p w:rsidR="00D13A60" w:rsidRPr="000A674D" w:rsidRDefault="00D13A60" w:rsidP="00D13A60">
      <w:pPr>
        <w:pStyle w:val="Default"/>
        <w:jc w:val="right"/>
        <w:rPr>
          <w:color w:val="auto"/>
          <w:sz w:val="20"/>
          <w:szCs w:val="20"/>
          <w:lang w:val="sr-Cyrl-RS"/>
        </w:rPr>
      </w:pPr>
      <w:r>
        <w:rPr>
          <w:color w:val="auto"/>
          <w:sz w:val="20"/>
          <w:szCs w:val="20"/>
          <w:lang w:val="sr-Cyrl-RS"/>
        </w:rPr>
        <w:t xml:space="preserve">  11</w:t>
      </w:r>
      <w:r w:rsidR="000A674D">
        <w:rPr>
          <w:color w:val="auto"/>
          <w:sz w:val="20"/>
          <w:szCs w:val="20"/>
        </w:rPr>
        <w:t xml:space="preserve"> / </w:t>
      </w:r>
      <w:r w:rsidR="000A674D">
        <w:rPr>
          <w:color w:val="auto"/>
          <w:sz w:val="20"/>
          <w:szCs w:val="20"/>
          <w:lang w:val="sr-Cyrl-RS"/>
        </w:rPr>
        <w:t>27</w:t>
      </w:r>
    </w:p>
    <w:p w:rsidR="00A15767" w:rsidRDefault="00A15767" w:rsidP="00A15767">
      <w:pPr>
        <w:pStyle w:val="Default"/>
        <w:pageBreakBefore/>
        <w:rPr>
          <w:color w:val="auto"/>
        </w:rPr>
      </w:pPr>
    </w:p>
    <w:p w:rsidR="00A15767" w:rsidRDefault="00A15767" w:rsidP="00A15767">
      <w:pPr>
        <w:pStyle w:val="Default"/>
        <w:rPr>
          <w:color w:val="auto"/>
          <w:sz w:val="22"/>
          <w:szCs w:val="22"/>
        </w:rPr>
      </w:pPr>
      <w:r>
        <w:rPr>
          <w:b/>
          <w:bCs/>
          <w:color w:val="auto"/>
          <w:sz w:val="22"/>
          <w:szCs w:val="22"/>
        </w:rPr>
        <w:t xml:space="preserve">25. ЗАШТИТА ПОДАТАКА </w:t>
      </w:r>
    </w:p>
    <w:p w:rsidR="00A15767" w:rsidRDefault="00A15767" w:rsidP="00A15767">
      <w:pPr>
        <w:pStyle w:val="Default"/>
        <w:rPr>
          <w:color w:val="auto"/>
          <w:sz w:val="22"/>
          <w:szCs w:val="22"/>
        </w:rPr>
      </w:pPr>
    </w:p>
    <w:p w:rsidR="00A15767" w:rsidRDefault="00A15767" w:rsidP="00D13A60">
      <w:pPr>
        <w:pStyle w:val="Default"/>
        <w:jc w:val="both"/>
        <w:rPr>
          <w:color w:val="auto"/>
          <w:sz w:val="22"/>
          <w:szCs w:val="22"/>
        </w:rPr>
      </w:pPr>
      <w:proofErr w:type="gramStart"/>
      <w:r>
        <w:rPr>
          <w:color w:val="auto"/>
          <w:sz w:val="22"/>
          <w:szCs w:val="22"/>
        </w:rPr>
        <w:t>Подаци које је понуђач као поверљиве означио у понуди биће коришћени само за поступак јавне небавке и неће бити доступни ником изван круга лица која буду укључена у поступак јавне набавке.</w:t>
      </w:r>
      <w:proofErr w:type="gramEnd"/>
      <w:r>
        <w:rPr>
          <w:color w:val="auto"/>
          <w:sz w:val="22"/>
          <w:szCs w:val="22"/>
        </w:rPr>
        <w:t xml:space="preserve"> </w:t>
      </w:r>
      <w:proofErr w:type="gramStart"/>
      <w:r>
        <w:rPr>
          <w:color w:val="auto"/>
          <w:sz w:val="22"/>
          <w:szCs w:val="22"/>
        </w:rPr>
        <w:t>Наручилац ће као поверљива третирати документа која у десном горњем углу великим словима имају исписану реч „ПОВЕРЉИВО“.</w:t>
      </w:r>
      <w:proofErr w:type="gramEnd"/>
      <w:r>
        <w:rPr>
          <w:color w:val="auto"/>
          <w:sz w:val="22"/>
          <w:szCs w:val="22"/>
        </w:rPr>
        <w:t xml:space="preserve"> Неће се сматрати поверљивим цена и други подаци из понуде који су од </w:t>
      </w:r>
      <w:proofErr w:type="gramStart"/>
      <w:r>
        <w:rPr>
          <w:color w:val="auto"/>
          <w:sz w:val="22"/>
          <w:szCs w:val="22"/>
        </w:rPr>
        <w:t xml:space="preserve">значаја </w:t>
      </w:r>
      <w:r w:rsidR="00575910">
        <w:rPr>
          <w:color w:val="auto"/>
          <w:sz w:val="22"/>
          <w:szCs w:val="22"/>
          <w:lang w:val="sr-Cyrl-RS"/>
        </w:rPr>
        <w:t xml:space="preserve"> за</w:t>
      </w:r>
      <w:proofErr w:type="gramEnd"/>
      <w:r w:rsidR="00575910">
        <w:rPr>
          <w:color w:val="auto"/>
          <w:sz w:val="22"/>
          <w:szCs w:val="22"/>
          <w:lang w:val="sr-Cyrl-RS"/>
        </w:rPr>
        <w:t xml:space="preserve"> </w:t>
      </w:r>
      <w:r>
        <w:rPr>
          <w:color w:val="auto"/>
          <w:sz w:val="22"/>
          <w:szCs w:val="22"/>
        </w:rPr>
        <w:t xml:space="preserve">примену елемената критеријума и рангирање понуда. </w:t>
      </w:r>
    </w:p>
    <w:p w:rsidR="00A15767" w:rsidRDefault="00A15767" w:rsidP="00D13A60">
      <w:pPr>
        <w:pStyle w:val="Default"/>
        <w:jc w:val="both"/>
        <w:rPr>
          <w:color w:val="auto"/>
          <w:sz w:val="22"/>
          <w:szCs w:val="22"/>
          <w:lang w:val="sr-Cyrl-RS"/>
        </w:rPr>
      </w:pPr>
      <w:proofErr w:type="gramStart"/>
      <w:r>
        <w:rPr>
          <w:color w:val="auto"/>
          <w:sz w:val="22"/>
          <w:szCs w:val="22"/>
        </w:rPr>
        <w:t>Наручилац ће чувати као пословну тајну имена понуђача, као и податке о поднетим понудама до отварања понуда.</w:t>
      </w:r>
      <w:proofErr w:type="gramEnd"/>
      <w:r>
        <w:rPr>
          <w:color w:val="auto"/>
          <w:sz w:val="22"/>
          <w:szCs w:val="22"/>
        </w:rPr>
        <w:t xml:space="preserve"> </w:t>
      </w:r>
    </w:p>
    <w:p w:rsidR="00D13A60" w:rsidRDefault="00D13A60" w:rsidP="00A15767">
      <w:pPr>
        <w:pStyle w:val="Default"/>
        <w:rPr>
          <w:color w:val="auto"/>
          <w:sz w:val="22"/>
          <w:szCs w:val="22"/>
          <w:lang w:val="sr-Cyrl-RS"/>
        </w:rPr>
      </w:pPr>
    </w:p>
    <w:p w:rsidR="00D13A60" w:rsidRPr="00D13A60" w:rsidRDefault="00D13A60" w:rsidP="00A15767">
      <w:pPr>
        <w:pStyle w:val="Default"/>
        <w:rPr>
          <w:color w:val="auto"/>
          <w:sz w:val="22"/>
          <w:szCs w:val="22"/>
          <w:lang w:val="sr-Cyrl-RS"/>
        </w:rPr>
      </w:pPr>
    </w:p>
    <w:p w:rsidR="00A15767" w:rsidRDefault="00A15767" w:rsidP="00A15767">
      <w:pPr>
        <w:pStyle w:val="Default"/>
        <w:rPr>
          <w:color w:val="auto"/>
          <w:sz w:val="22"/>
          <w:szCs w:val="22"/>
        </w:rPr>
      </w:pPr>
      <w:r>
        <w:rPr>
          <w:b/>
          <w:bCs/>
          <w:color w:val="auto"/>
          <w:sz w:val="22"/>
          <w:szCs w:val="22"/>
        </w:rPr>
        <w:t xml:space="preserve">26. ЗАШТИТА ПРАВА ПОНУЂАЧА </w:t>
      </w:r>
    </w:p>
    <w:p w:rsidR="00A15767" w:rsidRDefault="00A15767" w:rsidP="00A15767">
      <w:pPr>
        <w:pStyle w:val="Default"/>
        <w:rPr>
          <w:color w:val="auto"/>
          <w:sz w:val="22"/>
          <w:szCs w:val="22"/>
        </w:rPr>
      </w:pPr>
    </w:p>
    <w:p w:rsidR="00A15767" w:rsidRDefault="00A15767" w:rsidP="007A7A70">
      <w:pPr>
        <w:pStyle w:val="Default"/>
        <w:jc w:val="both"/>
        <w:rPr>
          <w:color w:val="auto"/>
          <w:sz w:val="22"/>
          <w:szCs w:val="22"/>
        </w:rPr>
      </w:pPr>
      <w:proofErr w:type="gramStart"/>
      <w:r>
        <w:rPr>
          <w:color w:val="auto"/>
          <w:sz w:val="22"/>
          <w:szCs w:val="22"/>
        </w:rPr>
        <w:t>Захтев за заштиту права може се поднети у току целог поступка јавне набавке, против сваке радње наручиоца.</w:t>
      </w:r>
      <w:proofErr w:type="gramEnd"/>
      <w:r>
        <w:rPr>
          <w:color w:val="auto"/>
          <w:sz w:val="22"/>
          <w:szCs w:val="22"/>
        </w:rPr>
        <w:t xml:space="preserve"> </w:t>
      </w:r>
      <w:proofErr w:type="gramStart"/>
      <w:r>
        <w:rPr>
          <w:color w:val="auto"/>
          <w:sz w:val="22"/>
          <w:szCs w:val="22"/>
        </w:rPr>
        <w:t>Захтев за заштиту права подноси се Републичкој комисији, а предаје наручиоцу.</w:t>
      </w:r>
      <w:proofErr w:type="gramEnd"/>
      <w:r>
        <w:rPr>
          <w:color w:val="auto"/>
          <w:sz w:val="22"/>
          <w:szCs w:val="22"/>
        </w:rPr>
        <w:t xml:space="preserve">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пријема захтева за заштиту права </w:t>
      </w:r>
    </w:p>
    <w:p w:rsidR="007A7A70" w:rsidRDefault="007A7A70" w:rsidP="007A7A70">
      <w:pPr>
        <w:pStyle w:val="Default"/>
        <w:jc w:val="both"/>
        <w:rPr>
          <w:color w:val="auto"/>
          <w:sz w:val="22"/>
          <w:szCs w:val="22"/>
          <w:lang w:val="sr-Cyrl-RS"/>
        </w:rPr>
      </w:pPr>
    </w:p>
    <w:p w:rsidR="00A15767" w:rsidRDefault="00A15767" w:rsidP="007A7A70">
      <w:pPr>
        <w:pStyle w:val="Default"/>
        <w:jc w:val="both"/>
        <w:rPr>
          <w:color w:val="auto"/>
          <w:sz w:val="22"/>
          <w:szCs w:val="22"/>
        </w:rPr>
      </w:pPr>
      <w:r>
        <w:rPr>
          <w:color w:val="auto"/>
          <w:sz w:val="22"/>
          <w:szCs w:val="22"/>
        </w:rPr>
        <w:t xml:space="preserve">Захтев за заштиту права којим се оспорава врста поступка, садржина позива за подношење понуда или конкурсна документација сматраће се благовременим ако је примљен од стране наручиоца три дана пре истека рока за подношење понуда, без обзира на начин достављања, у ком случају долази до застоја рока за подношење понуда. </w:t>
      </w:r>
      <w:proofErr w:type="gramStart"/>
      <w:r>
        <w:rPr>
          <w:color w:val="auto"/>
          <w:sz w:val="22"/>
          <w:szCs w:val="22"/>
        </w:rPr>
        <w:t>После доношења одлуке о додели уговора или одлуке о обустави поступка, рок за подношење затева за заштиту права је пет дана од дана пријема одлуке.</w:t>
      </w:r>
      <w:proofErr w:type="gramEnd"/>
      <w:r>
        <w:rPr>
          <w:color w:val="auto"/>
          <w:sz w:val="22"/>
          <w:szCs w:val="22"/>
        </w:rPr>
        <w:t xml:space="preserve"> </w:t>
      </w:r>
      <w:proofErr w:type="gramStart"/>
      <w:r>
        <w:rPr>
          <w:color w:val="auto"/>
          <w:sz w:val="22"/>
          <w:szCs w:val="22"/>
        </w:rPr>
        <w:t>Примерак захтева за заштиту права подносилац истовремено доставља Републичкој комисији.</w:t>
      </w:r>
      <w:proofErr w:type="gramEnd"/>
      <w:r>
        <w:rPr>
          <w:color w:val="auto"/>
          <w:sz w:val="22"/>
          <w:szCs w:val="22"/>
        </w:rPr>
        <w:t xml:space="preserve"> </w:t>
      </w:r>
    </w:p>
    <w:p w:rsidR="007A7A70" w:rsidRDefault="007A7A70" w:rsidP="007A7A70">
      <w:pPr>
        <w:pStyle w:val="Default"/>
        <w:jc w:val="both"/>
        <w:rPr>
          <w:color w:val="auto"/>
          <w:sz w:val="22"/>
          <w:szCs w:val="22"/>
          <w:lang w:val="sr-Cyrl-RS"/>
        </w:rPr>
      </w:pPr>
    </w:p>
    <w:p w:rsidR="00A15767" w:rsidRDefault="00A15767" w:rsidP="007A7A70">
      <w:pPr>
        <w:pStyle w:val="Default"/>
        <w:jc w:val="both"/>
        <w:rPr>
          <w:color w:val="auto"/>
          <w:sz w:val="22"/>
          <w:szCs w:val="22"/>
        </w:rPr>
      </w:pPr>
      <w:proofErr w:type="gramStart"/>
      <w:r>
        <w:rPr>
          <w:color w:val="auto"/>
          <w:sz w:val="22"/>
          <w:szCs w:val="22"/>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w:t>
      </w:r>
      <w:proofErr w:type="gramEnd"/>
      <w:r>
        <w:rPr>
          <w:color w:val="auto"/>
          <w:sz w:val="22"/>
          <w:szCs w:val="22"/>
        </w:rPr>
        <w:t xml:space="preserve"> </w:t>
      </w:r>
    </w:p>
    <w:p w:rsidR="007A7A70" w:rsidRDefault="007A7A70" w:rsidP="007A7A70">
      <w:pPr>
        <w:pStyle w:val="Default"/>
        <w:jc w:val="both"/>
        <w:rPr>
          <w:color w:val="auto"/>
          <w:sz w:val="22"/>
          <w:szCs w:val="22"/>
          <w:lang w:val="sr-Cyrl-RS"/>
        </w:rPr>
      </w:pPr>
    </w:p>
    <w:p w:rsidR="00A15767" w:rsidRDefault="00A15767" w:rsidP="007A7A70">
      <w:pPr>
        <w:pStyle w:val="Default"/>
        <w:jc w:val="both"/>
        <w:rPr>
          <w:color w:val="auto"/>
          <w:lang w:val="sr-Cyrl-RS"/>
        </w:rPr>
      </w:pPr>
      <w:r>
        <w:rPr>
          <w:color w:val="auto"/>
          <w:sz w:val="22"/>
          <w:szCs w:val="22"/>
        </w:rPr>
        <w:t xml:space="preserve">Подносилац захтева за заштиту права је дужан да на рачун буџета Републике Србије уплати прописану таксу у износу од 40.000,00 динара на рачун број: 840-30678845-06, шифра плаћања: 253; модел 97; позив на број: број </w:t>
      </w:r>
      <w:r w:rsidR="00575910">
        <w:rPr>
          <w:color w:val="auto"/>
          <w:sz w:val="22"/>
          <w:szCs w:val="22"/>
        </w:rPr>
        <w:t>или ознака јавне набавке сврха:</w:t>
      </w:r>
      <w:r>
        <w:rPr>
          <w:color w:val="auto"/>
          <w:sz w:val="22"/>
          <w:szCs w:val="22"/>
        </w:rPr>
        <w:t xml:space="preserve"> Републичка административна та</w:t>
      </w:r>
      <w:r w:rsidR="00575910">
        <w:rPr>
          <w:color w:val="auto"/>
          <w:sz w:val="22"/>
          <w:szCs w:val="22"/>
        </w:rPr>
        <w:t xml:space="preserve">кса за јавну набавку број ЈН </w:t>
      </w:r>
      <w:r w:rsidR="00956ED3">
        <w:rPr>
          <w:color w:val="auto"/>
          <w:sz w:val="22"/>
          <w:szCs w:val="22"/>
          <w:lang w:val="sr-Cyrl-RS"/>
        </w:rPr>
        <w:t>0</w:t>
      </w:r>
      <w:r w:rsidR="00956ED3">
        <w:rPr>
          <w:color w:val="auto"/>
          <w:sz w:val="22"/>
          <w:szCs w:val="22"/>
        </w:rPr>
        <w:t>3/2017</w:t>
      </w:r>
      <w:r>
        <w:rPr>
          <w:color w:val="auto"/>
          <w:sz w:val="22"/>
          <w:szCs w:val="22"/>
        </w:rPr>
        <w:t xml:space="preserve">, корисник (прималац): Буџет Републике Србије. За све што није посебно прецизирано овом конкурсном документацијом важи Закон о јавним набавкама. </w:t>
      </w:r>
    </w:p>
    <w:p w:rsidR="007A7A70" w:rsidRDefault="007A7A70" w:rsidP="007A7A70">
      <w:pPr>
        <w:pStyle w:val="Default"/>
        <w:jc w:val="both"/>
        <w:rPr>
          <w:color w:val="auto"/>
          <w:lang w:val="sr-Cyrl-RS"/>
        </w:rPr>
      </w:pPr>
    </w:p>
    <w:p w:rsidR="007A7A70" w:rsidRDefault="007A7A70" w:rsidP="00A15767">
      <w:pPr>
        <w:pStyle w:val="Default"/>
        <w:rPr>
          <w:color w:val="auto"/>
          <w:lang w:val="sr-Cyrl-RS"/>
        </w:rPr>
      </w:pPr>
    </w:p>
    <w:p w:rsidR="007A7A70" w:rsidRDefault="007A7A70" w:rsidP="00A15767">
      <w:pPr>
        <w:pStyle w:val="Default"/>
        <w:rPr>
          <w:color w:val="auto"/>
          <w:lang w:val="sr-Cyrl-RS"/>
        </w:rPr>
      </w:pPr>
    </w:p>
    <w:p w:rsidR="007A7A70" w:rsidRDefault="007A7A70" w:rsidP="00A15767">
      <w:pPr>
        <w:pStyle w:val="Default"/>
        <w:rPr>
          <w:color w:val="auto"/>
          <w:lang w:val="sr-Cyrl-RS"/>
        </w:rPr>
      </w:pPr>
    </w:p>
    <w:p w:rsidR="007A7A70" w:rsidRDefault="007A7A70" w:rsidP="00A15767">
      <w:pPr>
        <w:pStyle w:val="Default"/>
        <w:rPr>
          <w:color w:val="auto"/>
          <w:lang w:val="sr-Cyrl-RS"/>
        </w:rPr>
      </w:pPr>
    </w:p>
    <w:p w:rsidR="007A7A70" w:rsidRDefault="007A7A70" w:rsidP="00A15767">
      <w:pPr>
        <w:pStyle w:val="Default"/>
        <w:rPr>
          <w:color w:val="auto"/>
          <w:lang w:val="sr-Cyrl-RS"/>
        </w:rPr>
      </w:pPr>
    </w:p>
    <w:p w:rsidR="007A7A70" w:rsidRDefault="007A7A70" w:rsidP="00A15767">
      <w:pPr>
        <w:pStyle w:val="Default"/>
        <w:rPr>
          <w:color w:val="auto"/>
          <w:lang w:val="sr-Cyrl-RS"/>
        </w:rPr>
      </w:pPr>
    </w:p>
    <w:p w:rsidR="007A7A70" w:rsidRDefault="007A7A70" w:rsidP="00A15767">
      <w:pPr>
        <w:pStyle w:val="Default"/>
        <w:rPr>
          <w:color w:val="auto"/>
          <w:lang w:val="sr-Cyrl-RS"/>
        </w:rPr>
      </w:pPr>
    </w:p>
    <w:p w:rsidR="007A7A70" w:rsidRDefault="007A7A70" w:rsidP="00A15767">
      <w:pPr>
        <w:pStyle w:val="Default"/>
        <w:rPr>
          <w:color w:val="auto"/>
          <w:lang w:val="sr-Cyrl-RS"/>
        </w:rPr>
      </w:pPr>
    </w:p>
    <w:p w:rsidR="007A7A70" w:rsidRDefault="007A7A70" w:rsidP="00A15767">
      <w:pPr>
        <w:pStyle w:val="Default"/>
        <w:rPr>
          <w:color w:val="auto"/>
          <w:lang w:val="sr-Cyrl-RS"/>
        </w:rPr>
      </w:pPr>
    </w:p>
    <w:p w:rsidR="007A7A70" w:rsidRDefault="007A7A70" w:rsidP="00A15767">
      <w:pPr>
        <w:pStyle w:val="Default"/>
        <w:rPr>
          <w:color w:val="auto"/>
          <w:lang w:val="sr-Cyrl-RS"/>
        </w:rPr>
      </w:pPr>
    </w:p>
    <w:p w:rsidR="007A7A70" w:rsidRDefault="007A7A70" w:rsidP="00A15767">
      <w:pPr>
        <w:pStyle w:val="Default"/>
        <w:rPr>
          <w:color w:val="auto"/>
          <w:lang w:val="sr-Cyrl-RS"/>
        </w:rPr>
      </w:pPr>
    </w:p>
    <w:p w:rsidR="00FF3516" w:rsidRDefault="00FF3516" w:rsidP="007A7A70">
      <w:pPr>
        <w:pStyle w:val="Default"/>
        <w:jc w:val="center"/>
        <w:rPr>
          <w:color w:val="auto"/>
          <w:sz w:val="20"/>
          <w:szCs w:val="20"/>
          <w:lang w:val="sr-Cyrl-RS"/>
        </w:rPr>
      </w:pPr>
    </w:p>
    <w:p w:rsidR="007A7A70" w:rsidRPr="00956ED3" w:rsidRDefault="007A7A70" w:rsidP="007A7A70">
      <w:pPr>
        <w:pStyle w:val="Default"/>
        <w:jc w:val="center"/>
        <w:rPr>
          <w:color w:val="auto"/>
          <w:sz w:val="20"/>
          <w:szCs w:val="20"/>
        </w:rPr>
      </w:pPr>
      <w:r w:rsidRPr="00457200">
        <w:rPr>
          <w:color w:val="auto"/>
          <w:sz w:val="20"/>
          <w:szCs w:val="20"/>
        </w:rPr>
        <w:t>Конкур</w:t>
      </w:r>
      <w:r>
        <w:rPr>
          <w:color w:val="auto"/>
          <w:sz w:val="20"/>
          <w:szCs w:val="20"/>
        </w:rPr>
        <w:t xml:space="preserve">сна документација за ЈН број </w:t>
      </w:r>
      <w:r w:rsidR="00956ED3">
        <w:rPr>
          <w:color w:val="auto"/>
          <w:sz w:val="20"/>
          <w:szCs w:val="20"/>
          <w:lang w:val="sr-Cyrl-RS"/>
        </w:rPr>
        <w:t>0</w:t>
      </w:r>
      <w:r w:rsidR="00956ED3">
        <w:rPr>
          <w:color w:val="auto"/>
          <w:sz w:val="20"/>
          <w:szCs w:val="20"/>
        </w:rPr>
        <w:t>3</w:t>
      </w:r>
      <w:r w:rsidR="00402487">
        <w:rPr>
          <w:color w:val="auto"/>
          <w:sz w:val="20"/>
          <w:szCs w:val="20"/>
        </w:rPr>
        <w:t>/201</w:t>
      </w:r>
      <w:r w:rsidR="00956ED3">
        <w:rPr>
          <w:color w:val="auto"/>
          <w:sz w:val="20"/>
          <w:szCs w:val="20"/>
        </w:rPr>
        <w:t>7</w:t>
      </w:r>
    </w:p>
    <w:p w:rsidR="007A7A70" w:rsidRPr="00575910" w:rsidRDefault="007A7A70" w:rsidP="00575910">
      <w:pPr>
        <w:pStyle w:val="Default"/>
        <w:jc w:val="right"/>
        <w:rPr>
          <w:color w:val="auto"/>
          <w:sz w:val="20"/>
          <w:szCs w:val="20"/>
          <w:lang w:val="sr-Cyrl-RS"/>
        </w:rPr>
      </w:pPr>
      <w:r>
        <w:rPr>
          <w:color w:val="auto"/>
          <w:sz w:val="20"/>
          <w:szCs w:val="20"/>
          <w:lang w:val="sr-Cyrl-RS"/>
        </w:rPr>
        <w:t xml:space="preserve">  12</w:t>
      </w:r>
      <w:r w:rsidR="000A674D">
        <w:rPr>
          <w:color w:val="auto"/>
          <w:sz w:val="20"/>
          <w:szCs w:val="20"/>
        </w:rPr>
        <w:t xml:space="preserve"> / </w:t>
      </w:r>
      <w:r w:rsidR="000A674D">
        <w:rPr>
          <w:color w:val="auto"/>
          <w:sz w:val="20"/>
          <w:szCs w:val="20"/>
          <w:lang w:val="sr-Cyrl-RS"/>
        </w:rPr>
        <w:t>27</w:t>
      </w:r>
    </w:p>
    <w:p w:rsidR="00A15767" w:rsidRDefault="00A15767" w:rsidP="00A15767">
      <w:pPr>
        <w:pStyle w:val="Default"/>
        <w:pageBreakBefore/>
        <w:rPr>
          <w:color w:val="auto"/>
        </w:rPr>
      </w:pPr>
    </w:p>
    <w:p w:rsidR="00A15767" w:rsidRDefault="00A15767" w:rsidP="00A15767">
      <w:pPr>
        <w:pStyle w:val="Default"/>
        <w:rPr>
          <w:b/>
          <w:bCs/>
          <w:color w:val="auto"/>
          <w:sz w:val="23"/>
          <w:szCs w:val="23"/>
          <w:lang w:val="sr-Cyrl-RS"/>
        </w:rPr>
      </w:pPr>
      <w:r>
        <w:rPr>
          <w:b/>
          <w:bCs/>
          <w:color w:val="auto"/>
          <w:sz w:val="23"/>
          <w:szCs w:val="23"/>
        </w:rPr>
        <w:t xml:space="preserve">IV. УСЛОВИ ЗА УЧЕШЋЕ У ПОСТУПКУ ЈАВНЕ НАБАВКЕ ИЗ ЧЛ. 75. ЗАКОНА И УПУТСТВО КАКО СЕ ДОКАЗУЈЕ ИСПУЊЕНОСТ ТИХ УСЛОВА </w:t>
      </w:r>
    </w:p>
    <w:p w:rsidR="007A7A70" w:rsidRPr="007A7A70" w:rsidRDefault="007A7A70" w:rsidP="00A15767">
      <w:pPr>
        <w:pStyle w:val="Default"/>
        <w:rPr>
          <w:color w:val="auto"/>
          <w:sz w:val="23"/>
          <w:szCs w:val="23"/>
          <w:lang w:val="sr-Cyrl-RS"/>
        </w:rPr>
      </w:pPr>
    </w:p>
    <w:p w:rsidR="00A15767" w:rsidRDefault="00A15767" w:rsidP="00A15767">
      <w:pPr>
        <w:pStyle w:val="Default"/>
        <w:rPr>
          <w:color w:val="auto"/>
          <w:sz w:val="23"/>
          <w:szCs w:val="23"/>
        </w:rPr>
      </w:pPr>
    </w:p>
    <w:p w:rsidR="00A15767" w:rsidRDefault="00A15767" w:rsidP="00A15767">
      <w:pPr>
        <w:pStyle w:val="Default"/>
        <w:rPr>
          <w:color w:val="auto"/>
          <w:sz w:val="22"/>
          <w:szCs w:val="22"/>
        </w:rPr>
      </w:pPr>
      <w:r>
        <w:rPr>
          <w:b/>
          <w:bCs/>
          <w:color w:val="auto"/>
          <w:sz w:val="22"/>
          <w:szCs w:val="22"/>
        </w:rPr>
        <w:t xml:space="preserve">1. УСЛОВИ ЗА УЧЕШЋЕ У ПОСТУПКУ ЈАВНЕ НАБАВКЕ ИЗ ЧЛ. 75. ЗАКОНА </w:t>
      </w:r>
    </w:p>
    <w:p w:rsidR="00A15767" w:rsidRDefault="00A15767" w:rsidP="00A15767">
      <w:pPr>
        <w:pStyle w:val="Default"/>
        <w:rPr>
          <w:color w:val="auto"/>
          <w:sz w:val="22"/>
          <w:szCs w:val="22"/>
        </w:rPr>
      </w:pPr>
    </w:p>
    <w:p w:rsidR="00A15767" w:rsidRDefault="00A15767" w:rsidP="007A7A70">
      <w:pPr>
        <w:pStyle w:val="Default"/>
        <w:jc w:val="both"/>
        <w:rPr>
          <w:color w:val="auto"/>
          <w:sz w:val="22"/>
          <w:szCs w:val="22"/>
        </w:rPr>
      </w:pPr>
      <w:proofErr w:type="gramStart"/>
      <w:r>
        <w:rPr>
          <w:color w:val="auto"/>
          <w:sz w:val="22"/>
          <w:szCs w:val="22"/>
        </w:rPr>
        <w:t xml:space="preserve">Право на учешће у поступку предметне јавне набавке има понуђач који испуњава </w:t>
      </w:r>
      <w:r>
        <w:rPr>
          <w:b/>
          <w:bCs/>
          <w:color w:val="auto"/>
          <w:sz w:val="22"/>
          <w:szCs w:val="22"/>
        </w:rPr>
        <w:t xml:space="preserve">обавезне услове </w:t>
      </w:r>
      <w:r>
        <w:rPr>
          <w:color w:val="auto"/>
          <w:sz w:val="22"/>
          <w:szCs w:val="22"/>
        </w:rPr>
        <w:t>за учешће у поступку јавне набавке дефинисане чл.</w:t>
      </w:r>
      <w:proofErr w:type="gramEnd"/>
      <w:r>
        <w:rPr>
          <w:color w:val="auto"/>
          <w:sz w:val="22"/>
          <w:szCs w:val="22"/>
        </w:rPr>
        <w:t xml:space="preserve"> 75. Закона, и то: </w:t>
      </w:r>
    </w:p>
    <w:p w:rsidR="007A7A70" w:rsidRDefault="007A7A70" w:rsidP="007A7A70">
      <w:pPr>
        <w:pStyle w:val="Default"/>
        <w:jc w:val="both"/>
        <w:rPr>
          <w:color w:val="auto"/>
          <w:sz w:val="22"/>
          <w:szCs w:val="22"/>
          <w:lang w:val="sr-Cyrl-RS"/>
        </w:rPr>
      </w:pPr>
    </w:p>
    <w:p w:rsidR="00A15767" w:rsidRDefault="00A15767" w:rsidP="007A7A70">
      <w:pPr>
        <w:pStyle w:val="Default"/>
        <w:jc w:val="both"/>
        <w:rPr>
          <w:color w:val="auto"/>
          <w:sz w:val="22"/>
          <w:szCs w:val="22"/>
        </w:rPr>
      </w:pPr>
      <w:r>
        <w:rPr>
          <w:color w:val="auto"/>
          <w:sz w:val="22"/>
          <w:szCs w:val="22"/>
        </w:rPr>
        <w:t xml:space="preserve">1) Да је регистрован код надлежног органа, односно уписан у одговарајући регистар </w:t>
      </w:r>
      <w:r>
        <w:rPr>
          <w:i/>
          <w:iCs/>
          <w:color w:val="auto"/>
          <w:sz w:val="22"/>
          <w:szCs w:val="22"/>
        </w:rPr>
        <w:t xml:space="preserve">(чл. 75. </w:t>
      </w:r>
      <w:proofErr w:type="gramStart"/>
      <w:r>
        <w:rPr>
          <w:i/>
          <w:iCs/>
          <w:color w:val="auto"/>
          <w:sz w:val="22"/>
          <w:szCs w:val="22"/>
        </w:rPr>
        <w:t>ст</w:t>
      </w:r>
      <w:proofErr w:type="gramEnd"/>
      <w:r>
        <w:rPr>
          <w:i/>
          <w:iCs/>
          <w:color w:val="auto"/>
          <w:sz w:val="22"/>
          <w:szCs w:val="22"/>
        </w:rPr>
        <w:t xml:space="preserve">. 1. </w:t>
      </w:r>
      <w:proofErr w:type="gramStart"/>
      <w:r>
        <w:rPr>
          <w:i/>
          <w:iCs/>
          <w:color w:val="auto"/>
          <w:sz w:val="22"/>
          <w:szCs w:val="22"/>
        </w:rPr>
        <w:t>тач</w:t>
      </w:r>
      <w:proofErr w:type="gramEnd"/>
      <w:r>
        <w:rPr>
          <w:i/>
          <w:iCs/>
          <w:color w:val="auto"/>
          <w:sz w:val="22"/>
          <w:szCs w:val="22"/>
        </w:rPr>
        <w:t xml:space="preserve">. 1) Закона); </w:t>
      </w:r>
    </w:p>
    <w:p w:rsidR="00A15767" w:rsidRDefault="00A15767" w:rsidP="007A7A70">
      <w:pPr>
        <w:pStyle w:val="Default"/>
        <w:jc w:val="both"/>
        <w:rPr>
          <w:color w:val="auto"/>
          <w:sz w:val="22"/>
          <w:szCs w:val="22"/>
        </w:rPr>
      </w:pPr>
    </w:p>
    <w:p w:rsidR="00A15767" w:rsidRDefault="00A15767" w:rsidP="007A7A70">
      <w:pPr>
        <w:pStyle w:val="Default"/>
        <w:jc w:val="both"/>
        <w:rPr>
          <w:color w:val="auto"/>
          <w:sz w:val="22"/>
          <w:szCs w:val="22"/>
        </w:rPr>
      </w:pPr>
      <w:r>
        <w:rPr>
          <w:color w:val="auto"/>
          <w:sz w:val="22"/>
          <w:szCs w:val="22"/>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i/>
          <w:iCs/>
          <w:color w:val="auto"/>
          <w:sz w:val="22"/>
          <w:szCs w:val="22"/>
        </w:rPr>
        <w:t xml:space="preserve">(чл. 75. </w:t>
      </w:r>
      <w:proofErr w:type="gramStart"/>
      <w:r>
        <w:rPr>
          <w:i/>
          <w:iCs/>
          <w:color w:val="auto"/>
          <w:sz w:val="22"/>
          <w:szCs w:val="22"/>
        </w:rPr>
        <w:t>ст</w:t>
      </w:r>
      <w:proofErr w:type="gramEnd"/>
      <w:r>
        <w:rPr>
          <w:i/>
          <w:iCs/>
          <w:color w:val="auto"/>
          <w:sz w:val="22"/>
          <w:szCs w:val="22"/>
        </w:rPr>
        <w:t xml:space="preserve">. 1. </w:t>
      </w:r>
      <w:proofErr w:type="gramStart"/>
      <w:r>
        <w:rPr>
          <w:i/>
          <w:iCs/>
          <w:color w:val="auto"/>
          <w:sz w:val="22"/>
          <w:szCs w:val="22"/>
        </w:rPr>
        <w:t>тач</w:t>
      </w:r>
      <w:proofErr w:type="gramEnd"/>
      <w:r>
        <w:rPr>
          <w:i/>
          <w:iCs/>
          <w:color w:val="auto"/>
          <w:sz w:val="22"/>
          <w:szCs w:val="22"/>
        </w:rPr>
        <w:t xml:space="preserve">. 2) Закона); </w:t>
      </w:r>
    </w:p>
    <w:p w:rsidR="00A15767" w:rsidRDefault="00A15767" w:rsidP="007A7A70">
      <w:pPr>
        <w:pStyle w:val="Default"/>
        <w:jc w:val="both"/>
        <w:rPr>
          <w:color w:val="auto"/>
          <w:sz w:val="22"/>
          <w:szCs w:val="22"/>
        </w:rPr>
      </w:pPr>
    </w:p>
    <w:p w:rsidR="00A15767" w:rsidRDefault="00A15767" w:rsidP="007A7A70">
      <w:pPr>
        <w:pStyle w:val="Default"/>
        <w:jc w:val="both"/>
        <w:rPr>
          <w:color w:val="auto"/>
          <w:sz w:val="22"/>
          <w:szCs w:val="22"/>
        </w:rPr>
      </w:pPr>
      <w:r>
        <w:rPr>
          <w:color w:val="auto"/>
          <w:sz w:val="22"/>
          <w:szCs w:val="22"/>
        </w:rPr>
        <w:t xml:space="preserve">3) Да му није изречена мера забране обављања делатности, која је на снази у време објављивања позива за подношење понуде </w:t>
      </w:r>
      <w:r>
        <w:rPr>
          <w:i/>
          <w:iCs/>
          <w:color w:val="auto"/>
          <w:sz w:val="22"/>
          <w:szCs w:val="22"/>
        </w:rPr>
        <w:t xml:space="preserve">(чл. 75. </w:t>
      </w:r>
      <w:proofErr w:type="gramStart"/>
      <w:r>
        <w:rPr>
          <w:i/>
          <w:iCs/>
          <w:color w:val="auto"/>
          <w:sz w:val="22"/>
          <w:szCs w:val="22"/>
        </w:rPr>
        <w:t>ст</w:t>
      </w:r>
      <w:proofErr w:type="gramEnd"/>
      <w:r>
        <w:rPr>
          <w:i/>
          <w:iCs/>
          <w:color w:val="auto"/>
          <w:sz w:val="22"/>
          <w:szCs w:val="22"/>
        </w:rPr>
        <w:t xml:space="preserve">. 1. </w:t>
      </w:r>
      <w:proofErr w:type="gramStart"/>
      <w:r>
        <w:rPr>
          <w:i/>
          <w:iCs/>
          <w:color w:val="auto"/>
          <w:sz w:val="22"/>
          <w:szCs w:val="22"/>
        </w:rPr>
        <w:t>тач</w:t>
      </w:r>
      <w:proofErr w:type="gramEnd"/>
      <w:r>
        <w:rPr>
          <w:i/>
          <w:iCs/>
          <w:color w:val="auto"/>
          <w:sz w:val="22"/>
          <w:szCs w:val="22"/>
        </w:rPr>
        <w:t xml:space="preserve">. 3) Закона); </w:t>
      </w:r>
    </w:p>
    <w:p w:rsidR="00A15767" w:rsidRDefault="00A15767" w:rsidP="007A7A70">
      <w:pPr>
        <w:pStyle w:val="Default"/>
        <w:jc w:val="both"/>
        <w:rPr>
          <w:color w:val="auto"/>
          <w:sz w:val="22"/>
          <w:szCs w:val="22"/>
        </w:rPr>
      </w:pPr>
    </w:p>
    <w:p w:rsidR="00A15767" w:rsidRDefault="00A15767" w:rsidP="007A7A70">
      <w:pPr>
        <w:pStyle w:val="Default"/>
        <w:jc w:val="both"/>
        <w:rPr>
          <w:color w:val="auto"/>
          <w:sz w:val="22"/>
          <w:szCs w:val="22"/>
        </w:rPr>
      </w:pPr>
      <w:r>
        <w:rPr>
          <w:color w:val="auto"/>
          <w:sz w:val="22"/>
          <w:szCs w:val="22"/>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color w:val="auto"/>
          <w:sz w:val="22"/>
          <w:szCs w:val="22"/>
        </w:rPr>
        <w:t xml:space="preserve">(чл. 75. </w:t>
      </w:r>
      <w:proofErr w:type="gramStart"/>
      <w:r>
        <w:rPr>
          <w:i/>
          <w:iCs/>
          <w:color w:val="auto"/>
          <w:sz w:val="22"/>
          <w:szCs w:val="22"/>
        </w:rPr>
        <w:t>ст</w:t>
      </w:r>
      <w:proofErr w:type="gramEnd"/>
      <w:r>
        <w:rPr>
          <w:i/>
          <w:iCs/>
          <w:color w:val="auto"/>
          <w:sz w:val="22"/>
          <w:szCs w:val="22"/>
        </w:rPr>
        <w:t xml:space="preserve">. 1. </w:t>
      </w:r>
      <w:proofErr w:type="gramStart"/>
      <w:r>
        <w:rPr>
          <w:i/>
          <w:iCs/>
          <w:color w:val="auto"/>
          <w:sz w:val="22"/>
          <w:szCs w:val="22"/>
        </w:rPr>
        <w:t>тач</w:t>
      </w:r>
      <w:proofErr w:type="gramEnd"/>
      <w:r>
        <w:rPr>
          <w:i/>
          <w:iCs/>
          <w:color w:val="auto"/>
          <w:sz w:val="22"/>
          <w:szCs w:val="22"/>
        </w:rPr>
        <w:t xml:space="preserve">. 4) Закона); </w:t>
      </w:r>
    </w:p>
    <w:p w:rsidR="007A7A70" w:rsidRDefault="007A7A70" w:rsidP="007A7A70">
      <w:pPr>
        <w:pStyle w:val="Default"/>
        <w:jc w:val="both"/>
        <w:rPr>
          <w:b/>
          <w:bCs/>
          <w:color w:val="auto"/>
          <w:sz w:val="22"/>
          <w:szCs w:val="22"/>
          <w:lang w:val="sr-Cyrl-RS"/>
        </w:rPr>
      </w:pPr>
    </w:p>
    <w:p w:rsidR="007A7A70" w:rsidRDefault="00A15767" w:rsidP="007A7A70">
      <w:pPr>
        <w:pStyle w:val="Default"/>
        <w:jc w:val="both"/>
        <w:rPr>
          <w:color w:val="auto"/>
          <w:sz w:val="22"/>
          <w:szCs w:val="22"/>
          <w:lang w:val="sr-Cyrl-RS"/>
        </w:rPr>
      </w:pPr>
      <w:r>
        <w:rPr>
          <w:b/>
          <w:bCs/>
          <w:color w:val="auto"/>
          <w:sz w:val="22"/>
          <w:szCs w:val="22"/>
        </w:rPr>
        <w:t xml:space="preserve">ДОКАЗ: </w:t>
      </w:r>
      <w:r>
        <w:rPr>
          <w:color w:val="auto"/>
          <w:sz w:val="22"/>
          <w:szCs w:val="22"/>
        </w:rPr>
        <w:t xml:space="preserve">Попуњен, потписан и печатом оверен Образац изјаве о испуњавању услова из чл. 75. ЗЈН – Поглавље V конкурсне документације </w:t>
      </w:r>
    </w:p>
    <w:p w:rsidR="007A7A70" w:rsidRDefault="007A7A70" w:rsidP="007A7A70">
      <w:pPr>
        <w:pStyle w:val="Default"/>
        <w:jc w:val="both"/>
        <w:rPr>
          <w:color w:val="auto"/>
          <w:sz w:val="22"/>
          <w:szCs w:val="22"/>
          <w:lang w:val="sr-Cyrl-RS"/>
        </w:rPr>
      </w:pPr>
    </w:p>
    <w:p w:rsidR="007A7A70" w:rsidRDefault="007A7A70" w:rsidP="007A7A70">
      <w:pPr>
        <w:pStyle w:val="Default"/>
        <w:jc w:val="both"/>
        <w:rPr>
          <w:color w:val="auto"/>
          <w:sz w:val="22"/>
          <w:szCs w:val="22"/>
          <w:lang w:val="sr-Cyrl-RS"/>
        </w:rPr>
      </w:pPr>
    </w:p>
    <w:p w:rsidR="007A7A70" w:rsidRDefault="007A7A70" w:rsidP="007A7A70">
      <w:pPr>
        <w:pStyle w:val="Default"/>
        <w:jc w:val="both"/>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7A7A70" w:rsidRPr="00956ED3" w:rsidRDefault="007A7A70" w:rsidP="007A7A70">
      <w:pPr>
        <w:pStyle w:val="Default"/>
        <w:jc w:val="center"/>
        <w:rPr>
          <w:color w:val="auto"/>
          <w:sz w:val="20"/>
          <w:szCs w:val="20"/>
        </w:rPr>
      </w:pPr>
      <w:r w:rsidRPr="00457200">
        <w:rPr>
          <w:color w:val="auto"/>
          <w:sz w:val="20"/>
          <w:szCs w:val="20"/>
        </w:rPr>
        <w:t>Конкур</w:t>
      </w:r>
      <w:r>
        <w:rPr>
          <w:color w:val="auto"/>
          <w:sz w:val="20"/>
          <w:szCs w:val="20"/>
        </w:rPr>
        <w:t xml:space="preserve">сна документација за ЈН број </w:t>
      </w:r>
      <w:r w:rsidR="00956ED3">
        <w:rPr>
          <w:color w:val="auto"/>
          <w:sz w:val="20"/>
          <w:szCs w:val="20"/>
          <w:lang w:val="sr-Cyrl-RS"/>
        </w:rPr>
        <w:t>0</w:t>
      </w:r>
      <w:r w:rsidR="00956ED3">
        <w:rPr>
          <w:color w:val="auto"/>
          <w:sz w:val="20"/>
          <w:szCs w:val="20"/>
        </w:rPr>
        <w:t>3</w:t>
      </w:r>
      <w:r w:rsidR="00402487">
        <w:rPr>
          <w:color w:val="auto"/>
          <w:sz w:val="20"/>
          <w:szCs w:val="20"/>
        </w:rPr>
        <w:t>/201</w:t>
      </w:r>
      <w:r w:rsidR="00956ED3">
        <w:rPr>
          <w:color w:val="auto"/>
          <w:sz w:val="20"/>
          <w:szCs w:val="20"/>
        </w:rPr>
        <w:t>7</w:t>
      </w:r>
    </w:p>
    <w:p w:rsidR="00A15767" w:rsidRPr="000A674D" w:rsidRDefault="005C30DC" w:rsidP="007A7A70">
      <w:pPr>
        <w:pStyle w:val="Default"/>
        <w:jc w:val="right"/>
        <w:rPr>
          <w:color w:val="auto"/>
          <w:sz w:val="20"/>
          <w:szCs w:val="20"/>
          <w:lang w:val="sr-Cyrl-RS"/>
        </w:rPr>
      </w:pPr>
      <w:r>
        <w:rPr>
          <w:color w:val="auto"/>
          <w:sz w:val="20"/>
          <w:szCs w:val="20"/>
          <w:lang w:val="sr-Cyrl-RS"/>
        </w:rPr>
        <w:t xml:space="preserve">  13</w:t>
      </w:r>
      <w:r w:rsidR="000A674D">
        <w:rPr>
          <w:color w:val="auto"/>
          <w:sz w:val="20"/>
          <w:szCs w:val="20"/>
        </w:rPr>
        <w:t xml:space="preserve"> / </w:t>
      </w:r>
      <w:r w:rsidR="000A674D">
        <w:rPr>
          <w:color w:val="auto"/>
          <w:sz w:val="20"/>
          <w:szCs w:val="20"/>
          <w:lang w:val="sr-Cyrl-RS"/>
        </w:rPr>
        <w:t>27</w:t>
      </w:r>
    </w:p>
    <w:p w:rsidR="00A15767" w:rsidRDefault="00A15767" w:rsidP="00A15767">
      <w:pPr>
        <w:pStyle w:val="Default"/>
        <w:pageBreakBefore/>
        <w:rPr>
          <w:color w:val="auto"/>
        </w:rPr>
      </w:pPr>
    </w:p>
    <w:p w:rsidR="00A15767" w:rsidRDefault="00A15767" w:rsidP="00A15767">
      <w:pPr>
        <w:pStyle w:val="Default"/>
        <w:rPr>
          <w:b/>
          <w:bCs/>
          <w:color w:val="auto"/>
          <w:sz w:val="23"/>
          <w:szCs w:val="23"/>
          <w:lang w:val="sr-Cyrl-RS"/>
        </w:rPr>
      </w:pPr>
      <w:proofErr w:type="gramStart"/>
      <w:r>
        <w:rPr>
          <w:b/>
          <w:bCs/>
          <w:color w:val="auto"/>
          <w:sz w:val="23"/>
          <w:szCs w:val="23"/>
        </w:rPr>
        <w:t>V. ОБРАЗАЦ ИЗЈАВЕ О ИСПУЊАВАЊУ УСЛОВА ИЗ ЧЛАНА 75.</w:t>
      </w:r>
      <w:proofErr w:type="gramEnd"/>
      <w:r>
        <w:rPr>
          <w:b/>
          <w:bCs/>
          <w:color w:val="auto"/>
          <w:sz w:val="23"/>
          <w:szCs w:val="23"/>
        </w:rPr>
        <w:t xml:space="preserve"> ЗЈН У ПОСТУПКУ ЈАВНЕ</w:t>
      </w:r>
      <w:r w:rsidR="005C30DC">
        <w:rPr>
          <w:b/>
          <w:bCs/>
          <w:color w:val="auto"/>
          <w:sz w:val="23"/>
          <w:szCs w:val="23"/>
        </w:rPr>
        <w:t xml:space="preserve"> НАБАВКЕ МАЛЕ ВРЕДНОСТИ број </w:t>
      </w:r>
      <w:r w:rsidR="00956ED3">
        <w:rPr>
          <w:b/>
          <w:bCs/>
          <w:color w:val="auto"/>
          <w:sz w:val="23"/>
          <w:szCs w:val="23"/>
          <w:lang w:val="sr-Cyrl-RS"/>
        </w:rPr>
        <w:t>0</w:t>
      </w:r>
      <w:r w:rsidR="00956ED3">
        <w:rPr>
          <w:b/>
          <w:bCs/>
          <w:color w:val="auto"/>
          <w:sz w:val="23"/>
          <w:szCs w:val="23"/>
        </w:rPr>
        <w:t>3</w:t>
      </w:r>
      <w:r w:rsidR="00817B3E">
        <w:rPr>
          <w:b/>
          <w:bCs/>
          <w:color w:val="auto"/>
          <w:sz w:val="23"/>
          <w:szCs w:val="23"/>
        </w:rPr>
        <w:t>/201</w:t>
      </w:r>
      <w:r w:rsidR="00956ED3">
        <w:rPr>
          <w:b/>
          <w:bCs/>
          <w:color w:val="auto"/>
          <w:sz w:val="23"/>
          <w:szCs w:val="23"/>
        </w:rPr>
        <w:t>7</w:t>
      </w:r>
    </w:p>
    <w:p w:rsidR="007A7A70" w:rsidRPr="007A7A70" w:rsidRDefault="007A7A70" w:rsidP="00A15767">
      <w:pPr>
        <w:pStyle w:val="Default"/>
        <w:rPr>
          <w:color w:val="auto"/>
          <w:sz w:val="23"/>
          <w:szCs w:val="23"/>
          <w:lang w:val="sr-Cyrl-RS"/>
        </w:rPr>
      </w:pPr>
    </w:p>
    <w:p w:rsidR="00A15767" w:rsidRDefault="00A15767" w:rsidP="00A15767">
      <w:pPr>
        <w:pStyle w:val="Default"/>
        <w:rPr>
          <w:color w:val="auto"/>
          <w:sz w:val="23"/>
          <w:szCs w:val="23"/>
        </w:rPr>
      </w:pPr>
    </w:p>
    <w:p w:rsidR="00A15767" w:rsidRDefault="00A15767" w:rsidP="00A15767">
      <w:pPr>
        <w:pStyle w:val="Default"/>
        <w:rPr>
          <w:color w:val="auto"/>
          <w:sz w:val="22"/>
          <w:szCs w:val="22"/>
        </w:rPr>
      </w:pPr>
      <w:proofErr w:type="gramStart"/>
      <w:r>
        <w:rPr>
          <w:color w:val="auto"/>
          <w:sz w:val="22"/>
          <w:szCs w:val="22"/>
        </w:rPr>
        <w:t>У скл</w:t>
      </w:r>
      <w:r w:rsidR="00ED6C1E">
        <w:rPr>
          <w:color w:val="auto"/>
          <w:sz w:val="22"/>
          <w:szCs w:val="22"/>
        </w:rPr>
        <w:t>аду са чланом 75.</w:t>
      </w:r>
      <w:proofErr w:type="gramEnd"/>
      <w:r w:rsidR="00ED6C1E">
        <w:rPr>
          <w:color w:val="auto"/>
          <w:sz w:val="22"/>
          <w:szCs w:val="22"/>
        </w:rPr>
        <w:t xml:space="preserve"> ЗЈН („</w:t>
      </w:r>
      <w:proofErr w:type="gramStart"/>
      <w:r w:rsidR="00ED6C1E">
        <w:rPr>
          <w:color w:val="auto"/>
          <w:sz w:val="22"/>
          <w:szCs w:val="22"/>
          <w:lang w:val="sr-Cyrl-RS"/>
        </w:rPr>
        <w:t xml:space="preserve">Службени </w:t>
      </w:r>
      <w:r>
        <w:rPr>
          <w:color w:val="auto"/>
          <w:sz w:val="22"/>
          <w:szCs w:val="22"/>
        </w:rPr>
        <w:t xml:space="preserve"> гласник</w:t>
      </w:r>
      <w:proofErr w:type="gramEnd"/>
      <w:r>
        <w:rPr>
          <w:color w:val="auto"/>
          <w:sz w:val="22"/>
          <w:szCs w:val="22"/>
        </w:rPr>
        <w:t xml:space="preserve"> РС“ број 124/2012</w:t>
      </w:r>
      <w:r w:rsidR="00ED6C1E">
        <w:rPr>
          <w:color w:val="auto"/>
          <w:sz w:val="22"/>
          <w:szCs w:val="22"/>
          <w:lang w:val="sr-Cyrl-RS"/>
        </w:rPr>
        <w:t>,</w:t>
      </w:r>
      <w:r w:rsidR="00ED6C1E">
        <w:t xml:space="preserve"> </w:t>
      </w:r>
      <w:r w:rsidR="00ED6C1E" w:rsidRPr="00ED6C1E">
        <w:rPr>
          <w:sz w:val="22"/>
          <w:szCs w:val="22"/>
        </w:rPr>
        <w:t xml:space="preserve">14/15 </w:t>
      </w:r>
      <w:r w:rsidR="00ED6C1E" w:rsidRPr="00ED6C1E">
        <w:rPr>
          <w:sz w:val="22"/>
          <w:szCs w:val="22"/>
          <w:lang w:val="sr-Cyrl-RS"/>
        </w:rPr>
        <w:t>и 68/15</w:t>
      </w:r>
      <w:r w:rsidR="00ED6C1E">
        <w:rPr>
          <w:lang w:val="sr-Cyrl-CS"/>
        </w:rPr>
        <w:t>)</w:t>
      </w:r>
      <w:r>
        <w:rPr>
          <w:color w:val="auto"/>
          <w:sz w:val="22"/>
          <w:szCs w:val="22"/>
        </w:rPr>
        <w:t xml:space="preserve"> под пуном моралном, материјалном и кривичном одговорношћу, као заступник понуђача дајем следећу </w:t>
      </w:r>
    </w:p>
    <w:p w:rsidR="007A7A70" w:rsidRDefault="007A7A70" w:rsidP="00A15767">
      <w:pPr>
        <w:pStyle w:val="Default"/>
        <w:rPr>
          <w:b/>
          <w:bCs/>
          <w:color w:val="auto"/>
          <w:sz w:val="22"/>
          <w:szCs w:val="22"/>
          <w:lang w:val="sr-Cyrl-RS"/>
        </w:rPr>
      </w:pPr>
    </w:p>
    <w:p w:rsidR="007A7A70" w:rsidRDefault="007A7A70" w:rsidP="00A15767">
      <w:pPr>
        <w:pStyle w:val="Default"/>
        <w:rPr>
          <w:b/>
          <w:bCs/>
          <w:color w:val="auto"/>
          <w:sz w:val="22"/>
          <w:szCs w:val="22"/>
          <w:lang w:val="sr-Cyrl-RS"/>
        </w:rPr>
      </w:pPr>
    </w:p>
    <w:p w:rsidR="00A15767" w:rsidRDefault="00A15767" w:rsidP="007A7A70">
      <w:pPr>
        <w:pStyle w:val="Default"/>
        <w:jc w:val="center"/>
        <w:rPr>
          <w:color w:val="auto"/>
          <w:sz w:val="22"/>
          <w:szCs w:val="22"/>
        </w:rPr>
      </w:pPr>
      <w:r>
        <w:rPr>
          <w:b/>
          <w:bCs/>
          <w:color w:val="auto"/>
          <w:sz w:val="22"/>
          <w:szCs w:val="22"/>
        </w:rPr>
        <w:t>И З Ј А В У</w:t>
      </w:r>
    </w:p>
    <w:p w:rsidR="007A7A70" w:rsidRDefault="007A7A70" w:rsidP="00A15767">
      <w:pPr>
        <w:pStyle w:val="Default"/>
        <w:rPr>
          <w:color w:val="auto"/>
          <w:sz w:val="22"/>
          <w:szCs w:val="22"/>
          <w:lang w:val="sr-Cyrl-RS"/>
        </w:rPr>
      </w:pPr>
    </w:p>
    <w:p w:rsidR="007A7A70" w:rsidRDefault="007A7A70" w:rsidP="00A15767">
      <w:pPr>
        <w:pStyle w:val="Default"/>
        <w:rPr>
          <w:color w:val="auto"/>
          <w:sz w:val="22"/>
          <w:szCs w:val="22"/>
          <w:lang w:val="sr-Cyrl-RS"/>
        </w:rPr>
      </w:pPr>
    </w:p>
    <w:p w:rsidR="00A15767" w:rsidRDefault="00A15767" w:rsidP="00A15767">
      <w:pPr>
        <w:pStyle w:val="Default"/>
        <w:rPr>
          <w:color w:val="auto"/>
          <w:sz w:val="22"/>
          <w:szCs w:val="22"/>
        </w:rPr>
      </w:pPr>
      <w:r>
        <w:rPr>
          <w:color w:val="auto"/>
          <w:sz w:val="22"/>
          <w:szCs w:val="22"/>
        </w:rPr>
        <w:t xml:space="preserve">Понуђач______________________________________из__________________________ </w:t>
      </w:r>
    </w:p>
    <w:p w:rsidR="00A15767" w:rsidRDefault="00A15767" w:rsidP="00A15767">
      <w:pPr>
        <w:pStyle w:val="Default"/>
        <w:rPr>
          <w:color w:val="auto"/>
          <w:sz w:val="22"/>
          <w:szCs w:val="22"/>
        </w:rPr>
      </w:pPr>
      <w:r>
        <w:rPr>
          <w:color w:val="auto"/>
          <w:sz w:val="22"/>
          <w:szCs w:val="22"/>
        </w:rPr>
        <w:t>Адреса</w:t>
      </w:r>
      <w:proofErr w:type="gramStart"/>
      <w:r>
        <w:rPr>
          <w:color w:val="auto"/>
          <w:sz w:val="22"/>
          <w:szCs w:val="22"/>
        </w:rPr>
        <w:t>:_</w:t>
      </w:r>
      <w:proofErr w:type="gramEnd"/>
      <w:r>
        <w:rPr>
          <w:color w:val="auto"/>
          <w:sz w:val="22"/>
          <w:szCs w:val="22"/>
        </w:rPr>
        <w:t xml:space="preserve">_________________________матични број:___________________________ </w:t>
      </w:r>
    </w:p>
    <w:p w:rsidR="005C30DC" w:rsidRDefault="005C30DC" w:rsidP="00A15767">
      <w:pPr>
        <w:pStyle w:val="Default"/>
        <w:rPr>
          <w:color w:val="auto"/>
          <w:sz w:val="22"/>
          <w:szCs w:val="22"/>
          <w:lang w:val="sr-Cyrl-RS"/>
        </w:rPr>
      </w:pPr>
    </w:p>
    <w:p w:rsidR="00A15767" w:rsidRDefault="00A15767" w:rsidP="00A15767">
      <w:pPr>
        <w:pStyle w:val="Default"/>
        <w:rPr>
          <w:color w:val="auto"/>
          <w:sz w:val="22"/>
          <w:szCs w:val="22"/>
        </w:rPr>
      </w:pPr>
      <w:r>
        <w:rPr>
          <w:color w:val="auto"/>
          <w:sz w:val="22"/>
          <w:szCs w:val="22"/>
        </w:rPr>
        <w:t>Испуњава све услове утврђене кон</w:t>
      </w:r>
      <w:r w:rsidR="007A7A70">
        <w:rPr>
          <w:color w:val="auto"/>
          <w:sz w:val="22"/>
          <w:szCs w:val="22"/>
        </w:rPr>
        <w:t xml:space="preserve">курсном документацијом за ЈН </w:t>
      </w:r>
      <w:r w:rsidR="00956ED3">
        <w:rPr>
          <w:color w:val="auto"/>
          <w:sz w:val="22"/>
          <w:szCs w:val="22"/>
          <w:lang w:val="sr-Cyrl-RS"/>
        </w:rPr>
        <w:t>0</w:t>
      </w:r>
      <w:r w:rsidR="00956ED3">
        <w:rPr>
          <w:color w:val="auto"/>
          <w:sz w:val="22"/>
          <w:szCs w:val="22"/>
        </w:rPr>
        <w:t>3</w:t>
      </w:r>
      <w:r w:rsidR="00ED6C1E">
        <w:rPr>
          <w:color w:val="auto"/>
          <w:sz w:val="22"/>
          <w:szCs w:val="22"/>
        </w:rPr>
        <w:t>/201</w:t>
      </w:r>
      <w:r w:rsidR="00956ED3">
        <w:rPr>
          <w:color w:val="auto"/>
          <w:sz w:val="22"/>
          <w:szCs w:val="22"/>
        </w:rPr>
        <w:t>7</w:t>
      </w:r>
      <w:r>
        <w:rPr>
          <w:color w:val="auto"/>
          <w:sz w:val="22"/>
          <w:szCs w:val="22"/>
        </w:rPr>
        <w:t xml:space="preserve">, и то да: </w:t>
      </w:r>
    </w:p>
    <w:p w:rsidR="007A7A70" w:rsidRDefault="007A7A70" w:rsidP="00A15767">
      <w:pPr>
        <w:pStyle w:val="Default"/>
        <w:rPr>
          <w:color w:val="auto"/>
          <w:sz w:val="22"/>
          <w:szCs w:val="22"/>
          <w:lang w:val="sr-Cyrl-RS"/>
        </w:rPr>
      </w:pPr>
    </w:p>
    <w:p w:rsidR="00A15767" w:rsidRDefault="00A15767" w:rsidP="005C30DC">
      <w:pPr>
        <w:pStyle w:val="Default"/>
        <w:jc w:val="both"/>
        <w:rPr>
          <w:color w:val="auto"/>
          <w:sz w:val="22"/>
          <w:szCs w:val="22"/>
        </w:rPr>
      </w:pPr>
      <w:r>
        <w:rPr>
          <w:color w:val="auto"/>
          <w:sz w:val="22"/>
          <w:szCs w:val="22"/>
        </w:rPr>
        <w:t xml:space="preserve">1. </w:t>
      </w:r>
      <w:proofErr w:type="gramStart"/>
      <w:r>
        <w:rPr>
          <w:color w:val="auto"/>
          <w:sz w:val="22"/>
          <w:szCs w:val="22"/>
        </w:rPr>
        <w:t>је</w:t>
      </w:r>
      <w:proofErr w:type="gramEnd"/>
      <w:r>
        <w:rPr>
          <w:color w:val="auto"/>
          <w:sz w:val="22"/>
          <w:szCs w:val="22"/>
        </w:rPr>
        <w:t xml:space="preserve"> регистрован код надлежног органа, односно уписан у одговарајући регистар </w:t>
      </w:r>
    </w:p>
    <w:p w:rsidR="00A15767" w:rsidRDefault="00A15767" w:rsidP="005C30DC">
      <w:pPr>
        <w:pStyle w:val="Default"/>
        <w:jc w:val="both"/>
        <w:rPr>
          <w:color w:val="auto"/>
          <w:sz w:val="22"/>
          <w:szCs w:val="22"/>
        </w:rPr>
      </w:pPr>
    </w:p>
    <w:p w:rsidR="00A15767" w:rsidRDefault="00A15767" w:rsidP="005C30DC">
      <w:pPr>
        <w:pStyle w:val="Default"/>
        <w:jc w:val="both"/>
        <w:rPr>
          <w:color w:val="auto"/>
          <w:sz w:val="22"/>
          <w:szCs w:val="22"/>
        </w:rPr>
      </w:pPr>
      <w:r>
        <w:rPr>
          <w:color w:val="auto"/>
          <w:sz w:val="22"/>
          <w:szCs w:val="22"/>
        </w:rPr>
        <w:t xml:space="preserve">2. </w:t>
      </w:r>
      <w:proofErr w:type="gramStart"/>
      <w:r>
        <w:rPr>
          <w:color w:val="auto"/>
          <w:sz w:val="22"/>
          <w:szCs w:val="22"/>
        </w:rPr>
        <w:t>он</w:t>
      </w:r>
      <w:proofErr w:type="gramEnd"/>
      <w:r>
        <w:rPr>
          <w:color w:val="auto"/>
          <w:sz w:val="22"/>
          <w:szCs w:val="22"/>
        </w:rPr>
        <w:t xml:space="preserve">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A7A70" w:rsidRDefault="007A7A70" w:rsidP="005C30DC">
      <w:pPr>
        <w:pStyle w:val="Default"/>
        <w:jc w:val="both"/>
        <w:rPr>
          <w:color w:val="auto"/>
          <w:sz w:val="22"/>
          <w:szCs w:val="22"/>
          <w:lang w:val="sr-Cyrl-RS"/>
        </w:rPr>
      </w:pPr>
    </w:p>
    <w:p w:rsidR="00A15767" w:rsidRDefault="00A15767" w:rsidP="005C30DC">
      <w:pPr>
        <w:pStyle w:val="Default"/>
        <w:jc w:val="both"/>
        <w:rPr>
          <w:color w:val="auto"/>
          <w:sz w:val="22"/>
          <w:szCs w:val="22"/>
        </w:rPr>
      </w:pPr>
      <w:r>
        <w:rPr>
          <w:color w:val="auto"/>
          <w:sz w:val="22"/>
          <w:szCs w:val="22"/>
        </w:rPr>
        <w:t xml:space="preserve">3. </w:t>
      </w:r>
      <w:proofErr w:type="gramStart"/>
      <w:r>
        <w:rPr>
          <w:color w:val="auto"/>
          <w:sz w:val="22"/>
          <w:szCs w:val="22"/>
        </w:rPr>
        <w:t>није</w:t>
      </w:r>
      <w:proofErr w:type="gramEnd"/>
      <w:r>
        <w:rPr>
          <w:color w:val="auto"/>
          <w:sz w:val="22"/>
          <w:szCs w:val="22"/>
        </w:rPr>
        <w:t xml:space="preserve"> му изречена мера забране обављања делатности, која је на снази у време објављивања односно слања позива за подношење понуда; </w:t>
      </w:r>
    </w:p>
    <w:p w:rsidR="007A7A70" w:rsidRDefault="007A7A70" w:rsidP="005C30DC">
      <w:pPr>
        <w:pStyle w:val="Default"/>
        <w:jc w:val="both"/>
        <w:rPr>
          <w:color w:val="auto"/>
          <w:sz w:val="22"/>
          <w:szCs w:val="22"/>
          <w:lang w:val="sr-Cyrl-RS"/>
        </w:rPr>
      </w:pPr>
    </w:p>
    <w:p w:rsidR="00A15767" w:rsidRDefault="00A15767" w:rsidP="005C30DC">
      <w:pPr>
        <w:pStyle w:val="Default"/>
        <w:jc w:val="both"/>
        <w:rPr>
          <w:color w:val="auto"/>
          <w:sz w:val="22"/>
          <w:szCs w:val="22"/>
        </w:rPr>
      </w:pPr>
      <w:r>
        <w:rPr>
          <w:color w:val="auto"/>
          <w:sz w:val="22"/>
          <w:szCs w:val="22"/>
        </w:rPr>
        <w:t xml:space="preserve">4. </w:t>
      </w:r>
      <w:proofErr w:type="gramStart"/>
      <w:r>
        <w:rPr>
          <w:color w:val="auto"/>
          <w:sz w:val="22"/>
          <w:szCs w:val="22"/>
        </w:rPr>
        <w:t>измирио</w:t>
      </w:r>
      <w:proofErr w:type="gramEnd"/>
      <w:r>
        <w:rPr>
          <w:color w:val="auto"/>
          <w:sz w:val="22"/>
          <w:szCs w:val="22"/>
        </w:rPr>
        <w:t xml:space="preserve"> је доспеле порезе, доприносе и друге јавне дажбине у складу са прописима Републике Србије или стране државе када име седиште на њеној територији; </w:t>
      </w:r>
    </w:p>
    <w:p w:rsidR="005C30DC" w:rsidRDefault="005C30DC" w:rsidP="005C30DC">
      <w:pPr>
        <w:jc w:val="both"/>
        <w:rPr>
          <w:lang w:val="sr-Cyrl-RS"/>
        </w:rPr>
      </w:pPr>
    </w:p>
    <w:p w:rsidR="005C30DC" w:rsidRPr="007A7A70" w:rsidRDefault="005C30DC" w:rsidP="005C30DC">
      <w:pPr>
        <w:pStyle w:val="Default"/>
        <w:jc w:val="both"/>
      </w:pPr>
      <w:r>
        <w:rPr>
          <w:lang w:val="sr-Cyrl-RS"/>
        </w:rPr>
        <w:t xml:space="preserve">5. </w:t>
      </w:r>
      <w:r>
        <w:t>Понуђач је поштовао</w:t>
      </w:r>
      <w:r>
        <w:rPr>
          <w:lang w:val="sr-Cyrl-RS"/>
        </w:rPr>
        <w:t xml:space="preserve"> </w:t>
      </w:r>
      <w:r w:rsidRPr="007A7A70">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1C06CE" w:rsidRDefault="005C30DC" w:rsidP="00A15767">
      <w:pPr>
        <w:rPr>
          <w:lang w:val="sr-Cyrl-RS"/>
        </w:rPr>
      </w:pPr>
      <w:r>
        <w:rPr>
          <w:lang w:val="sr-Cyrl-RS"/>
        </w:rPr>
        <w:t xml:space="preserve">  </w:t>
      </w:r>
    </w:p>
    <w:p w:rsidR="005C30DC" w:rsidRPr="005C30DC" w:rsidRDefault="005C30DC" w:rsidP="00A15767">
      <w:pPr>
        <w:rPr>
          <w:rFonts w:ascii="Times New Roman" w:hAnsi="Times New Roman" w:cs="Times New Roman"/>
          <w:lang w:val="sr-Cyrl-RS"/>
        </w:rPr>
      </w:pPr>
      <w:r w:rsidRPr="005C30DC">
        <w:rPr>
          <w:rFonts w:ascii="Times New Roman" w:hAnsi="Times New Roman" w:cs="Times New Roman"/>
          <w:lang w:val="sr-Cyrl-RS"/>
        </w:rPr>
        <w:t>Датум</w:t>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t>Потпис овлашћеног лица</w:t>
      </w:r>
    </w:p>
    <w:p w:rsidR="005C30DC" w:rsidRPr="005C30DC" w:rsidRDefault="005C30DC" w:rsidP="00A15767">
      <w:pPr>
        <w:rPr>
          <w:rFonts w:ascii="Times New Roman" w:hAnsi="Times New Roman" w:cs="Times New Roman"/>
          <w:lang w:val="sr-Cyrl-RS"/>
        </w:rPr>
      </w:pP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t>М.П.</w:t>
      </w:r>
    </w:p>
    <w:p w:rsidR="005C30DC" w:rsidRPr="005C30DC" w:rsidRDefault="005C30DC" w:rsidP="00A15767">
      <w:pPr>
        <w:rPr>
          <w:rFonts w:ascii="Times New Roman" w:hAnsi="Times New Roman" w:cs="Times New Roman"/>
          <w:lang w:val="sr-Cyrl-RS"/>
        </w:rPr>
      </w:pPr>
      <w:r w:rsidRPr="005C30DC">
        <w:rPr>
          <w:rFonts w:ascii="Times New Roman" w:hAnsi="Times New Roman" w:cs="Times New Roman"/>
          <w:lang w:val="sr-Cyrl-RS"/>
        </w:rPr>
        <w:t>__________________________</w:t>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t>___________________________</w:t>
      </w:r>
    </w:p>
    <w:p w:rsidR="005C30DC" w:rsidRPr="005C30DC" w:rsidRDefault="005C30DC" w:rsidP="00A15767">
      <w:pPr>
        <w:rPr>
          <w:rFonts w:ascii="Times New Roman" w:hAnsi="Times New Roman" w:cs="Times New Roman"/>
          <w:lang w:val="sr-Cyrl-RS"/>
        </w:rPr>
      </w:pPr>
    </w:p>
    <w:p w:rsidR="005C30DC" w:rsidRPr="005C30DC" w:rsidRDefault="005C30DC" w:rsidP="00A15767">
      <w:pPr>
        <w:rPr>
          <w:lang w:val="sr-Cyrl-RS"/>
        </w:rPr>
      </w:pPr>
    </w:p>
    <w:p w:rsidR="001C06CE" w:rsidRDefault="001C06CE" w:rsidP="00A15767"/>
    <w:p w:rsidR="001C06CE" w:rsidRDefault="001C06CE" w:rsidP="00A15767"/>
    <w:p w:rsidR="001C06CE" w:rsidRDefault="001C06CE" w:rsidP="00A15767"/>
    <w:p w:rsidR="005C30DC" w:rsidRPr="00956ED3" w:rsidRDefault="005C30DC" w:rsidP="005C30DC">
      <w:pPr>
        <w:pStyle w:val="Default"/>
        <w:jc w:val="center"/>
        <w:rPr>
          <w:color w:val="auto"/>
          <w:sz w:val="20"/>
          <w:szCs w:val="20"/>
        </w:rPr>
      </w:pPr>
      <w:r w:rsidRPr="00457200">
        <w:rPr>
          <w:color w:val="auto"/>
          <w:sz w:val="20"/>
          <w:szCs w:val="20"/>
        </w:rPr>
        <w:t>Конкур</w:t>
      </w:r>
      <w:r>
        <w:rPr>
          <w:color w:val="auto"/>
          <w:sz w:val="20"/>
          <w:szCs w:val="20"/>
        </w:rPr>
        <w:t xml:space="preserve">сна документација за ЈН број </w:t>
      </w:r>
      <w:r w:rsidR="00956ED3">
        <w:rPr>
          <w:color w:val="auto"/>
          <w:sz w:val="20"/>
          <w:szCs w:val="20"/>
          <w:lang w:val="sr-Cyrl-RS"/>
        </w:rPr>
        <w:t>0</w:t>
      </w:r>
      <w:r w:rsidR="00956ED3">
        <w:rPr>
          <w:color w:val="auto"/>
          <w:sz w:val="20"/>
          <w:szCs w:val="20"/>
        </w:rPr>
        <w:t>3</w:t>
      </w:r>
      <w:r w:rsidR="00402487">
        <w:rPr>
          <w:color w:val="auto"/>
          <w:sz w:val="20"/>
          <w:szCs w:val="20"/>
        </w:rPr>
        <w:t>/201</w:t>
      </w:r>
      <w:r w:rsidR="00956ED3">
        <w:rPr>
          <w:color w:val="auto"/>
          <w:sz w:val="20"/>
          <w:szCs w:val="20"/>
        </w:rPr>
        <w:t>7</w:t>
      </w:r>
    </w:p>
    <w:p w:rsidR="005C30DC" w:rsidRPr="000A674D" w:rsidRDefault="005C30DC" w:rsidP="005C30DC">
      <w:pPr>
        <w:pStyle w:val="Default"/>
        <w:jc w:val="right"/>
        <w:rPr>
          <w:color w:val="auto"/>
          <w:sz w:val="20"/>
          <w:szCs w:val="20"/>
          <w:lang w:val="sr-Cyrl-RS"/>
        </w:rPr>
      </w:pPr>
      <w:r>
        <w:rPr>
          <w:color w:val="auto"/>
          <w:sz w:val="20"/>
          <w:szCs w:val="20"/>
          <w:lang w:val="sr-Cyrl-RS"/>
        </w:rPr>
        <w:t xml:space="preserve">  14</w:t>
      </w:r>
      <w:r w:rsidR="000A674D">
        <w:rPr>
          <w:color w:val="auto"/>
          <w:sz w:val="20"/>
          <w:szCs w:val="20"/>
        </w:rPr>
        <w:t xml:space="preserve"> / </w:t>
      </w:r>
      <w:r w:rsidR="000A674D">
        <w:rPr>
          <w:color w:val="auto"/>
          <w:sz w:val="20"/>
          <w:szCs w:val="20"/>
          <w:lang w:val="sr-Cyrl-RS"/>
        </w:rPr>
        <w:t>27</w:t>
      </w:r>
    </w:p>
    <w:p w:rsidR="001C06CE" w:rsidRDefault="001C06CE" w:rsidP="00A15767"/>
    <w:p w:rsidR="001C06CE" w:rsidRDefault="001C06CE" w:rsidP="005C30DC">
      <w:pPr>
        <w:pStyle w:val="Default"/>
        <w:jc w:val="center"/>
        <w:rPr>
          <w:b/>
          <w:bCs/>
          <w:sz w:val="22"/>
          <w:szCs w:val="22"/>
          <w:lang w:val="sr-Cyrl-RS"/>
        </w:rPr>
      </w:pPr>
      <w:r>
        <w:rPr>
          <w:b/>
          <w:bCs/>
          <w:sz w:val="22"/>
          <w:szCs w:val="22"/>
        </w:rPr>
        <w:lastRenderedPageBreak/>
        <w:t>ИЗЈАВА ПОДИЗВОЂАЧА</w:t>
      </w:r>
    </w:p>
    <w:p w:rsidR="005C30DC" w:rsidRDefault="005C30DC" w:rsidP="005C30DC">
      <w:pPr>
        <w:pStyle w:val="Default"/>
        <w:jc w:val="center"/>
        <w:rPr>
          <w:b/>
          <w:bCs/>
          <w:sz w:val="22"/>
          <w:szCs w:val="22"/>
          <w:lang w:val="sr-Cyrl-RS"/>
        </w:rPr>
      </w:pPr>
    </w:p>
    <w:p w:rsidR="005C30DC" w:rsidRPr="005C30DC" w:rsidRDefault="005C30DC" w:rsidP="005C30DC">
      <w:pPr>
        <w:pStyle w:val="Default"/>
        <w:jc w:val="center"/>
        <w:rPr>
          <w:sz w:val="22"/>
          <w:szCs w:val="22"/>
          <w:lang w:val="sr-Cyrl-RS"/>
        </w:rPr>
      </w:pPr>
    </w:p>
    <w:p w:rsidR="001C06CE" w:rsidRDefault="001C06CE" w:rsidP="005C30DC">
      <w:pPr>
        <w:pStyle w:val="Default"/>
        <w:jc w:val="center"/>
        <w:rPr>
          <w:b/>
          <w:bCs/>
          <w:sz w:val="22"/>
          <w:szCs w:val="22"/>
          <w:lang w:val="sr-Cyrl-RS"/>
        </w:rPr>
      </w:pPr>
      <w:proofErr w:type="gramStart"/>
      <w:r>
        <w:rPr>
          <w:b/>
          <w:bCs/>
          <w:sz w:val="22"/>
          <w:szCs w:val="22"/>
        </w:rPr>
        <w:t>О ИСПУЊАВАЊУ УСЛОВА ИЗ ЧЛ.</w:t>
      </w:r>
      <w:proofErr w:type="gramEnd"/>
      <w:r>
        <w:rPr>
          <w:b/>
          <w:bCs/>
          <w:sz w:val="22"/>
          <w:szCs w:val="22"/>
        </w:rPr>
        <w:t xml:space="preserve"> 75. ЗАКОНА У ПОСТУПКУ ЈАВНЕ НАБАВКЕ МАЛЕ ВРЕДНОСТИ</w:t>
      </w:r>
    </w:p>
    <w:p w:rsidR="005C30DC" w:rsidRPr="005C30DC" w:rsidRDefault="005C30DC" w:rsidP="005C30DC">
      <w:pPr>
        <w:pStyle w:val="Default"/>
        <w:jc w:val="center"/>
        <w:rPr>
          <w:sz w:val="22"/>
          <w:szCs w:val="22"/>
          <w:lang w:val="sr-Cyrl-RS"/>
        </w:rPr>
      </w:pPr>
    </w:p>
    <w:p w:rsidR="001C06CE" w:rsidRDefault="001C06CE" w:rsidP="005C30DC">
      <w:pPr>
        <w:pStyle w:val="Default"/>
        <w:jc w:val="both"/>
        <w:rPr>
          <w:sz w:val="22"/>
          <w:szCs w:val="22"/>
          <w:lang w:val="sr-Cyrl-RS"/>
        </w:rPr>
      </w:pPr>
      <w:r>
        <w:rPr>
          <w:sz w:val="22"/>
          <w:szCs w:val="22"/>
        </w:rPr>
        <w:t>У складу са чланом 75 Закона, под пуном материјалном и кривичном одговорношћу, као заступник подизвођача, дајем следећу</w:t>
      </w:r>
    </w:p>
    <w:p w:rsidR="005C30DC" w:rsidRPr="005C30DC" w:rsidRDefault="005C30DC" w:rsidP="005C30DC">
      <w:pPr>
        <w:pStyle w:val="Default"/>
        <w:jc w:val="both"/>
        <w:rPr>
          <w:sz w:val="22"/>
          <w:szCs w:val="22"/>
          <w:lang w:val="sr-Cyrl-RS"/>
        </w:rPr>
      </w:pPr>
    </w:p>
    <w:p w:rsidR="001C06CE" w:rsidRDefault="001C06CE" w:rsidP="005C30DC">
      <w:pPr>
        <w:pStyle w:val="Default"/>
        <w:jc w:val="center"/>
        <w:rPr>
          <w:sz w:val="22"/>
          <w:szCs w:val="22"/>
        </w:rPr>
      </w:pPr>
      <w:r>
        <w:rPr>
          <w:b/>
          <w:bCs/>
          <w:sz w:val="22"/>
          <w:szCs w:val="22"/>
        </w:rPr>
        <w:t>И З Ј А В У</w:t>
      </w:r>
    </w:p>
    <w:p w:rsidR="005C30DC" w:rsidRDefault="005C30DC" w:rsidP="001C06CE">
      <w:pPr>
        <w:pStyle w:val="Default"/>
        <w:rPr>
          <w:sz w:val="22"/>
          <w:szCs w:val="22"/>
          <w:lang w:val="sr-Cyrl-RS"/>
        </w:rPr>
      </w:pPr>
    </w:p>
    <w:p w:rsidR="001C06CE" w:rsidRDefault="001C06CE" w:rsidP="005C30DC">
      <w:pPr>
        <w:pStyle w:val="Default"/>
        <w:jc w:val="both"/>
        <w:rPr>
          <w:sz w:val="22"/>
          <w:szCs w:val="22"/>
        </w:rPr>
      </w:pPr>
      <w:r>
        <w:rPr>
          <w:sz w:val="22"/>
          <w:szCs w:val="22"/>
        </w:rPr>
        <w:t xml:space="preserve">Подизвођач </w:t>
      </w:r>
      <w:r>
        <w:rPr>
          <w:i/>
          <w:iCs/>
          <w:sz w:val="22"/>
          <w:szCs w:val="22"/>
        </w:rPr>
        <w:t xml:space="preserve">_____________________________________________ </w:t>
      </w:r>
      <w:proofErr w:type="gramStart"/>
      <w:r>
        <w:rPr>
          <w:i/>
          <w:iCs/>
          <w:sz w:val="22"/>
          <w:szCs w:val="22"/>
        </w:rPr>
        <w:t>( назив</w:t>
      </w:r>
      <w:proofErr w:type="gramEnd"/>
      <w:r>
        <w:rPr>
          <w:i/>
          <w:iCs/>
          <w:sz w:val="22"/>
          <w:szCs w:val="22"/>
        </w:rPr>
        <w:t xml:space="preserve"> подизвођача) </w:t>
      </w:r>
      <w:r>
        <w:rPr>
          <w:sz w:val="22"/>
          <w:szCs w:val="22"/>
        </w:rPr>
        <w:t>у поступку јавне набавке добара – једног путничког возила, за потребе наручиоца, у склад</w:t>
      </w:r>
      <w:r w:rsidR="005C30DC">
        <w:rPr>
          <w:sz w:val="22"/>
          <w:szCs w:val="22"/>
        </w:rPr>
        <w:t xml:space="preserve">у са спецификацијом, ЈНМВ бр. </w:t>
      </w:r>
      <w:r w:rsidR="00956ED3">
        <w:rPr>
          <w:sz w:val="22"/>
          <w:szCs w:val="22"/>
          <w:lang w:val="sr-Cyrl-RS"/>
        </w:rPr>
        <w:t>0</w:t>
      </w:r>
      <w:r w:rsidR="00956ED3">
        <w:rPr>
          <w:sz w:val="22"/>
          <w:szCs w:val="22"/>
        </w:rPr>
        <w:t>3/</w:t>
      </w:r>
      <w:r w:rsidR="00ED6C1E">
        <w:rPr>
          <w:sz w:val="22"/>
          <w:szCs w:val="22"/>
        </w:rPr>
        <w:t>201</w:t>
      </w:r>
      <w:r w:rsidR="00956ED3">
        <w:rPr>
          <w:sz w:val="22"/>
          <w:szCs w:val="22"/>
        </w:rPr>
        <w:t>7</w:t>
      </w:r>
      <w:r>
        <w:rPr>
          <w:sz w:val="22"/>
          <w:szCs w:val="22"/>
        </w:rPr>
        <w:t>, испуњава све услове из чл. 75. Закона, односно услове дефинисане конкурсном документацијом</w:t>
      </w:r>
      <w:r w:rsidR="005C30DC">
        <w:rPr>
          <w:sz w:val="22"/>
          <w:szCs w:val="22"/>
          <w:lang w:val="sr-Cyrl-RS"/>
        </w:rPr>
        <w:t xml:space="preserve"> </w:t>
      </w:r>
      <w:r>
        <w:rPr>
          <w:sz w:val="22"/>
          <w:szCs w:val="22"/>
        </w:rPr>
        <w:t xml:space="preserve">за предметну јавну набавку, и то: </w:t>
      </w:r>
    </w:p>
    <w:p w:rsidR="005C30DC" w:rsidRDefault="005C30DC" w:rsidP="005C30DC">
      <w:pPr>
        <w:pStyle w:val="Default"/>
        <w:jc w:val="both"/>
        <w:rPr>
          <w:sz w:val="22"/>
          <w:szCs w:val="22"/>
          <w:lang w:val="sr-Cyrl-RS"/>
        </w:rPr>
      </w:pPr>
    </w:p>
    <w:p w:rsidR="001C06CE" w:rsidRDefault="001C06CE" w:rsidP="005C30DC">
      <w:pPr>
        <w:pStyle w:val="Default"/>
        <w:jc w:val="both"/>
        <w:rPr>
          <w:sz w:val="22"/>
          <w:szCs w:val="22"/>
        </w:rPr>
      </w:pPr>
      <w:r>
        <w:rPr>
          <w:sz w:val="22"/>
          <w:szCs w:val="22"/>
        </w:rPr>
        <w:t xml:space="preserve">1) Подизвођач је регистрован код надлежног органа, односно уписан у одговарајући регистар; </w:t>
      </w:r>
    </w:p>
    <w:p w:rsidR="005C30DC" w:rsidRDefault="005C30DC" w:rsidP="005C30DC">
      <w:pPr>
        <w:pStyle w:val="Default"/>
        <w:jc w:val="both"/>
        <w:rPr>
          <w:sz w:val="22"/>
          <w:szCs w:val="22"/>
          <w:lang w:val="sr-Cyrl-RS"/>
        </w:rPr>
      </w:pPr>
    </w:p>
    <w:p w:rsidR="001C06CE" w:rsidRDefault="001C06CE" w:rsidP="005C30DC">
      <w:pPr>
        <w:pStyle w:val="Default"/>
        <w:jc w:val="both"/>
        <w:rPr>
          <w:sz w:val="22"/>
          <w:szCs w:val="22"/>
        </w:rPr>
      </w:pPr>
      <w:r>
        <w:rPr>
          <w:sz w:val="22"/>
          <w:szCs w:val="22"/>
        </w:rPr>
        <w:t xml:space="preserve">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30DC" w:rsidRDefault="005C30DC" w:rsidP="005C30DC">
      <w:pPr>
        <w:pStyle w:val="Default"/>
        <w:jc w:val="both"/>
        <w:rPr>
          <w:sz w:val="22"/>
          <w:szCs w:val="22"/>
          <w:lang w:val="sr-Cyrl-RS"/>
        </w:rPr>
      </w:pPr>
    </w:p>
    <w:p w:rsidR="001C06CE" w:rsidRDefault="001C06CE" w:rsidP="005C30DC">
      <w:pPr>
        <w:pStyle w:val="Default"/>
        <w:jc w:val="both"/>
        <w:rPr>
          <w:sz w:val="22"/>
          <w:szCs w:val="22"/>
        </w:rPr>
      </w:pPr>
      <w:r>
        <w:rPr>
          <w:sz w:val="22"/>
          <w:szCs w:val="22"/>
        </w:rPr>
        <w:t xml:space="preserve">3) Подизвођачу није изречена мера забране обављања делатности, која је на снази у време објаве позива за подношење понуде; </w:t>
      </w:r>
    </w:p>
    <w:p w:rsidR="005C30DC" w:rsidRDefault="005C30DC" w:rsidP="005C30DC">
      <w:pPr>
        <w:pStyle w:val="Default"/>
        <w:jc w:val="both"/>
        <w:rPr>
          <w:sz w:val="22"/>
          <w:szCs w:val="22"/>
          <w:lang w:val="sr-Cyrl-RS"/>
        </w:rPr>
      </w:pPr>
    </w:p>
    <w:p w:rsidR="001C06CE" w:rsidRDefault="001C06CE" w:rsidP="005C30DC">
      <w:pPr>
        <w:pStyle w:val="Default"/>
        <w:jc w:val="both"/>
        <w:rPr>
          <w:sz w:val="22"/>
          <w:szCs w:val="22"/>
        </w:rPr>
      </w:pPr>
      <w:r>
        <w:rPr>
          <w:sz w:val="22"/>
          <w:szCs w:val="22"/>
        </w:rPr>
        <w:t>4) Подизвођач је измирио доспеле порезе</w:t>
      </w:r>
      <w:proofErr w:type="gramStart"/>
      <w:r>
        <w:rPr>
          <w:sz w:val="22"/>
          <w:szCs w:val="22"/>
        </w:rPr>
        <w:t xml:space="preserve">, </w:t>
      </w:r>
      <w:r w:rsidR="005C30DC">
        <w:rPr>
          <w:sz w:val="22"/>
          <w:szCs w:val="22"/>
          <w:lang w:val="sr-Cyrl-RS"/>
        </w:rPr>
        <w:t xml:space="preserve"> </w:t>
      </w:r>
      <w:r>
        <w:rPr>
          <w:sz w:val="22"/>
          <w:szCs w:val="22"/>
        </w:rPr>
        <w:t>доприносе</w:t>
      </w:r>
      <w:proofErr w:type="gramEnd"/>
      <w:r>
        <w:rPr>
          <w:sz w:val="22"/>
          <w:szCs w:val="22"/>
        </w:rPr>
        <w:t xml:space="preserve"> и друге јавне дажбине у складу са</w:t>
      </w:r>
      <w:r w:rsidR="004A3728">
        <w:rPr>
          <w:sz w:val="22"/>
          <w:szCs w:val="22"/>
          <w:lang w:val="sr-Cyrl-RS"/>
        </w:rPr>
        <w:t xml:space="preserve"> </w:t>
      </w:r>
      <w:r>
        <w:rPr>
          <w:sz w:val="22"/>
          <w:szCs w:val="22"/>
        </w:rPr>
        <w:t>прописима Републике Србије</w:t>
      </w:r>
      <w:r>
        <w:rPr>
          <w:i/>
          <w:iCs/>
          <w:sz w:val="22"/>
          <w:szCs w:val="22"/>
        </w:rPr>
        <w:t xml:space="preserve">; </w:t>
      </w:r>
    </w:p>
    <w:p w:rsidR="005C30DC" w:rsidRDefault="005C30DC" w:rsidP="005C30DC">
      <w:pPr>
        <w:pStyle w:val="Default"/>
        <w:jc w:val="both"/>
        <w:rPr>
          <w:sz w:val="22"/>
          <w:szCs w:val="22"/>
          <w:lang w:val="sr-Cyrl-RS"/>
        </w:rPr>
      </w:pPr>
    </w:p>
    <w:p w:rsidR="001C06CE" w:rsidRDefault="001C06CE" w:rsidP="005C30DC">
      <w:pPr>
        <w:pStyle w:val="Default"/>
        <w:jc w:val="both"/>
        <w:rPr>
          <w:sz w:val="22"/>
          <w:szCs w:val="22"/>
        </w:rPr>
      </w:pPr>
      <w:r>
        <w:rPr>
          <w:sz w:val="22"/>
          <w:szCs w:val="22"/>
        </w:rPr>
        <w:t xml:space="preserve">5) Подизвођач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 </w:t>
      </w:r>
    </w:p>
    <w:p w:rsidR="005C30DC" w:rsidRDefault="005C30DC" w:rsidP="001C06CE">
      <w:pPr>
        <w:pStyle w:val="Default"/>
        <w:rPr>
          <w:sz w:val="22"/>
          <w:szCs w:val="22"/>
          <w:lang w:val="sr-Cyrl-RS"/>
        </w:rPr>
      </w:pPr>
    </w:p>
    <w:p w:rsidR="005C30DC" w:rsidRDefault="005C30DC" w:rsidP="001C06CE">
      <w:pPr>
        <w:pStyle w:val="Default"/>
        <w:rPr>
          <w:sz w:val="22"/>
          <w:szCs w:val="22"/>
          <w:lang w:val="sr-Cyrl-RS"/>
        </w:rPr>
      </w:pPr>
    </w:p>
    <w:p w:rsidR="001C06CE" w:rsidRDefault="001C06CE" w:rsidP="001C06CE">
      <w:pPr>
        <w:pStyle w:val="Default"/>
        <w:rPr>
          <w:sz w:val="22"/>
          <w:szCs w:val="22"/>
        </w:rPr>
      </w:pPr>
      <w:r>
        <w:rPr>
          <w:sz w:val="22"/>
          <w:szCs w:val="22"/>
        </w:rPr>
        <w:t>Место</w:t>
      </w:r>
      <w:proofErr w:type="gramStart"/>
      <w:r>
        <w:rPr>
          <w:sz w:val="22"/>
          <w:szCs w:val="22"/>
        </w:rPr>
        <w:t>:_</w:t>
      </w:r>
      <w:proofErr w:type="gramEnd"/>
      <w:r>
        <w:rPr>
          <w:sz w:val="22"/>
          <w:szCs w:val="22"/>
        </w:rPr>
        <w:t xml:space="preserve">____________________ </w:t>
      </w:r>
      <w:r w:rsidR="005C30DC">
        <w:rPr>
          <w:sz w:val="22"/>
          <w:szCs w:val="22"/>
          <w:lang w:val="sr-Cyrl-RS"/>
        </w:rPr>
        <w:tab/>
      </w:r>
      <w:r w:rsidR="005C30DC">
        <w:rPr>
          <w:sz w:val="22"/>
          <w:szCs w:val="22"/>
          <w:lang w:val="sr-Cyrl-RS"/>
        </w:rPr>
        <w:tab/>
      </w:r>
      <w:r w:rsidR="005C30DC">
        <w:rPr>
          <w:sz w:val="22"/>
          <w:szCs w:val="22"/>
          <w:lang w:val="sr-Cyrl-RS"/>
        </w:rPr>
        <w:tab/>
      </w:r>
      <w:r w:rsidR="005C30DC">
        <w:rPr>
          <w:sz w:val="22"/>
          <w:szCs w:val="22"/>
          <w:lang w:val="sr-Cyrl-RS"/>
        </w:rPr>
        <w:tab/>
      </w:r>
      <w:r w:rsidR="005C30DC">
        <w:rPr>
          <w:sz w:val="22"/>
          <w:szCs w:val="22"/>
          <w:lang w:val="sr-Cyrl-RS"/>
        </w:rPr>
        <w:tab/>
      </w:r>
      <w:r w:rsidR="005C30DC">
        <w:rPr>
          <w:sz w:val="22"/>
          <w:szCs w:val="22"/>
          <w:lang w:val="sr-Cyrl-RS"/>
        </w:rPr>
        <w:tab/>
      </w:r>
      <w:r>
        <w:rPr>
          <w:sz w:val="22"/>
          <w:szCs w:val="22"/>
        </w:rPr>
        <w:t xml:space="preserve">Подизвођач: </w:t>
      </w:r>
    </w:p>
    <w:p w:rsidR="001C06CE" w:rsidRDefault="001C06CE" w:rsidP="001C06CE">
      <w:pPr>
        <w:pStyle w:val="Default"/>
        <w:rPr>
          <w:sz w:val="22"/>
          <w:szCs w:val="22"/>
        </w:rPr>
      </w:pPr>
      <w:r>
        <w:rPr>
          <w:sz w:val="22"/>
          <w:szCs w:val="22"/>
        </w:rPr>
        <w:t>Датум</w:t>
      </w:r>
      <w:proofErr w:type="gramStart"/>
      <w:r>
        <w:rPr>
          <w:sz w:val="22"/>
          <w:szCs w:val="22"/>
        </w:rPr>
        <w:t>:_</w:t>
      </w:r>
      <w:proofErr w:type="gramEnd"/>
      <w:r>
        <w:rPr>
          <w:sz w:val="22"/>
          <w:szCs w:val="22"/>
        </w:rPr>
        <w:t xml:space="preserve">____________________ </w:t>
      </w:r>
      <w:r w:rsidR="005C30DC">
        <w:rPr>
          <w:sz w:val="22"/>
          <w:szCs w:val="22"/>
          <w:lang w:val="sr-Cyrl-RS"/>
        </w:rPr>
        <w:tab/>
      </w:r>
      <w:r w:rsidR="005C30DC">
        <w:rPr>
          <w:sz w:val="22"/>
          <w:szCs w:val="22"/>
          <w:lang w:val="sr-Cyrl-RS"/>
        </w:rPr>
        <w:tab/>
      </w:r>
      <w:r>
        <w:rPr>
          <w:sz w:val="22"/>
          <w:szCs w:val="22"/>
        </w:rPr>
        <w:t xml:space="preserve">М.П. </w:t>
      </w:r>
      <w:r w:rsidR="005C30DC">
        <w:rPr>
          <w:sz w:val="22"/>
          <w:szCs w:val="22"/>
          <w:lang w:val="sr-Cyrl-RS"/>
        </w:rPr>
        <w:tab/>
      </w:r>
      <w:r w:rsidR="005C30DC">
        <w:rPr>
          <w:sz w:val="22"/>
          <w:szCs w:val="22"/>
          <w:lang w:val="sr-Cyrl-RS"/>
        </w:rPr>
        <w:tab/>
      </w:r>
      <w:r>
        <w:rPr>
          <w:sz w:val="22"/>
          <w:szCs w:val="22"/>
        </w:rPr>
        <w:t xml:space="preserve">____________________________ </w:t>
      </w:r>
    </w:p>
    <w:p w:rsidR="005C30DC" w:rsidRDefault="005C30DC" w:rsidP="001C06CE">
      <w:pPr>
        <w:pStyle w:val="Default"/>
        <w:rPr>
          <w:b/>
          <w:bCs/>
          <w:i/>
          <w:iCs/>
          <w:sz w:val="22"/>
          <w:szCs w:val="22"/>
          <w:lang w:val="sr-Cyrl-RS"/>
        </w:rPr>
      </w:pPr>
    </w:p>
    <w:p w:rsidR="005C30DC" w:rsidRDefault="005C30DC" w:rsidP="001C06CE">
      <w:pPr>
        <w:pStyle w:val="Default"/>
        <w:rPr>
          <w:b/>
          <w:bCs/>
          <w:i/>
          <w:iCs/>
          <w:sz w:val="22"/>
          <w:szCs w:val="22"/>
          <w:lang w:val="sr-Cyrl-RS"/>
        </w:rPr>
      </w:pPr>
    </w:p>
    <w:p w:rsidR="005C30DC" w:rsidRDefault="001C06CE" w:rsidP="001C06CE">
      <w:pPr>
        <w:pStyle w:val="Default"/>
        <w:rPr>
          <w:i/>
          <w:iCs/>
          <w:sz w:val="22"/>
          <w:szCs w:val="22"/>
          <w:lang w:val="sr-Cyrl-RS"/>
        </w:rPr>
      </w:pPr>
      <w:r>
        <w:rPr>
          <w:b/>
          <w:bCs/>
          <w:i/>
          <w:iCs/>
          <w:sz w:val="22"/>
          <w:szCs w:val="22"/>
        </w:rPr>
        <w:t>Напомена</w:t>
      </w:r>
      <w:proofErr w:type="gramStart"/>
      <w:r>
        <w:rPr>
          <w:b/>
          <w:bCs/>
          <w:i/>
          <w:iCs/>
          <w:sz w:val="22"/>
          <w:szCs w:val="22"/>
        </w:rPr>
        <w:t>:Уколико</w:t>
      </w:r>
      <w:proofErr w:type="gramEnd"/>
      <w:r>
        <w:rPr>
          <w:b/>
          <w:bCs/>
          <w:i/>
          <w:iCs/>
          <w:sz w:val="22"/>
          <w:szCs w:val="22"/>
        </w:rPr>
        <w:t xml:space="preserve"> понуђач подноси понуду са подизвођачем, </w:t>
      </w:r>
      <w:r>
        <w:rPr>
          <w:i/>
          <w:iCs/>
          <w:sz w:val="22"/>
          <w:szCs w:val="22"/>
        </w:rPr>
        <w:t>Изјава мора бити потписана од стране овлашћено</w:t>
      </w:r>
      <w:r w:rsidR="004A3728">
        <w:rPr>
          <w:i/>
          <w:iCs/>
          <w:sz w:val="22"/>
          <w:szCs w:val="22"/>
        </w:rPr>
        <w:t>г лица поди</w:t>
      </w:r>
      <w:r w:rsidR="004A3728">
        <w:rPr>
          <w:i/>
          <w:iCs/>
          <w:sz w:val="22"/>
          <w:szCs w:val="22"/>
          <w:lang w:val="sr-Cyrl-RS"/>
        </w:rPr>
        <w:t>зв</w:t>
      </w:r>
      <w:r>
        <w:rPr>
          <w:i/>
          <w:iCs/>
          <w:sz w:val="22"/>
          <w:szCs w:val="22"/>
        </w:rPr>
        <w:t xml:space="preserve">ођача и оверена печатом. </w:t>
      </w:r>
    </w:p>
    <w:p w:rsidR="005C30DC" w:rsidRDefault="005C30DC" w:rsidP="001C06CE">
      <w:pPr>
        <w:pStyle w:val="Default"/>
        <w:rPr>
          <w:i/>
          <w:iCs/>
          <w:sz w:val="22"/>
          <w:szCs w:val="22"/>
          <w:lang w:val="sr-Cyrl-RS"/>
        </w:rPr>
      </w:pPr>
    </w:p>
    <w:p w:rsidR="005C30DC" w:rsidRDefault="005C30DC" w:rsidP="001C06CE">
      <w:pPr>
        <w:pStyle w:val="Default"/>
        <w:rPr>
          <w:i/>
          <w:iCs/>
          <w:sz w:val="22"/>
          <w:szCs w:val="22"/>
          <w:lang w:val="sr-Cyrl-RS"/>
        </w:rPr>
      </w:pPr>
    </w:p>
    <w:p w:rsidR="005C30DC" w:rsidRDefault="005C30DC" w:rsidP="001C06CE">
      <w:pPr>
        <w:pStyle w:val="Default"/>
        <w:rPr>
          <w:i/>
          <w:iCs/>
          <w:sz w:val="22"/>
          <w:szCs w:val="22"/>
          <w:lang w:val="sr-Cyrl-RS"/>
        </w:rPr>
      </w:pPr>
    </w:p>
    <w:p w:rsidR="005C30DC" w:rsidRDefault="005C30DC" w:rsidP="001C06CE">
      <w:pPr>
        <w:pStyle w:val="Default"/>
        <w:rPr>
          <w:i/>
          <w:iCs/>
          <w:sz w:val="22"/>
          <w:szCs w:val="22"/>
          <w:lang w:val="sr-Cyrl-RS"/>
        </w:rPr>
      </w:pPr>
    </w:p>
    <w:p w:rsidR="005C30DC" w:rsidRDefault="005C30DC" w:rsidP="001C06CE">
      <w:pPr>
        <w:pStyle w:val="Default"/>
        <w:rPr>
          <w:i/>
          <w:iCs/>
          <w:sz w:val="22"/>
          <w:szCs w:val="22"/>
          <w:lang w:val="sr-Cyrl-RS"/>
        </w:rPr>
      </w:pPr>
    </w:p>
    <w:p w:rsidR="005C30DC" w:rsidRDefault="005C30DC" w:rsidP="001C06CE">
      <w:pPr>
        <w:pStyle w:val="Default"/>
        <w:rPr>
          <w:i/>
          <w:iCs/>
          <w:sz w:val="22"/>
          <w:szCs w:val="22"/>
          <w:lang w:val="sr-Cyrl-RS"/>
        </w:rPr>
      </w:pPr>
    </w:p>
    <w:p w:rsidR="005C30DC" w:rsidRDefault="005C30DC" w:rsidP="001C06CE">
      <w:pPr>
        <w:pStyle w:val="Default"/>
        <w:rPr>
          <w:i/>
          <w:iCs/>
          <w:sz w:val="22"/>
          <w:szCs w:val="22"/>
          <w:lang w:val="sr-Cyrl-RS"/>
        </w:rPr>
      </w:pPr>
    </w:p>
    <w:p w:rsidR="005C30DC" w:rsidRDefault="005C30DC" w:rsidP="001C06CE">
      <w:pPr>
        <w:pStyle w:val="Default"/>
        <w:rPr>
          <w:i/>
          <w:iCs/>
          <w:sz w:val="22"/>
          <w:szCs w:val="22"/>
          <w:lang w:val="sr-Cyrl-RS"/>
        </w:rPr>
      </w:pPr>
    </w:p>
    <w:p w:rsidR="005C30DC" w:rsidRDefault="005C30DC" w:rsidP="001C06CE">
      <w:pPr>
        <w:pStyle w:val="Default"/>
        <w:rPr>
          <w:i/>
          <w:iCs/>
          <w:sz w:val="22"/>
          <w:szCs w:val="22"/>
          <w:lang w:val="sr-Cyrl-RS"/>
        </w:rPr>
      </w:pPr>
    </w:p>
    <w:p w:rsidR="005C30DC" w:rsidRDefault="005C30DC" w:rsidP="001C06CE">
      <w:pPr>
        <w:pStyle w:val="Default"/>
        <w:rPr>
          <w:i/>
          <w:iCs/>
          <w:sz w:val="22"/>
          <w:szCs w:val="22"/>
          <w:lang w:val="sr-Cyrl-RS"/>
        </w:rPr>
      </w:pPr>
    </w:p>
    <w:p w:rsidR="005C30DC" w:rsidRDefault="005C30DC" w:rsidP="001C06CE">
      <w:pPr>
        <w:pStyle w:val="Default"/>
        <w:rPr>
          <w:i/>
          <w:iCs/>
          <w:sz w:val="22"/>
          <w:szCs w:val="22"/>
          <w:lang w:val="sr-Cyrl-RS"/>
        </w:rPr>
      </w:pPr>
    </w:p>
    <w:p w:rsidR="005C30DC" w:rsidRPr="00956ED3" w:rsidRDefault="005C30DC" w:rsidP="005C30DC">
      <w:pPr>
        <w:pStyle w:val="Default"/>
        <w:jc w:val="center"/>
        <w:rPr>
          <w:color w:val="auto"/>
          <w:sz w:val="20"/>
          <w:szCs w:val="20"/>
        </w:rPr>
      </w:pPr>
      <w:r w:rsidRPr="00457200">
        <w:rPr>
          <w:color w:val="auto"/>
          <w:sz w:val="20"/>
          <w:szCs w:val="20"/>
        </w:rPr>
        <w:t>Конкур</w:t>
      </w:r>
      <w:r>
        <w:rPr>
          <w:color w:val="auto"/>
          <w:sz w:val="20"/>
          <w:szCs w:val="20"/>
        </w:rPr>
        <w:t xml:space="preserve">сна документација за ЈН број </w:t>
      </w:r>
      <w:r w:rsidR="00956ED3">
        <w:rPr>
          <w:color w:val="auto"/>
          <w:sz w:val="20"/>
          <w:szCs w:val="20"/>
          <w:lang w:val="sr-Cyrl-RS"/>
        </w:rPr>
        <w:t>0</w:t>
      </w:r>
      <w:r w:rsidR="00956ED3">
        <w:rPr>
          <w:color w:val="auto"/>
          <w:sz w:val="20"/>
          <w:szCs w:val="20"/>
        </w:rPr>
        <w:t>3</w:t>
      </w:r>
      <w:r w:rsidR="00402487">
        <w:rPr>
          <w:color w:val="auto"/>
          <w:sz w:val="20"/>
          <w:szCs w:val="20"/>
        </w:rPr>
        <w:t>/201</w:t>
      </w:r>
      <w:r w:rsidR="00956ED3">
        <w:rPr>
          <w:color w:val="auto"/>
          <w:sz w:val="20"/>
          <w:szCs w:val="20"/>
        </w:rPr>
        <w:t>7</w:t>
      </w:r>
    </w:p>
    <w:p w:rsidR="005C30DC" w:rsidRPr="000A674D" w:rsidRDefault="005C30DC" w:rsidP="005C30DC">
      <w:pPr>
        <w:pStyle w:val="Default"/>
        <w:jc w:val="right"/>
        <w:rPr>
          <w:color w:val="auto"/>
          <w:sz w:val="20"/>
          <w:szCs w:val="20"/>
          <w:lang w:val="sr-Cyrl-RS"/>
        </w:rPr>
      </w:pPr>
      <w:r>
        <w:rPr>
          <w:color w:val="auto"/>
          <w:sz w:val="20"/>
          <w:szCs w:val="20"/>
          <w:lang w:val="sr-Cyrl-RS"/>
        </w:rPr>
        <w:t xml:space="preserve">  15</w:t>
      </w:r>
      <w:r w:rsidR="000A674D">
        <w:rPr>
          <w:color w:val="auto"/>
          <w:sz w:val="20"/>
          <w:szCs w:val="20"/>
        </w:rPr>
        <w:t xml:space="preserve"> / </w:t>
      </w:r>
      <w:r w:rsidR="000A674D">
        <w:rPr>
          <w:color w:val="auto"/>
          <w:sz w:val="20"/>
          <w:szCs w:val="20"/>
          <w:lang w:val="sr-Cyrl-RS"/>
        </w:rPr>
        <w:t>27</w:t>
      </w:r>
    </w:p>
    <w:p w:rsidR="001C06CE" w:rsidRDefault="001C06CE" w:rsidP="0057170F">
      <w:pPr>
        <w:pStyle w:val="Default"/>
        <w:pageBreakBefore/>
        <w:jc w:val="center"/>
        <w:rPr>
          <w:color w:val="auto"/>
        </w:rPr>
      </w:pPr>
    </w:p>
    <w:p w:rsidR="0057170F" w:rsidRDefault="0057170F" w:rsidP="0057170F">
      <w:pPr>
        <w:pStyle w:val="Default"/>
        <w:jc w:val="center"/>
        <w:rPr>
          <w:b/>
          <w:bCs/>
          <w:color w:val="auto"/>
          <w:sz w:val="23"/>
          <w:szCs w:val="23"/>
          <w:lang w:val="sr-Cyrl-RS"/>
        </w:rPr>
      </w:pPr>
    </w:p>
    <w:p w:rsidR="001C06CE" w:rsidRDefault="001C06CE" w:rsidP="0057170F">
      <w:pPr>
        <w:pStyle w:val="Default"/>
        <w:jc w:val="center"/>
        <w:rPr>
          <w:color w:val="auto"/>
          <w:sz w:val="23"/>
          <w:szCs w:val="23"/>
        </w:rPr>
      </w:pPr>
      <w:r>
        <w:rPr>
          <w:b/>
          <w:bCs/>
          <w:color w:val="auto"/>
          <w:sz w:val="23"/>
          <w:szCs w:val="23"/>
        </w:rPr>
        <w:t>VI. ОБРАЗАЦ ИЗЈАВЕ О НЕЗАВИСНОЈ ПОНУДИ</w:t>
      </w:r>
    </w:p>
    <w:p w:rsidR="001C06CE" w:rsidRDefault="001C06CE" w:rsidP="001C06CE">
      <w:pPr>
        <w:pStyle w:val="Default"/>
        <w:rPr>
          <w:color w:val="auto"/>
          <w:sz w:val="23"/>
          <w:szCs w:val="23"/>
        </w:rPr>
      </w:pPr>
    </w:p>
    <w:p w:rsidR="0057170F" w:rsidRDefault="0057170F" w:rsidP="001C06CE">
      <w:pPr>
        <w:pStyle w:val="Default"/>
        <w:rPr>
          <w:color w:val="auto"/>
          <w:sz w:val="22"/>
          <w:szCs w:val="22"/>
          <w:lang w:val="sr-Cyrl-RS"/>
        </w:rPr>
      </w:pPr>
    </w:p>
    <w:p w:rsidR="001C06CE" w:rsidRDefault="001C06CE" w:rsidP="001C06CE">
      <w:pPr>
        <w:pStyle w:val="Default"/>
        <w:rPr>
          <w:color w:val="auto"/>
          <w:sz w:val="22"/>
          <w:szCs w:val="22"/>
          <w:lang w:val="sr-Cyrl-RS"/>
        </w:rPr>
      </w:pPr>
      <w:proofErr w:type="gramStart"/>
      <w:r>
        <w:rPr>
          <w:color w:val="auto"/>
          <w:sz w:val="22"/>
          <w:szCs w:val="22"/>
        </w:rPr>
        <w:t>У складу са чланом 26.</w:t>
      </w:r>
      <w:proofErr w:type="gramEnd"/>
      <w:r>
        <w:rPr>
          <w:color w:val="auto"/>
          <w:sz w:val="22"/>
          <w:szCs w:val="22"/>
        </w:rPr>
        <w:t xml:space="preserve"> </w:t>
      </w:r>
      <w:proofErr w:type="gramStart"/>
      <w:r>
        <w:rPr>
          <w:color w:val="auto"/>
          <w:sz w:val="22"/>
          <w:szCs w:val="22"/>
        </w:rPr>
        <w:t>и</w:t>
      </w:r>
      <w:proofErr w:type="gramEnd"/>
      <w:r>
        <w:rPr>
          <w:color w:val="auto"/>
          <w:sz w:val="22"/>
          <w:szCs w:val="22"/>
        </w:rPr>
        <w:t xml:space="preserve"> 61.</w:t>
      </w:r>
      <w:r w:rsidR="0057170F">
        <w:rPr>
          <w:color w:val="auto"/>
          <w:sz w:val="22"/>
          <w:szCs w:val="22"/>
        </w:rPr>
        <w:t xml:space="preserve"> </w:t>
      </w:r>
      <w:proofErr w:type="gramStart"/>
      <w:r w:rsidR="0057170F">
        <w:rPr>
          <w:color w:val="auto"/>
          <w:sz w:val="22"/>
          <w:szCs w:val="22"/>
        </w:rPr>
        <w:t>став</w:t>
      </w:r>
      <w:proofErr w:type="gramEnd"/>
      <w:r w:rsidR="0057170F">
        <w:rPr>
          <w:color w:val="auto"/>
          <w:sz w:val="22"/>
          <w:szCs w:val="22"/>
        </w:rPr>
        <w:t xml:space="preserve"> 4. </w:t>
      </w:r>
      <w:r w:rsidR="0057170F">
        <w:rPr>
          <w:color w:val="auto"/>
          <w:sz w:val="22"/>
          <w:szCs w:val="22"/>
          <w:lang w:val="sr-Cyrl-RS"/>
        </w:rPr>
        <w:t>т</w:t>
      </w:r>
      <w:r w:rsidR="0057170F">
        <w:rPr>
          <w:color w:val="auto"/>
          <w:sz w:val="22"/>
          <w:szCs w:val="22"/>
        </w:rPr>
        <w:t>ачка</w:t>
      </w:r>
      <w:r w:rsidR="0057170F">
        <w:rPr>
          <w:color w:val="auto"/>
          <w:sz w:val="22"/>
          <w:szCs w:val="22"/>
          <w:lang w:val="sr-Cyrl-RS"/>
        </w:rPr>
        <w:t xml:space="preserve"> </w:t>
      </w:r>
      <w:r w:rsidR="0057170F">
        <w:rPr>
          <w:color w:val="auto"/>
          <w:sz w:val="22"/>
          <w:szCs w:val="22"/>
        </w:rPr>
        <w:t>З</w:t>
      </w:r>
      <w:r w:rsidR="0057170F">
        <w:rPr>
          <w:color w:val="auto"/>
          <w:sz w:val="22"/>
          <w:szCs w:val="22"/>
          <w:lang w:val="sr-Cyrl-RS"/>
        </w:rPr>
        <w:t>акона о јавним набавкама</w:t>
      </w:r>
      <w:r w:rsidR="0057170F">
        <w:rPr>
          <w:color w:val="auto"/>
          <w:sz w:val="22"/>
          <w:szCs w:val="22"/>
        </w:rPr>
        <w:t xml:space="preserve"> („</w:t>
      </w:r>
      <w:r w:rsidR="0057170F">
        <w:rPr>
          <w:color w:val="auto"/>
          <w:sz w:val="22"/>
          <w:szCs w:val="22"/>
          <w:lang w:val="sr-Cyrl-RS"/>
        </w:rPr>
        <w:t xml:space="preserve">Службени </w:t>
      </w:r>
      <w:r>
        <w:rPr>
          <w:color w:val="auto"/>
          <w:sz w:val="22"/>
          <w:szCs w:val="22"/>
        </w:rPr>
        <w:t xml:space="preserve"> гласник РС“, број 124/201</w:t>
      </w:r>
      <w:r w:rsidR="00ED6C1E">
        <w:rPr>
          <w:color w:val="auto"/>
          <w:sz w:val="22"/>
          <w:szCs w:val="22"/>
          <w:lang w:val="sr-Cyrl-RS"/>
        </w:rPr>
        <w:t xml:space="preserve">, </w:t>
      </w:r>
      <w:r w:rsidR="00ED6C1E" w:rsidRPr="00ED6C1E">
        <w:rPr>
          <w:sz w:val="22"/>
          <w:szCs w:val="22"/>
        </w:rPr>
        <w:t xml:space="preserve">14/15 </w:t>
      </w:r>
      <w:r w:rsidR="00ED6C1E" w:rsidRPr="00ED6C1E">
        <w:rPr>
          <w:sz w:val="22"/>
          <w:szCs w:val="22"/>
          <w:lang w:val="sr-Cyrl-RS"/>
        </w:rPr>
        <w:t>и 68/15</w:t>
      </w:r>
      <w:r w:rsidR="00ED6C1E">
        <w:rPr>
          <w:lang w:val="sr-Cyrl-CS"/>
        </w:rPr>
        <w:t>)</w:t>
      </w:r>
      <w:r>
        <w:rPr>
          <w:color w:val="auto"/>
          <w:sz w:val="22"/>
          <w:szCs w:val="22"/>
        </w:rPr>
        <w:t xml:space="preserve">), под пуном моралном, материјалном и кривичном одговорношћу, као заступник понуђача дајем следећу: </w:t>
      </w:r>
    </w:p>
    <w:p w:rsidR="0057170F" w:rsidRDefault="0057170F" w:rsidP="001C06CE">
      <w:pPr>
        <w:pStyle w:val="Default"/>
        <w:rPr>
          <w:color w:val="auto"/>
          <w:sz w:val="22"/>
          <w:szCs w:val="22"/>
          <w:lang w:val="sr-Cyrl-RS"/>
        </w:rPr>
      </w:pPr>
    </w:p>
    <w:p w:rsidR="0057170F" w:rsidRPr="0057170F" w:rsidRDefault="0057170F" w:rsidP="001C06CE">
      <w:pPr>
        <w:pStyle w:val="Default"/>
        <w:rPr>
          <w:color w:val="auto"/>
          <w:sz w:val="22"/>
          <w:szCs w:val="22"/>
          <w:lang w:val="sr-Cyrl-RS"/>
        </w:rPr>
      </w:pPr>
    </w:p>
    <w:p w:rsidR="001C06CE" w:rsidRDefault="001C06CE" w:rsidP="0057170F">
      <w:pPr>
        <w:pStyle w:val="Default"/>
        <w:jc w:val="center"/>
        <w:rPr>
          <w:b/>
          <w:bCs/>
          <w:color w:val="auto"/>
          <w:sz w:val="22"/>
          <w:szCs w:val="22"/>
          <w:lang w:val="sr-Cyrl-RS"/>
        </w:rPr>
      </w:pPr>
      <w:r>
        <w:rPr>
          <w:b/>
          <w:bCs/>
          <w:color w:val="auto"/>
          <w:sz w:val="22"/>
          <w:szCs w:val="22"/>
        </w:rPr>
        <w:t>И З Ј А В У</w:t>
      </w:r>
    </w:p>
    <w:p w:rsidR="0057170F" w:rsidRDefault="0057170F" w:rsidP="0057170F">
      <w:pPr>
        <w:pStyle w:val="Default"/>
        <w:jc w:val="center"/>
        <w:rPr>
          <w:b/>
          <w:bCs/>
          <w:color w:val="auto"/>
          <w:sz w:val="22"/>
          <w:szCs w:val="22"/>
          <w:lang w:val="sr-Cyrl-RS"/>
        </w:rPr>
      </w:pPr>
    </w:p>
    <w:p w:rsidR="0057170F" w:rsidRPr="0057170F" w:rsidRDefault="0057170F" w:rsidP="0057170F">
      <w:pPr>
        <w:pStyle w:val="Default"/>
        <w:jc w:val="center"/>
        <w:rPr>
          <w:color w:val="auto"/>
          <w:sz w:val="22"/>
          <w:szCs w:val="22"/>
          <w:lang w:val="sr-Cyrl-RS"/>
        </w:rPr>
      </w:pPr>
    </w:p>
    <w:tbl>
      <w:tblPr>
        <w:tblW w:w="9292" w:type="dxa"/>
        <w:tblBorders>
          <w:top w:val="nil"/>
          <w:left w:val="nil"/>
          <w:bottom w:val="nil"/>
          <w:right w:val="nil"/>
        </w:tblBorders>
        <w:tblLayout w:type="fixed"/>
        <w:tblLook w:val="0000" w:firstRow="0" w:lastRow="0" w:firstColumn="0" w:lastColumn="0" w:noHBand="0" w:noVBand="0"/>
      </w:tblPr>
      <w:tblGrid>
        <w:gridCol w:w="9292"/>
      </w:tblGrid>
      <w:tr w:rsidR="0057170F" w:rsidTr="0057170F">
        <w:trPr>
          <w:trHeight w:val="59"/>
        </w:trPr>
        <w:tc>
          <w:tcPr>
            <w:tcW w:w="9292" w:type="dxa"/>
          </w:tcPr>
          <w:p w:rsidR="0057170F" w:rsidRDefault="0057170F" w:rsidP="0057170F">
            <w:pPr>
              <w:pStyle w:val="Default"/>
              <w:jc w:val="both"/>
              <w:rPr>
                <w:sz w:val="22"/>
                <w:szCs w:val="22"/>
              </w:rPr>
            </w:pPr>
            <w:r>
              <w:rPr>
                <w:color w:val="auto"/>
                <w:sz w:val="22"/>
                <w:szCs w:val="22"/>
              </w:rPr>
              <w:t>Изјављујем да понуду б</w:t>
            </w:r>
            <w:r w:rsidR="00ED6C1E">
              <w:rPr>
                <w:color w:val="auto"/>
                <w:sz w:val="22"/>
                <w:szCs w:val="22"/>
              </w:rPr>
              <w:t>рој___________од ___________201</w:t>
            </w:r>
            <w:r w:rsidR="00517831">
              <w:rPr>
                <w:color w:val="auto"/>
                <w:sz w:val="22"/>
                <w:szCs w:val="22"/>
              </w:rPr>
              <w:t>7</w:t>
            </w:r>
            <w:r>
              <w:rPr>
                <w:color w:val="auto"/>
                <w:sz w:val="22"/>
                <w:szCs w:val="22"/>
              </w:rPr>
              <w:t xml:space="preserve">. </w:t>
            </w:r>
            <w:proofErr w:type="gramStart"/>
            <w:r>
              <w:rPr>
                <w:color w:val="auto"/>
                <w:sz w:val="22"/>
                <w:szCs w:val="22"/>
              </w:rPr>
              <w:t>године</w:t>
            </w:r>
            <w:proofErr w:type="gramEnd"/>
            <w:r>
              <w:rPr>
                <w:color w:val="auto"/>
                <w:sz w:val="22"/>
                <w:szCs w:val="22"/>
              </w:rPr>
              <w:t xml:space="preserve">, припремљену на основу позива за достављање понуда у предмету јавне набавке мале вредности број ЈН </w:t>
            </w:r>
            <w:r w:rsidR="00517831">
              <w:rPr>
                <w:color w:val="auto"/>
                <w:sz w:val="22"/>
                <w:szCs w:val="22"/>
                <w:lang w:val="sr-Cyrl-RS"/>
              </w:rPr>
              <w:t>0</w:t>
            </w:r>
            <w:r w:rsidR="00517831">
              <w:rPr>
                <w:color w:val="auto"/>
                <w:sz w:val="22"/>
                <w:szCs w:val="22"/>
              </w:rPr>
              <w:t>3</w:t>
            </w:r>
            <w:r>
              <w:rPr>
                <w:color w:val="auto"/>
                <w:sz w:val="22"/>
                <w:szCs w:val="22"/>
                <w:lang w:val="sr-Cyrl-RS"/>
              </w:rPr>
              <w:t>/</w:t>
            </w:r>
            <w:r>
              <w:rPr>
                <w:color w:val="auto"/>
                <w:sz w:val="22"/>
                <w:szCs w:val="22"/>
              </w:rPr>
              <w:t>201</w:t>
            </w:r>
            <w:r w:rsidR="00517831">
              <w:rPr>
                <w:color w:val="auto"/>
                <w:sz w:val="22"/>
                <w:szCs w:val="22"/>
              </w:rPr>
              <w:t>7</w:t>
            </w:r>
            <w:r>
              <w:rPr>
                <w:color w:val="auto"/>
                <w:sz w:val="22"/>
                <w:szCs w:val="22"/>
              </w:rPr>
              <w:t xml:space="preserve"> – Набавка ПУТНИЧК</w:t>
            </w:r>
            <w:r>
              <w:rPr>
                <w:color w:val="auto"/>
                <w:sz w:val="22"/>
                <w:szCs w:val="22"/>
                <w:lang w:val="sr-Cyrl-RS"/>
              </w:rPr>
              <w:t xml:space="preserve">ОГ </w:t>
            </w:r>
            <w:r>
              <w:rPr>
                <w:color w:val="auto"/>
                <w:sz w:val="22"/>
                <w:szCs w:val="22"/>
              </w:rPr>
              <w:t>АУТОМОБИЛ</w:t>
            </w:r>
            <w:r>
              <w:rPr>
                <w:color w:val="auto"/>
                <w:sz w:val="22"/>
                <w:szCs w:val="22"/>
                <w:lang w:val="sr-Cyrl-RS"/>
              </w:rPr>
              <w:t>А</w:t>
            </w:r>
            <w:r>
              <w:rPr>
                <w:color w:val="auto"/>
                <w:sz w:val="22"/>
                <w:szCs w:val="22"/>
              </w:rPr>
              <w:t>, Института за шумартсво</w:t>
            </w:r>
            <w:r>
              <w:rPr>
                <w:color w:val="auto"/>
                <w:sz w:val="22"/>
                <w:szCs w:val="22"/>
                <w:lang w:val="sr-Cyrl-RS"/>
              </w:rPr>
              <w:t xml:space="preserve"> из Београда </w:t>
            </w:r>
            <w:r w:rsidR="00817B3E">
              <w:rPr>
                <w:color w:val="auto"/>
                <w:sz w:val="22"/>
                <w:szCs w:val="22"/>
              </w:rPr>
              <w:t>, објављеног дана</w:t>
            </w:r>
            <w:r w:rsidR="00817B3E">
              <w:rPr>
                <w:color w:val="auto"/>
                <w:sz w:val="22"/>
                <w:szCs w:val="22"/>
                <w:lang w:val="sr-Cyrl-RS"/>
              </w:rPr>
              <w:t xml:space="preserve"> </w:t>
            </w:r>
            <w:r w:rsidR="00651C8C">
              <w:rPr>
                <w:b/>
                <w:color w:val="auto"/>
                <w:sz w:val="22"/>
                <w:szCs w:val="22"/>
                <w:lang w:val="sr-Cyrl-RS"/>
              </w:rPr>
              <w:t>22</w:t>
            </w:r>
            <w:r w:rsidR="00817B3E" w:rsidRPr="00817B3E">
              <w:rPr>
                <w:b/>
                <w:color w:val="auto"/>
                <w:sz w:val="22"/>
                <w:szCs w:val="22"/>
                <w:lang w:val="sr-Cyrl-RS"/>
              </w:rPr>
              <w:t>.</w:t>
            </w:r>
            <w:r w:rsidR="00817B3E">
              <w:rPr>
                <w:color w:val="auto"/>
                <w:sz w:val="22"/>
                <w:szCs w:val="22"/>
                <w:lang w:val="sr-Cyrl-RS"/>
              </w:rPr>
              <w:t xml:space="preserve"> </w:t>
            </w:r>
            <w:r w:rsidR="00517831">
              <w:rPr>
                <w:b/>
                <w:color w:val="auto"/>
                <w:sz w:val="22"/>
                <w:szCs w:val="22"/>
                <w:lang w:val="sr-Cyrl-RS"/>
              </w:rPr>
              <w:t>септембра</w:t>
            </w:r>
            <w:r w:rsidR="00ED6C1E">
              <w:rPr>
                <w:b/>
                <w:color w:val="auto"/>
                <w:sz w:val="22"/>
                <w:szCs w:val="22"/>
              </w:rPr>
              <w:t xml:space="preserve"> 201</w:t>
            </w:r>
            <w:r w:rsidR="00517831">
              <w:rPr>
                <w:b/>
                <w:color w:val="auto"/>
                <w:sz w:val="22"/>
                <w:szCs w:val="22"/>
                <w:lang w:val="sr-Cyrl-RS"/>
              </w:rPr>
              <w:t>7</w:t>
            </w:r>
            <w:r w:rsidRPr="00ED6C1E">
              <w:rPr>
                <w:b/>
                <w:color w:val="auto"/>
                <w:sz w:val="22"/>
                <w:szCs w:val="22"/>
              </w:rPr>
              <w:t xml:space="preserve">. </w:t>
            </w:r>
            <w:proofErr w:type="gramStart"/>
            <w:r w:rsidRPr="00ED6C1E">
              <w:rPr>
                <w:b/>
                <w:color w:val="auto"/>
                <w:sz w:val="22"/>
                <w:szCs w:val="22"/>
              </w:rPr>
              <w:t>године</w:t>
            </w:r>
            <w:proofErr w:type="gramEnd"/>
            <w:r>
              <w:rPr>
                <w:color w:val="auto"/>
                <w:sz w:val="22"/>
                <w:szCs w:val="22"/>
              </w:rPr>
              <w:t xml:space="preserve"> на Порталу управе за јавне набавке и на интернет страници Института за шумарство у подносимо независно, без договора са другим понуђачима или заинтересованим лицима. </w:t>
            </w:r>
          </w:p>
          <w:p w:rsidR="0057170F" w:rsidRDefault="0057170F" w:rsidP="0057170F">
            <w:pPr>
              <w:pStyle w:val="Default"/>
              <w:jc w:val="both"/>
              <w:rPr>
                <w:sz w:val="22"/>
                <w:szCs w:val="22"/>
              </w:rPr>
            </w:pPr>
          </w:p>
        </w:tc>
      </w:tr>
    </w:tbl>
    <w:p w:rsidR="001C06CE" w:rsidRPr="0057170F" w:rsidRDefault="0057170F" w:rsidP="00A15767">
      <w:pPr>
        <w:rPr>
          <w:lang w:val="sr-Cyrl-RS"/>
        </w:rPr>
      </w:pPr>
      <w:r>
        <w:rPr>
          <w:lang w:val="sr-Cyrl-RS"/>
        </w:rPr>
        <w:t xml:space="preserve"> </w:t>
      </w:r>
    </w:p>
    <w:p w:rsidR="001C06CE" w:rsidRDefault="001C06CE" w:rsidP="00A15767"/>
    <w:p w:rsidR="001C06CE" w:rsidRDefault="001C06CE" w:rsidP="00A15767"/>
    <w:p w:rsidR="0057170F" w:rsidRPr="005C30DC" w:rsidRDefault="0057170F" w:rsidP="0057170F">
      <w:pPr>
        <w:rPr>
          <w:rFonts w:ascii="Times New Roman" w:hAnsi="Times New Roman" w:cs="Times New Roman"/>
          <w:lang w:val="sr-Cyrl-RS"/>
        </w:rPr>
      </w:pPr>
      <w:r w:rsidRPr="005C30DC">
        <w:rPr>
          <w:rFonts w:ascii="Times New Roman" w:hAnsi="Times New Roman" w:cs="Times New Roman"/>
          <w:lang w:val="sr-Cyrl-RS"/>
        </w:rPr>
        <w:t>Датум</w:t>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t>Потпис овлашћеног лица</w:t>
      </w:r>
    </w:p>
    <w:p w:rsidR="0057170F" w:rsidRPr="005C30DC" w:rsidRDefault="0057170F" w:rsidP="0057170F">
      <w:pPr>
        <w:rPr>
          <w:rFonts w:ascii="Times New Roman" w:hAnsi="Times New Roman" w:cs="Times New Roman"/>
          <w:lang w:val="sr-Cyrl-RS"/>
        </w:rPr>
      </w:pP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t>М.П.</w:t>
      </w:r>
    </w:p>
    <w:p w:rsidR="0057170F" w:rsidRPr="005C30DC" w:rsidRDefault="0057170F" w:rsidP="0057170F">
      <w:pPr>
        <w:rPr>
          <w:rFonts w:ascii="Times New Roman" w:hAnsi="Times New Roman" w:cs="Times New Roman"/>
          <w:lang w:val="sr-Cyrl-RS"/>
        </w:rPr>
      </w:pPr>
      <w:r w:rsidRPr="005C30DC">
        <w:rPr>
          <w:rFonts w:ascii="Times New Roman" w:hAnsi="Times New Roman" w:cs="Times New Roman"/>
          <w:lang w:val="sr-Cyrl-RS"/>
        </w:rPr>
        <w:t>__________________________</w:t>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t>___________________________</w:t>
      </w:r>
    </w:p>
    <w:p w:rsidR="000E38BC" w:rsidRDefault="000E38BC" w:rsidP="00A15767"/>
    <w:p w:rsidR="000E38BC" w:rsidRDefault="000E38BC" w:rsidP="00A15767"/>
    <w:p w:rsidR="000E38BC" w:rsidRDefault="000E38BC" w:rsidP="00A15767"/>
    <w:p w:rsidR="000E38BC" w:rsidRDefault="000E38BC" w:rsidP="00A15767"/>
    <w:p w:rsidR="000E38BC" w:rsidRDefault="000E38BC" w:rsidP="00A15767"/>
    <w:p w:rsidR="000E38BC" w:rsidRDefault="000E38BC" w:rsidP="00A15767"/>
    <w:p w:rsidR="000E38BC" w:rsidRDefault="000E38BC" w:rsidP="00A15767"/>
    <w:p w:rsidR="000E38BC" w:rsidRDefault="000E38BC" w:rsidP="00A15767"/>
    <w:p w:rsidR="000E38BC" w:rsidRDefault="000E38BC" w:rsidP="00A15767"/>
    <w:p w:rsidR="0057170F" w:rsidRPr="00402487" w:rsidRDefault="0057170F" w:rsidP="0057170F">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517831">
        <w:rPr>
          <w:color w:val="auto"/>
          <w:sz w:val="20"/>
          <w:szCs w:val="20"/>
          <w:lang w:val="sr-Cyrl-RS"/>
        </w:rPr>
        <w:t>03</w:t>
      </w:r>
      <w:r w:rsidR="00402487">
        <w:rPr>
          <w:color w:val="auto"/>
          <w:sz w:val="20"/>
          <w:szCs w:val="20"/>
        </w:rPr>
        <w:t>/201</w:t>
      </w:r>
      <w:r w:rsidR="00517831">
        <w:rPr>
          <w:color w:val="auto"/>
          <w:sz w:val="20"/>
          <w:szCs w:val="20"/>
          <w:lang w:val="sr-Cyrl-RS"/>
        </w:rPr>
        <w:t>7</w:t>
      </w:r>
    </w:p>
    <w:p w:rsidR="0057170F" w:rsidRPr="000A674D" w:rsidRDefault="0057170F" w:rsidP="0057170F">
      <w:pPr>
        <w:pStyle w:val="Default"/>
        <w:jc w:val="right"/>
        <w:rPr>
          <w:color w:val="auto"/>
          <w:sz w:val="20"/>
          <w:szCs w:val="20"/>
          <w:lang w:val="sr-Cyrl-RS"/>
        </w:rPr>
      </w:pPr>
      <w:r>
        <w:rPr>
          <w:color w:val="auto"/>
          <w:sz w:val="20"/>
          <w:szCs w:val="20"/>
          <w:lang w:val="sr-Cyrl-RS"/>
        </w:rPr>
        <w:t xml:space="preserve">  16</w:t>
      </w:r>
      <w:r w:rsidR="000A674D">
        <w:rPr>
          <w:color w:val="auto"/>
          <w:sz w:val="20"/>
          <w:szCs w:val="20"/>
        </w:rPr>
        <w:t xml:space="preserve"> / </w:t>
      </w:r>
      <w:r w:rsidR="000A674D">
        <w:rPr>
          <w:color w:val="auto"/>
          <w:sz w:val="20"/>
          <w:szCs w:val="20"/>
          <w:lang w:val="sr-Cyrl-RS"/>
        </w:rPr>
        <w:t>27</w:t>
      </w:r>
    </w:p>
    <w:p w:rsidR="0057170F" w:rsidRDefault="0057170F" w:rsidP="009171C5">
      <w:pPr>
        <w:rPr>
          <w:lang w:val="sr-Cyrl-RS"/>
        </w:rPr>
      </w:pPr>
    </w:p>
    <w:p w:rsidR="009171C5" w:rsidRPr="0057170F" w:rsidRDefault="009171C5" w:rsidP="009171C5">
      <w:pPr>
        <w:rPr>
          <w:rFonts w:ascii="Times New Roman" w:hAnsi="Times New Roman" w:cs="Times New Roman"/>
          <w:b/>
          <w:lang w:val="sr-Cyrl-RS"/>
        </w:rPr>
      </w:pPr>
    </w:p>
    <w:p w:rsidR="00E63993" w:rsidRPr="0057170F" w:rsidRDefault="00E63993" w:rsidP="0057170F">
      <w:pPr>
        <w:jc w:val="center"/>
        <w:rPr>
          <w:rFonts w:ascii="Times New Roman" w:hAnsi="Times New Roman" w:cs="Times New Roman"/>
          <w:b/>
        </w:rPr>
      </w:pPr>
      <w:r w:rsidRPr="0057170F">
        <w:rPr>
          <w:rFonts w:ascii="Times New Roman" w:hAnsi="Times New Roman" w:cs="Times New Roman"/>
          <w:b/>
        </w:rPr>
        <w:lastRenderedPageBreak/>
        <w:t>VII. ПОНУДА</w:t>
      </w:r>
    </w:p>
    <w:p w:rsidR="00E63993" w:rsidRPr="0057170F" w:rsidRDefault="00402487" w:rsidP="0057170F">
      <w:pPr>
        <w:jc w:val="center"/>
        <w:rPr>
          <w:rFonts w:ascii="Times New Roman" w:hAnsi="Times New Roman" w:cs="Times New Roman"/>
          <w:b/>
        </w:rPr>
      </w:pPr>
      <w:proofErr w:type="gramStart"/>
      <w:r>
        <w:rPr>
          <w:rFonts w:ascii="Times New Roman" w:hAnsi="Times New Roman" w:cs="Times New Roman"/>
          <w:b/>
        </w:rPr>
        <w:t>број</w:t>
      </w:r>
      <w:proofErr w:type="gramEnd"/>
      <w:r>
        <w:rPr>
          <w:rFonts w:ascii="Times New Roman" w:hAnsi="Times New Roman" w:cs="Times New Roman"/>
          <w:b/>
        </w:rPr>
        <w:t xml:space="preserve"> од _______ 201</w:t>
      </w:r>
      <w:r w:rsidR="00517831">
        <w:rPr>
          <w:rFonts w:ascii="Times New Roman" w:hAnsi="Times New Roman" w:cs="Times New Roman"/>
          <w:b/>
          <w:lang w:val="sr-Cyrl-RS"/>
        </w:rPr>
        <w:t>7</w:t>
      </w:r>
      <w:r w:rsidR="00E63993" w:rsidRPr="0057170F">
        <w:rPr>
          <w:rFonts w:ascii="Times New Roman" w:hAnsi="Times New Roman" w:cs="Times New Roman"/>
          <w:b/>
        </w:rPr>
        <w:t xml:space="preserve">. </w:t>
      </w:r>
      <w:proofErr w:type="gramStart"/>
      <w:r w:rsidR="00E63993" w:rsidRPr="0057170F">
        <w:rPr>
          <w:rFonts w:ascii="Times New Roman" w:hAnsi="Times New Roman" w:cs="Times New Roman"/>
          <w:b/>
        </w:rPr>
        <w:t>године</w:t>
      </w:r>
      <w:proofErr w:type="gramEnd"/>
      <w:r w:rsidR="00E63993" w:rsidRPr="0057170F">
        <w:rPr>
          <w:rFonts w:ascii="Times New Roman" w:hAnsi="Times New Roman" w:cs="Times New Roman"/>
          <w:b/>
        </w:rPr>
        <w:t>,</w:t>
      </w:r>
    </w:p>
    <w:p w:rsidR="00E63993" w:rsidRPr="0057170F" w:rsidRDefault="00E63993" w:rsidP="0057170F">
      <w:pPr>
        <w:jc w:val="center"/>
        <w:rPr>
          <w:rFonts w:ascii="Times New Roman" w:hAnsi="Times New Roman" w:cs="Times New Roman"/>
          <w:b/>
        </w:rPr>
      </w:pPr>
      <w:proofErr w:type="gramStart"/>
      <w:r w:rsidRPr="0057170F">
        <w:rPr>
          <w:rFonts w:ascii="Times New Roman" w:hAnsi="Times New Roman" w:cs="Times New Roman"/>
          <w:b/>
        </w:rPr>
        <w:t>за</w:t>
      </w:r>
      <w:proofErr w:type="gramEnd"/>
      <w:r w:rsidRPr="0057170F">
        <w:rPr>
          <w:rFonts w:ascii="Times New Roman" w:hAnsi="Times New Roman" w:cs="Times New Roman"/>
          <w:b/>
        </w:rPr>
        <w:t xml:space="preserve"> јавну набавку добра – једног путничког возила, на основу позива за подношење по</w:t>
      </w:r>
      <w:r w:rsidR="00ED6C1E">
        <w:rPr>
          <w:rFonts w:ascii="Times New Roman" w:hAnsi="Times New Roman" w:cs="Times New Roman"/>
          <w:b/>
        </w:rPr>
        <w:t>нуда упућеног понуђачима дана</w:t>
      </w:r>
      <w:r w:rsidR="00ED6C1E">
        <w:rPr>
          <w:rFonts w:ascii="Times New Roman" w:hAnsi="Times New Roman" w:cs="Times New Roman"/>
          <w:b/>
          <w:lang w:val="sr-Cyrl-RS"/>
        </w:rPr>
        <w:t xml:space="preserve">      </w:t>
      </w:r>
      <w:r w:rsidR="00651C8C">
        <w:rPr>
          <w:rFonts w:ascii="Times New Roman" w:hAnsi="Times New Roman" w:cs="Times New Roman"/>
          <w:b/>
          <w:lang w:val="sr-Cyrl-RS"/>
        </w:rPr>
        <w:t>22</w:t>
      </w:r>
      <w:r w:rsidR="00517831">
        <w:rPr>
          <w:rFonts w:ascii="Times New Roman" w:hAnsi="Times New Roman" w:cs="Times New Roman"/>
          <w:b/>
        </w:rPr>
        <w:t>.</w:t>
      </w:r>
      <w:r w:rsidR="00651C8C">
        <w:rPr>
          <w:rFonts w:ascii="Times New Roman" w:hAnsi="Times New Roman" w:cs="Times New Roman"/>
          <w:b/>
          <w:lang w:val="sr-Cyrl-RS"/>
        </w:rPr>
        <w:t>09</w:t>
      </w:r>
      <w:r w:rsidR="00ED6C1E">
        <w:rPr>
          <w:rFonts w:ascii="Times New Roman" w:hAnsi="Times New Roman" w:cs="Times New Roman"/>
          <w:b/>
        </w:rPr>
        <w:t>.201</w:t>
      </w:r>
      <w:r w:rsidR="00517831">
        <w:rPr>
          <w:rFonts w:ascii="Times New Roman" w:hAnsi="Times New Roman" w:cs="Times New Roman"/>
          <w:b/>
          <w:lang w:val="sr-Cyrl-RS"/>
        </w:rPr>
        <w:t>7</w:t>
      </w:r>
      <w:r w:rsidRPr="0057170F">
        <w:rPr>
          <w:rFonts w:ascii="Times New Roman" w:hAnsi="Times New Roman" w:cs="Times New Roman"/>
          <w:b/>
        </w:rPr>
        <w:t xml:space="preserve">. </w:t>
      </w:r>
      <w:proofErr w:type="gramStart"/>
      <w:r w:rsidRPr="0057170F">
        <w:rPr>
          <w:rFonts w:ascii="Times New Roman" w:hAnsi="Times New Roman" w:cs="Times New Roman"/>
          <w:b/>
        </w:rPr>
        <w:t>године</w:t>
      </w:r>
      <w:proofErr w:type="gramEnd"/>
    </w:p>
    <w:p w:rsidR="009171C5" w:rsidRPr="00ED6C1E" w:rsidRDefault="0057170F" w:rsidP="009171C5">
      <w:pPr>
        <w:jc w:val="center"/>
        <w:rPr>
          <w:rFonts w:ascii="Times New Roman" w:hAnsi="Times New Roman" w:cs="Times New Roman"/>
          <w:b/>
          <w:lang w:val="sr-Cyrl-RS"/>
        </w:rPr>
      </w:pPr>
      <w:proofErr w:type="gramStart"/>
      <w:r w:rsidRPr="009171C5">
        <w:rPr>
          <w:rFonts w:ascii="Times New Roman" w:hAnsi="Times New Roman" w:cs="Times New Roman"/>
          <w:b/>
        </w:rPr>
        <w:t>ЈНМВ бр.</w:t>
      </w:r>
      <w:proofErr w:type="gramEnd"/>
      <w:r w:rsidRPr="009171C5">
        <w:rPr>
          <w:rFonts w:ascii="Times New Roman" w:hAnsi="Times New Roman" w:cs="Times New Roman"/>
          <w:b/>
        </w:rPr>
        <w:t xml:space="preserve"> </w:t>
      </w:r>
      <w:r w:rsidR="00517831">
        <w:rPr>
          <w:rFonts w:ascii="Times New Roman" w:hAnsi="Times New Roman" w:cs="Times New Roman"/>
          <w:b/>
          <w:lang w:val="sr-Cyrl-RS"/>
        </w:rPr>
        <w:t>03</w:t>
      </w:r>
      <w:r w:rsidRPr="009171C5">
        <w:rPr>
          <w:rFonts w:ascii="Times New Roman" w:hAnsi="Times New Roman" w:cs="Times New Roman"/>
          <w:b/>
          <w:lang w:val="sr-Cyrl-RS"/>
        </w:rPr>
        <w:t>/</w:t>
      </w:r>
      <w:r w:rsidR="00ED6C1E">
        <w:rPr>
          <w:rFonts w:ascii="Times New Roman" w:hAnsi="Times New Roman" w:cs="Times New Roman"/>
          <w:b/>
        </w:rPr>
        <w:t>201</w:t>
      </w:r>
      <w:r w:rsidR="00517831">
        <w:rPr>
          <w:rFonts w:ascii="Times New Roman" w:hAnsi="Times New Roman" w:cs="Times New Roman"/>
          <w:b/>
          <w:lang w:val="sr-Cyrl-RS"/>
        </w:rPr>
        <w:t>7</w:t>
      </w:r>
    </w:p>
    <w:p w:rsidR="009171C5" w:rsidRPr="009171C5" w:rsidRDefault="009171C5" w:rsidP="009171C5">
      <w:pPr>
        <w:rPr>
          <w:rFonts w:ascii="Times New Roman" w:hAnsi="Times New Roman" w:cs="Times New Roman"/>
          <w:b/>
          <w:lang w:val="sr-Cyrl-RS"/>
        </w:rPr>
      </w:pPr>
      <w:r w:rsidRPr="009171C5">
        <w:rPr>
          <w:rFonts w:ascii="Times New Roman" w:hAnsi="Times New Roman" w:cs="Times New Roman"/>
          <w:b/>
        </w:rPr>
        <w:t>1. ОПШТИ ПОДАЦИ О ПОНУЂАЧУ</w:t>
      </w:r>
    </w:p>
    <w:tbl>
      <w:tblPr>
        <w:tblStyle w:val="TableGrid"/>
        <w:tblW w:w="0" w:type="auto"/>
        <w:tblLook w:val="04A0" w:firstRow="1" w:lastRow="0" w:firstColumn="1" w:lastColumn="0" w:noHBand="0" w:noVBand="1"/>
      </w:tblPr>
      <w:tblGrid>
        <w:gridCol w:w="4361"/>
        <w:gridCol w:w="4361"/>
      </w:tblGrid>
      <w:tr w:rsidR="00D47D5B" w:rsidRPr="0057170F" w:rsidTr="00362AEA">
        <w:tc>
          <w:tcPr>
            <w:tcW w:w="4361" w:type="dxa"/>
          </w:tcPr>
          <w:p w:rsidR="00D47D5B" w:rsidRDefault="00D47D5B" w:rsidP="00362AEA">
            <w:pPr>
              <w:rPr>
                <w:rFonts w:ascii="Times New Roman" w:hAnsi="Times New Roman" w:cs="Times New Roman"/>
                <w:lang w:val="sr-Cyrl-RS"/>
              </w:rPr>
            </w:pPr>
            <w:r w:rsidRPr="0057170F">
              <w:rPr>
                <w:rFonts w:ascii="Times New Roman" w:hAnsi="Times New Roman" w:cs="Times New Roman"/>
              </w:rPr>
              <w:t>Назив понуђача</w:t>
            </w:r>
          </w:p>
          <w:p w:rsidR="009171C5" w:rsidRPr="009171C5" w:rsidRDefault="009171C5" w:rsidP="00362AEA">
            <w:pPr>
              <w:rPr>
                <w:rFonts w:ascii="Times New Roman" w:hAnsi="Times New Roman" w:cs="Times New Roman"/>
                <w:lang w:val="sr-Cyrl-RS"/>
              </w:rPr>
            </w:pPr>
          </w:p>
          <w:p w:rsidR="00D47D5B" w:rsidRPr="0057170F" w:rsidRDefault="00D47D5B" w:rsidP="00362AEA">
            <w:pPr>
              <w:rPr>
                <w:rFonts w:ascii="Times New Roman" w:hAnsi="Times New Roman" w:cs="Times New Roman"/>
                <w:lang w:val="sr-Cyrl-RS"/>
              </w:rPr>
            </w:pPr>
          </w:p>
        </w:tc>
        <w:tc>
          <w:tcPr>
            <w:tcW w:w="4361" w:type="dxa"/>
          </w:tcPr>
          <w:p w:rsidR="00D47D5B" w:rsidRPr="00D47D5B" w:rsidRDefault="00D47D5B" w:rsidP="00362AEA">
            <w:pPr>
              <w:rPr>
                <w:rFonts w:ascii="Times New Roman" w:hAnsi="Times New Roman" w:cs="Times New Roman"/>
                <w:lang w:val="sr-Cyrl-RS"/>
              </w:rPr>
            </w:pPr>
          </w:p>
          <w:p w:rsidR="00D47D5B" w:rsidRPr="0057170F" w:rsidRDefault="00D47D5B" w:rsidP="00362AEA">
            <w:pPr>
              <w:rPr>
                <w:rFonts w:ascii="Times New Roman" w:hAnsi="Times New Roman" w:cs="Times New Roman"/>
                <w:lang w:val="sr-Cyrl-RS"/>
              </w:rPr>
            </w:pPr>
          </w:p>
        </w:tc>
      </w:tr>
      <w:tr w:rsidR="00D47D5B" w:rsidRPr="0057170F" w:rsidTr="00362AEA">
        <w:tc>
          <w:tcPr>
            <w:tcW w:w="4361" w:type="dxa"/>
          </w:tcPr>
          <w:p w:rsidR="00D47D5B" w:rsidRDefault="00D47D5B" w:rsidP="00362AEA">
            <w:pPr>
              <w:rPr>
                <w:rFonts w:ascii="Times New Roman" w:hAnsi="Times New Roman" w:cs="Times New Roman"/>
                <w:lang w:val="sr-Cyrl-RS"/>
              </w:rPr>
            </w:pPr>
            <w:r w:rsidRPr="0057170F">
              <w:rPr>
                <w:rFonts w:ascii="Times New Roman" w:hAnsi="Times New Roman" w:cs="Times New Roman"/>
              </w:rPr>
              <w:t>Адреса понуђача</w:t>
            </w:r>
          </w:p>
          <w:p w:rsidR="00D47D5B" w:rsidRPr="0057170F" w:rsidRDefault="00D47D5B" w:rsidP="00362AEA">
            <w:pPr>
              <w:rPr>
                <w:rFonts w:ascii="Times New Roman" w:hAnsi="Times New Roman" w:cs="Times New Roman"/>
                <w:lang w:val="sr-Cyrl-RS"/>
              </w:rPr>
            </w:pPr>
          </w:p>
        </w:tc>
        <w:tc>
          <w:tcPr>
            <w:tcW w:w="4361" w:type="dxa"/>
          </w:tcPr>
          <w:p w:rsidR="00D47D5B" w:rsidRPr="00D47D5B" w:rsidRDefault="00D47D5B" w:rsidP="00362AEA">
            <w:pPr>
              <w:rPr>
                <w:rFonts w:ascii="Times New Roman" w:hAnsi="Times New Roman" w:cs="Times New Roman"/>
                <w:lang w:val="sr-Cyrl-RS"/>
              </w:rPr>
            </w:pPr>
          </w:p>
          <w:p w:rsidR="00D47D5B" w:rsidRPr="0057170F" w:rsidRDefault="00D47D5B" w:rsidP="00362AEA">
            <w:pPr>
              <w:rPr>
                <w:rFonts w:ascii="Times New Roman" w:hAnsi="Times New Roman" w:cs="Times New Roman"/>
                <w:lang w:val="sr-Cyrl-RS"/>
              </w:rPr>
            </w:pPr>
          </w:p>
        </w:tc>
      </w:tr>
      <w:tr w:rsidR="00D47D5B" w:rsidRPr="0057170F" w:rsidTr="00362AEA">
        <w:tc>
          <w:tcPr>
            <w:tcW w:w="4361" w:type="dxa"/>
          </w:tcPr>
          <w:p w:rsidR="00D47D5B" w:rsidRDefault="00D47D5B" w:rsidP="00362AEA">
            <w:pPr>
              <w:rPr>
                <w:rFonts w:ascii="Times New Roman" w:hAnsi="Times New Roman" w:cs="Times New Roman"/>
                <w:lang w:val="sr-Cyrl-RS"/>
              </w:rPr>
            </w:pPr>
            <w:r w:rsidRPr="0057170F">
              <w:rPr>
                <w:rFonts w:ascii="Times New Roman" w:hAnsi="Times New Roman" w:cs="Times New Roman"/>
              </w:rPr>
              <w:t>Матични број понуђача</w:t>
            </w:r>
          </w:p>
          <w:p w:rsidR="00D47D5B" w:rsidRPr="0057170F" w:rsidRDefault="00D47D5B" w:rsidP="00362AEA">
            <w:pPr>
              <w:rPr>
                <w:rFonts w:ascii="Times New Roman" w:hAnsi="Times New Roman" w:cs="Times New Roman"/>
                <w:lang w:val="sr-Cyrl-RS"/>
              </w:rPr>
            </w:pPr>
          </w:p>
        </w:tc>
        <w:tc>
          <w:tcPr>
            <w:tcW w:w="4361" w:type="dxa"/>
          </w:tcPr>
          <w:p w:rsidR="00D47D5B" w:rsidRPr="00D47D5B" w:rsidRDefault="00D47D5B" w:rsidP="00362AEA">
            <w:pPr>
              <w:rPr>
                <w:rFonts w:ascii="Times New Roman" w:hAnsi="Times New Roman" w:cs="Times New Roman"/>
                <w:lang w:val="sr-Cyrl-RS"/>
              </w:rPr>
            </w:pPr>
          </w:p>
          <w:p w:rsidR="00D47D5B" w:rsidRPr="0057170F" w:rsidRDefault="00D47D5B" w:rsidP="00362AEA">
            <w:pPr>
              <w:rPr>
                <w:rFonts w:ascii="Times New Roman" w:hAnsi="Times New Roman" w:cs="Times New Roman"/>
                <w:lang w:val="sr-Cyrl-RS"/>
              </w:rPr>
            </w:pPr>
          </w:p>
        </w:tc>
      </w:tr>
      <w:tr w:rsidR="00D47D5B" w:rsidRPr="0057170F" w:rsidTr="00D47D5B">
        <w:trPr>
          <w:trHeight w:val="596"/>
        </w:trPr>
        <w:tc>
          <w:tcPr>
            <w:tcW w:w="4361" w:type="dxa"/>
          </w:tcPr>
          <w:p w:rsidR="00D47D5B" w:rsidRDefault="00D47D5B" w:rsidP="00362AEA">
            <w:pPr>
              <w:rPr>
                <w:rFonts w:ascii="Times New Roman" w:hAnsi="Times New Roman" w:cs="Times New Roman"/>
                <w:lang w:val="sr-Cyrl-RS"/>
              </w:rPr>
            </w:pPr>
            <w:r w:rsidRPr="0057170F">
              <w:rPr>
                <w:rFonts w:ascii="Times New Roman" w:hAnsi="Times New Roman" w:cs="Times New Roman"/>
              </w:rPr>
              <w:t>Порески идентификациони број (ПИБ)</w:t>
            </w:r>
          </w:p>
          <w:p w:rsidR="00D47D5B" w:rsidRPr="0057170F" w:rsidRDefault="00D47D5B" w:rsidP="00362AEA">
            <w:pPr>
              <w:rPr>
                <w:rFonts w:ascii="Times New Roman" w:hAnsi="Times New Roman" w:cs="Times New Roman"/>
                <w:lang w:val="sr-Cyrl-RS"/>
              </w:rPr>
            </w:pPr>
          </w:p>
        </w:tc>
        <w:tc>
          <w:tcPr>
            <w:tcW w:w="4361" w:type="dxa"/>
          </w:tcPr>
          <w:p w:rsidR="00D47D5B" w:rsidRPr="0057170F" w:rsidRDefault="00D47D5B" w:rsidP="00D47D5B">
            <w:pPr>
              <w:rPr>
                <w:rFonts w:ascii="Times New Roman" w:hAnsi="Times New Roman" w:cs="Times New Roman"/>
                <w:lang w:val="sr-Cyrl-RS"/>
              </w:rPr>
            </w:pPr>
            <w:r w:rsidRPr="0057170F">
              <w:rPr>
                <w:rFonts w:ascii="Times New Roman" w:hAnsi="Times New Roman" w:cs="Times New Roman"/>
                <w:lang w:val="sr-Cyrl-RS"/>
              </w:rPr>
              <w:t xml:space="preserve"> </w:t>
            </w:r>
          </w:p>
        </w:tc>
      </w:tr>
      <w:tr w:rsidR="00D47D5B" w:rsidRPr="0057170F" w:rsidTr="00362AEA">
        <w:tc>
          <w:tcPr>
            <w:tcW w:w="4361" w:type="dxa"/>
          </w:tcPr>
          <w:p w:rsidR="00D47D5B" w:rsidRDefault="00D47D5B" w:rsidP="00362AEA">
            <w:pPr>
              <w:rPr>
                <w:rFonts w:ascii="Times New Roman" w:hAnsi="Times New Roman" w:cs="Times New Roman"/>
                <w:lang w:val="sr-Cyrl-RS"/>
              </w:rPr>
            </w:pPr>
            <w:r w:rsidRPr="0057170F">
              <w:rPr>
                <w:rFonts w:ascii="Times New Roman" w:hAnsi="Times New Roman" w:cs="Times New Roman"/>
              </w:rPr>
              <w:t>Име особе за контакт</w:t>
            </w:r>
          </w:p>
          <w:p w:rsidR="00D47D5B" w:rsidRPr="0057170F" w:rsidRDefault="00D47D5B" w:rsidP="00362AEA">
            <w:pPr>
              <w:rPr>
                <w:rFonts w:ascii="Times New Roman" w:hAnsi="Times New Roman" w:cs="Times New Roman"/>
                <w:lang w:val="sr-Cyrl-RS"/>
              </w:rPr>
            </w:pPr>
          </w:p>
        </w:tc>
        <w:tc>
          <w:tcPr>
            <w:tcW w:w="4361" w:type="dxa"/>
          </w:tcPr>
          <w:p w:rsidR="00D47D5B" w:rsidRPr="00D47D5B" w:rsidRDefault="00D47D5B" w:rsidP="00362AEA">
            <w:pPr>
              <w:rPr>
                <w:rFonts w:ascii="Times New Roman" w:hAnsi="Times New Roman" w:cs="Times New Roman"/>
                <w:lang w:val="sr-Cyrl-RS"/>
              </w:rPr>
            </w:pPr>
          </w:p>
          <w:p w:rsidR="00D47D5B" w:rsidRPr="0057170F" w:rsidRDefault="00D47D5B" w:rsidP="00362AEA">
            <w:pPr>
              <w:rPr>
                <w:rFonts w:ascii="Times New Roman" w:hAnsi="Times New Roman" w:cs="Times New Roman"/>
                <w:lang w:val="sr-Cyrl-RS"/>
              </w:rPr>
            </w:pPr>
          </w:p>
        </w:tc>
      </w:tr>
      <w:tr w:rsidR="00D47D5B" w:rsidRPr="0057170F" w:rsidTr="00362AEA">
        <w:tc>
          <w:tcPr>
            <w:tcW w:w="4361" w:type="dxa"/>
          </w:tcPr>
          <w:p w:rsidR="00D47D5B" w:rsidRDefault="00D47D5B" w:rsidP="00362AEA">
            <w:pPr>
              <w:rPr>
                <w:rFonts w:ascii="Times New Roman" w:hAnsi="Times New Roman" w:cs="Times New Roman"/>
                <w:lang w:val="sr-Cyrl-RS"/>
              </w:rPr>
            </w:pPr>
            <w:r w:rsidRPr="0057170F">
              <w:rPr>
                <w:rFonts w:ascii="Times New Roman" w:hAnsi="Times New Roman" w:cs="Times New Roman"/>
              </w:rPr>
              <w:t>Електронска адреса понуђача (е-маил)</w:t>
            </w:r>
          </w:p>
          <w:p w:rsidR="00D47D5B" w:rsidRPr="0057170F" w:rsidRDefault="00D47D5B" w:rsidP="00362AEA">
            <w:pPr>
              <w:rPr>
                <w:rFonts w:ascii="Times New Roman" w:hAnsi="Times New Roman" w:cs="Times New Roman"/>
                <w:lang w:val="sr-Cyrl-RS"/>
              </w:rPr>
            </w:pPr>
          </w:p>
        </w:tc>
        <w:tc>
          <w:tcPr>
            <w:tcW w:w="4361" w:type="dxa"/>
          </w:tcPr>
          <w:p w:rsidR="00D47D5B" w:rsidRPr="0057170F" w:rsidRDefault="00D47D5B" w:rsidP="00D47D5B">
            <w:pPr>
              <w:rPr>
                <w:rFonts w:ascii="Times New Roman" w:hAnsi="Times New Roman" w:cs="Times New Roman"/>
                <w:lang w:val="sr-Cyrl-RS"/>
              </w:rPr>
            </w:pPr>
          </w:p>
        </w:tc>
      </w:tr>
      <w:tr w:rsidR="00D47D5B" w:rsidRPr="0057170F" w:rsidTr="00362AEA">
        <w:tc>
          <w:tcPr>
            <w:tcW w:w="4361" w:type="dxa"/>
          </w:tcPr>
          <w:p w:rsidR="00D47D5B" w:rsidRDefault="00D47D5B" w:rsidP="00362AEA">
            <w:pPr>
              <w:rPr>
                <w:rFonts w:ascii="Times New Roman" w:hAnsi="Times New Roman" w:cs="Times New Roman"/>
                <w:lang w:val="sr-Cyrl-RS"/>
              </w:rPr>
            </w:pPr>
            <w:r w:rsidRPr="0057170F">
              <w:rPr>
                <w:rFonts w:ascii="Times New Roman" w:hAnsi="Times New Roman" w:cs="Times New Roman"/>
              </w:rPr>
              <w:t>Телефон</w:t>
            </w:r>
          </w:p>
          <w:p w:rsidR="00D47D5B" w:rsidRPr="0057170F" w:rsidRDefault="00D47D5B" w:rsidP="00362AEA">
            <w:pPr>
              <w:rPr>
                <w:rFonts w:ascii="Times New Roman" w:hAnsi="Times New Roman" w:cs="Times New Roman"/>
                <w:lang w:val="sr-Cyrl-RS"/>
              </w:rPr>
            </w:pPr>
          </w:p>
        </w:tc>
        <w:tc>
          <w:tcPr>
            <w:tcW w:w="4361" w:type="dxa"/>
          </w:tcPr>
          <w:p w:rsidR="00D47D5B" w:rsidRPr="0057170F" w:rsidRDefault="00D47D5B" w:rsidP="00D47D5B">
            <w:pPr>
              <w:rPr>
                <w:rFonts w:ascii="Times New Roman" w:hAnsi="Times New Roman" w:cs="Times New Roman"/>
                <w:lang w:val="sr-Cyrl-RS"/>
              </w:rPr>
            </w:pPr>
          </w:p>
        </w:tc>
      </w:tr>
      <w:tr w:rsidR="00D47D5B" w:rsidRPr="0057170F" w:rsidTr="00362AEA">
        <w:tc>
          <w:tcPr>
            <w:tcW w:w="4361" w:type="dxa"/>
          </w:tcPr>
          <w:p w:rsidR="00D47D5B" w:rsidRDefault="00D47D5B" w:rsidP="00362AEA">
            <w:pPr>
              <w:rPr>
                <w:rFonts w:ascii="Times New Roman" w:hAnsi="Times New Roman" w:cs="Times New Roman"/>
                <w:lang w:val="sr-Cyrl-RS"/>
              </w:rPr>
            </w:pPr>
            <w:r w:rsidRPr="0057170F">
              <w:rPr>
                <w:rFonts w:ascii="Times New Roman" w:hAnsi="Times New Roman" w:cs="Times New Roman"/>
              </w:rPr>
              <w:t>Телефакс</w:t>
            </w:r>
          </w:p>
          <w:p w:rsidR="00D47D5B" w:rsidRPr="0057170F" w:rsidRDefault="00D47D5B" w:rsidP="00362AEA">
            <w:pPr>
              <w:rPr>
                <w:rFonts w:ascii="Times New Roman" w:hAnsi="Times New Roman" w:cs="Times New Roman"/>
                <w:lang w:val="sr-Cyrl-RS"/>
              </w:rPr>
            </w:pPr>
          </w:p>
        </w:tc>
        <w:tc>
          <w:tcPr>
            <w:tcW w:w="4361" w:type="dxa"/>
          </w:tcPr>
          <w:p w:rsidR="00D47D5B" w:rsidRPr="0057170F" w:rsidRDefault="00D47D5B" w:rsidP="00D47D5B">
            <w:pPr>
              <w:rPr>
                <w:rFonts w:ascii="Times New Roman" w:hAnsi="Times New Roman" w:cs="Times New Roman"/>
                <w:lang w:val="sr-Cyrl-RS"/>
              </w:rPr>
            </w:pPr>
          </w:p>
        </w:tc>
      </w:tr>
      <w:tr w:rsidR="00D47D5B" w:rsidRPr="0057170F" w:rsidTr="00362AEA">
        <w:tc>
          <w:tcPr>
            <w:tcW w:w="4361" w:type="dxa"/>
          </w:tcPr>
          <w:p w:rsidR="00D47D5B" w:rsidRDefault="00D47D5B" w:rsidP="00362AEA">
            <w:pPr>
              <w:rPr>
                <w:rFonts w:ascii="Times New Roman" w:hAnsi="Times New Roman" w:cs="Times New Roman"/>
                <w:lang w:val="sr-Cyrl-RS"/>
              </w:rPr>
            </w:pPr>
            <w:r w:rsidRPr="0057170F">
              <w:rPr>
                <w:rFonts w:ascii="Times New Roman" w:hAnsi="Times New Roman" w:cs="Times New Roman"/>
              </w:rPr>
              <w:t>Број рачуна понуђача и назив банке</w:t>
            </w:r>
          </w:p>
          <w:p w:rsidR="00D47D5B" w:rsidRPr="0057170F" w:rsidRDefault="00D47D5B" w:rsidP="00362AEA">
            <w:pPr>
              <w:rPr>
                <w:rFonts w:ascii="Times New Roman" w:hAnsi="Times New Roman" w:cs="Times New Roman"/>
                <w:lang w:val="sr-Cyrl-RS"/>
              </w:rPr>
            </w:pPr>
          </w:p>
        </w:tc>
        <w:tc>
          <w:tcPr>
            <w:tcW w:w="4361" w:type="dxa"/>
          </w:tcPr>
          <w:p w:rsidR="00D47D5B" w:rsidRPr="0057170F" w:rsidRDefault="00D47D5B" w:rsidP="00D47D5B">
            <w:pPr>
              <w:rPr>
                <w:rFonts w:ascii="Times New Roman" w:hAnsi="Times New Roman" w:cs="Times New Roman"/>
                <w:lang w:val="sr-Cyrl-RS"/>
              </w:rPr>
            </w:pPr>
          </w:p>
        </w:tc>
      </w:tr>
      <w:tr w:rsidR="00D47D5B" w:rsidRPr="0057170F" w:rsidTr="00362AEA">
        <w:tc>
          <w:tcPr>
            <w:tcW w:w="4361" w:type="dxa"/>
          </w:tcPr>
          <w:p w:rsidR="00D47D5B" w:rsidRDefault="00D47D5B" w:rsidP="00362AEA">
            <w:pPr>
              <w:rPr>
                <w:rFonts w:ascii="Times New Roman" w:hAnsi="Times New Roman" w:cs="Times New Roman"/>
                <w:lang w:val="sr-Cyrl-RS"/>
              </w:rPr>
            </w:pPr>
            <w:r w:rsidRPr="0057170F">
              <w:rPr>
                <w:rFonts w:ascii="Times New Roman" w:hAnsi="Times New Roman" w:cs="Times New Roman"/>
              </w:rPr>
              <w:t>Лице овлашћено за потписивање уговора</w:t>
            </w:r>
          </w:p>
          <w:p w:rsidR="00D47D5B" w:rsidRPr="0057170F" w:rsidRDefault="00D47D5B" w:rsidP="00362AEA">
            <w:pPr>
              <w:rPr>
                <w:rFonts w:ascii="Times New Roman" w:hAnsi="Times New Roman" w:cs="Times New Roman"/>
                <w:lang w:val="sr-Cyrl-RS"/>
              </w:rPr>
            </w:pPr>
          </w:p>
        </w:tc>
        <w:tc>
          <w:tcPr>
            <w:tcW w:w="4361" w:type="dxa"/>
          </w:tcPr>
          <w:p w:rsidR="00D47D5B" w:rsidRPr="0057170F" w:rsidRDefault="00D47D5B" w:rsidP="00D47D5B">
            <w:pPr>
              <w:rPr>
                <w:rFonts w:ascii="Times New Roman" w:hAnsi="Times New Roman" w:cs="Times New Roman"/>
                <w:lang w:val="sr-Cyrl-RS"/>
              </w:rPr>
            </w:pPr>
          </w:p>
        </w:tc>
      </w:tr>
    </w:tbl>
    <w:p w:rsidR="00D47D5B" w:rsidRDefault="00D47D5B" w:rsidP="00E63993">
      <w:pPr>
        <w:rPr>
          <w:rFonts w:ascii="Times New Roman" w:hAnsi="Times New Roman" w:cs="Times New Roman"/>
          <w:lang w:val="sr-Cyrl-RS"/>
        </w:rPr>
      </w:pPr>
    </w:p>
    <w:p w:rsidR="009171C5" w:rsidRPr="009171C5" w:rsidRDefault="009171C5" w:rsidP="00E63993">
      <w:pPr>
        <w:rPr>
          <w:rFonts w:ascii="Times New Roman" w:hAnsi="Times New Roman" w:cs="Times New Roman"/>
          <w:b/>
          <w:lang w:val="sr-Cyrl-RS"/>
        </w:rPr>
      </w:pPr>
      <w:r w:rsidRPr="009171C5">
        <w:rPr>
          <w:rFonts w:ascii="Times New Roman" w:hAnsi="Times New Roman" w:cs="Times New Roman"/>
          <w:b/>
        </w:rPr>
        <w:t>2. ПОНУДУ ПОДНОСИ</w:t>
      </w:r>
    </w:p>
    <w:tbl>
      <w:tblPr>
        <w:tblStyle w:val="TableGrid"/>
        <w:tblW w:w="0" w:type="auto"/>
        <w:tblLook w:val="04A0" w:firstRow="1" w:lastRow="0" w:firstColumn="1" w:lastColumn="0" w:noHBand="0" w:noVBand="1"/>
      </w:tblPr>
      <w:tblGrid>
        <w:gridCol w:w="4361"/>
        <w:gridCol w:w="4361"/>
      </w:tblGrid>
      <w:tr w:rsidR="009171C5" w:rsidRPr="0057170F" w:rsidTr="00362AEA">
        <w:tc>
          <w:tcPr>
            <w:tcW w:w="4361" w:type="dxa"/>
          </w:tcPr>
          <w:p w:rsidR="009171C5" w:rsidRPr="009171C5" w:rsidRDefault="009171C5" w:rsidP="00362AEA">
            <w:pPr>
              <w:rPr>
                <w:rFonts w:ascii="Times New Roman" w:hAnsi="Times New Roman" w:cs="Times New Roman"/>
                <w:b/>
                <w:lang w:val="sr-Cyrl-RS"/>
              </w:rPr>
            </w:pPr>
            <w:r w:rsidRPr="009171C5">
              <w:rPr>
                <w:rFonts w:ascii="Times New Roman" w:hAnsi="Times New Roman" w:cs="Times New Roman"/>
                <w:b/>
              </w:rPr>
              <w:t>А) САМОСТАЛНО</w:t>
            </w:r>
          </w:p>
          <w:p w:rsidR="009171C5" w:rsidRPr="009171C5" w:rsidRDefault="009171C5" w:rsidP="00362AEA">
            <w:pPr>
              <w:rPr>
                <w:rFonts w:ascii="Times New Roman" w:hAnsi="Times New Roman" w:cs="Times New Roman"/>
                <w:b/>
                <w:lang w:val="sr-Cyrl-RS"/>
              </w:rPr>
            </w:pPr>
          </w:p>
        </w:tc>
        <w:tc>
          <w:tcPr>
            <w:tcW w:w="4361" w:type="dxa"/>
          </w:tcPr>
          <w:p w:rsidR="009171C5" w:rsidRPr="0057170F" w:rsidRDefault="009171C5" w:rsidP="00362AEA">
            <w:pPr>
              <w:rPr>
                <w:rFonts w:ascii="Times New Roman" w:hAnsi="Times New Roman" w:cs="Times New Roman"/>
                <w:lang w:val="sr-Cyrl-RS"/>
              </w:rPr>
            </w:pPr>
          </w:p>
        </w:tc>
      </w:tr>
      <w:tr w:rsidR="009171C5" w:rsidRPr="0057170F" w:rsidTr="00362AEA">
        <w:tc>
          <w:tcPr>
            <w:tcW w:w="4361" w:type="dxa"/>
          </w:tcPr>
          <w:p w:rsidR="009171C5" w:rsidRPr="009171C5" w:rsidRDefault="009171C5" w:rsidP="00362AEA">
            <w:pPr>
              <w:rPr>
                <w:rFonts w:ascii="Times New Roman" w:hAnsi="Times New Roman" w:cs="Times New Roman"/>
                <w:b/>
                <w:lang w:val="sr-Cyrl-RS"/>
              </w:rPr>
            </w:pPr>
            <w:r w:rsidRPr="009171C5">
              <w:rPr>
                <w:rFonts w:ascii="Times New Roman" w:hAnsi="Times New Roman" w:cs="Times New Roman"/>
                <w:b/>
              </w:rPr>
              <w:t>Б) СА ПОДИЗВОЂАЧЕМ</w:t>
            </w:r>
          </w:p>
          <w:p w:rsidR="009171C5" w:rsidRPr="009171C5" w:rsidRDefault="009171C5" w:rsidP="00362AEA">
            <w:pPr>
              <w:rPr>
                <w:rFonts w:ascii="Times New Roman" w:hAnsi="Times New Roman" w:cs="Times New Roman"/>
                <w:b/>
                <w:lang w:val="sr-Cyrl-RS"/>
              </w:rPr>
            </w:pPr>
          </w:p>
        </w:tc>
        <w:tc>
          <w:tcPr>
            <w:tcW w:w="4361" w:type="dxa"/>
          </w:tcPr>
          <w:p w:rsidR="009171C5" w:rsidRPr="0057170F" w:rsidRDefault="009171C5" w:rsidP="00362AEA">
            <w:pPr>
              <w:rPr>
                <w:rFonts w:ascii="Times New Roman" w:hAnsi="Times New Roman" w:cs="Times New Roman"/>
                <w:lang w:val="sr-Cyrl-RS"/>
              </w:rPr>
            </w:pPr>
          </w:p>
        </w:tc>
      </w:tr>
      <w:tr w:rsidR="009171C5" w:rsidRPr="0057170F" w:rsidTr="00362AEA">
        <w:tc>
          <w:tcPr>
            <w:tcW w:w="4361" w:type="dxa"/>
          </w:tcPr>
          <w:p w:rsidR="009171C5" w:rsidRPr="009171C5" w:rsidRDefault="009171C5" w:rsidP="00362AEA">
            <w:pPr>
              <w:rPr>
                <w:rFonts w:ascii="Times New Roman" w:hAnsi="Times New Roman" w:cs="Times New Roman"/>
                <w:b/>
                <w:lang w:val="sr-Cyrl-RS"/>
              </w:rPr>
            </w:pPr>
            <w:r w:rsidRPr="009171C5">
              <w:rPr>
                <w:rFonts w:ascii="Times New Roman" w:hAnsi="Times New Roman" w:cs="Times New Roman"/>
                <w:b/>
              </w:rPr>
              <w:t>В) КАО ЗАЈЕДНИЧКУ ПОНУДУ</w:t>
            </w:r>
          </w:p>
          <w:p w:rsidR="009171C5" w:rsidRPr="009171C5" w:rsidRDefault="009171C5" w:rsidP="00362AEA">
            <w:pPr>
              <w:rPr>
                <w:rFonts w:ascii="Times New Roman" w:hAnsi="Times New Roman" w:cs="Times New Roman"/>
                <w:b/>
                <w:lang w:val="sr-Cyrl-RS"/>
              </w:rPr>
            </w:pPr>
          </w:p>
        </w:tc>
        <w:tc>
          <w:tcPr>
            <w:tcW w:w="4361" w:type="dxa"/>
          </w:tcPr>
          <w:p w:rsidR="009171C5" w:rsidRPr="0057170F" w:rsidRDefault="009171C5" w:rsidP="00362AEA">
            <w:pPr>
              <w:rPr>
                <w:rFonts w:ascii="Times New Roman" w:hAnsi="Times New Roman" w:cs="Times New Roman"/>
                <w:lang w:val="sr-Cyrl-RS"/>
              </w:rPr>
            </w:pPr>
          </w:p>
        </w:tc>
      </w:tr>
    </w:tbl>
    <w:p w:rsidR="009171C5" w:rsidRDefault="009171C5" w:rsidP="00E63993">
      <w:pPr>
        <w:rPr>
          <w:rFonts w:ascii="Times New Roman" w:hAnsi="Times New Roman" w:cs="Times New Roman"/>
          <w:lang w:val="sr-Cyrl-RS"/>
        </w:rPr>
      </w:pPr>
    </w:p>
    <w:p w:rsidR="00E63993" w:rsidRPr="00D47D5B" w:rsidRDefault="00E63993" w:rsidP="00E63993">
      <w:pPr>
        <w:rPr>
          <w:rFonts w:ascii="Times New Roman" w:hAnsi="Times New Roman" w:cs="Times New Roman"/>
          <w:i/>
        </w:rPr>
      </w:pPr>
      <w:r w:rsidRPr="00D47D5B">
        <w:rPr>
          <w:rFonts w:ascii="Times New Roman" w:hAnsi="Times New Roman" w:cs="Times New Roman"/>
          <w:b/>
          <w:i/>
        </w:rPr>
        <w:t>Напомена:</w:t>
      </w:r>
      <w:r w:rsidRPr="00D47D5B">
        <w:rPr>
          <w:rFonts w:ascii="Times New Roman" w:hAnsi="Times New Roman" w:cs="Times New Roman"/>
          <w:i/>
        </w:rPr>
        <w:t xml:space="preserve"> заокружити начин подношења понуде и уписати податке о подизвођачу, уколико се понуда подноси са подизвођачем, односно податке</w:t>
      </w:r>
      <w:r w:rsidR="004A3728">
        <w:rPr>
          <w:rFonts w:ascii="Times New Roman" w:hAnsi="Times New Roman" w:cs="Times New Roman"/>
          <w:i/>
          <w:lang w:val="sr-Cyrl-RS"/>
        </w:rPr>
        <w:t xml:space="preserve"> </w:t>
      </w:r>
      <w:r w:rsidRPr="00D47D5B">
        <w:rPr>
          <w:rFonts w:ascii="Times New Roman" w:hAnsi="Times New Roman" w:cs="Times New Roman"/>
          <w:i/>
        </w:rPr>
        <w:t>о свим учесницима</w:t>
      </w:r>
      <w:r w:rsidR="004A3728">
        <w:rPr>
          <w:rFonts w:ascii="Times New Roman" w:hAnsi="Times New Roman" w:cs="Times New Roman"/>
          <w:i/>
          <w:lang w:val="sr-Cyrl-RS"/>
        </w:rPr>
        <w:t xml:space="preserve"> </w:t>
      </w:r>
      <w:r w:rsidRPr="00D47D5B">
        <w:rPr>
          <w:rFonts w:ascii="Times New Roman" w:hAnsi="Times New Roman" w:cs="Times New Roman"/>
          <w:i/>
        </w:rPr>
        <w:t>заједничке понуде, уколико понуду подноси група понуђача</w:t>
      </w:r>
    </w:p>
    <w:p w:rsidR="00D47D5B" w:rsidRDefault="00D47D5B" w:rsidP="00E63993">
      <w:pPr>
        <w:rPr>
          <w:rFonts w:ascii="Times New Roman" w:hAnsi="Times New Roman" w:cs="Times New Roman"/>
          <w:lang w:val="sr-Cyrl-RS"/>
        </w:rPr>
      </w:pPr>
    </w:p>
    <w:p w:rsidR="00D47D5B" w:rsidRDefault="00D47D5B" w:rsidP="00D47D5B">
      <w:pPr>
        <w:pStyle w:val="Default"/>
        <w:jc w:val="center"/>
        <w:rPr>
          <w:color w:val="auto"/>
          <w:sz w:val="20"/>
          <w:szCs w:val="20"/>
          <w:lang w:val="sr-Cyrl-RS"/>
        </w:rPr>
      </w:pPr>
    </w:p>
    <w:p w:rsidR="009171C5" w:rsidRDefault="009171C5" w:rsidP="00D47D5B">
      <w:pPr>
        <w:pStyle w:val="Default"/>
        <w:jc w:val="center"/>
        <w:rPr>
          <w:color w:val="auto"/>
          <w:sz w:val="20"/>
          <w:szCs w:val="20"/>
          <w:lang w:val="sr-Cyrl-RS"/>
        </w:rPr>
      </w:pPr>
    </w:p>
    <w:p w:rsidR="009171C5" w:rsidRDefault="009171C5" w:rsidP="00D47D5B">
      <w:pPr>
        <w:pStyle w:val="Default"/>
        <w:jc w:val="center"/>
        <w:rPr>
          <w:color w:val="auto"/>
          <w:sz w:val="20"/>
          <w:szCs w:val="20"/>
          <w:lang w:val="sr-Cyrl-RS"/>
        </w:rPr>
      </w:pPr>
    </w:p>
    <w:p w:rsidR="00D47D5B" w:rsidRPr="00402487" w:rsidRDefault="00D47D5B" w:rsidP="00D47D5B">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517831">
        <w:rPr>
          <w:color w:val="auto"/>
          <w:sz w:val="20"/>
          <w:szCs w:val="20"/>
          <w:lang w:val="sr-Cyrl-RS"/>
        </w:rPr>
        <w:t>03</w:t>
      </w:r>
      <w:r w:rsidR="00402487">
        <w:rPr>
          <w:color w:val="auto"/>
          <w:sz w:val="20"/>
          <w:szCs w:val="20"/>
        </w:rPr>
        <w:t>/201</w:t>
      </w:r>
      <w:r w:rsidR="00517831">
        <w:rPr>
          <w:color w:val="auto"/>
          <w:sz w:val="20"/>
          <w:szCs w:val="20"/>
          <w:lang w:val="sr-Cyrl-RS"/>
        </w:rPr>
        <w:t>7</w:t>
      </w:r>
    </w:p>
    <w:p w:rsidR="00D47D5B" w:rsidRPr="000A674D" w:rsidRDefault="00D47D5B" w:rsidP="00D47D5B">
      <w:pPr>
        <w:pStyle w:val="Default"/>
        <w:jc w:val="right"/>
        <w:rPr>
          <w:color w:val="auto"/>
          <w:sz w:val="20"/>
          <w:szCs w:val="20"/>
          <w:lang w:val="sr-Cyrl-RS"/>
        </w:rPr>
      </w:pPr>
      <w:r>
        <w:rPr>
          <w:color w:val="auto"/>
          <w:sz w:val="20"/>
          <w:szCs w:val="20"/>
          <w:lang w:val="sr-Cyrl-RS"/>
        </w:rPr>
        <w:t xml:space="preserve">  17</w:t>
      </w:r>
      <w:r w:rsidR="000A674D">
        <w:rPr>
          <w:color w:val="auto"/>
          <w:sz w:val="20"/>
          <w:szCs w:val="20"/>
        </w:rPr>
        <w:t xml:space="preserve"> / </w:t>
      </w:r>
      <w:r w:rsidR="000A674D">
        <w:rPr>
          <w:color w:val="auto"/>
          <w:sz w:val="20"/>
          <w:szCs w:val="20"/>
          <w:lang w:val="sr-Cyrl-RS"/>
        </w:rPr>
        <w:t>27</w:t>
      </w:r>
    </w:p>
    <w:p w:rsidR="009171C5" w:rsidRDefault="009171C5" w:rsidP="00174BEB">
      <w:pPr>
        <w:pStyle w:val="Default"/>
        <w:jc w:val="center"/>
        <w:rPr>
          <w:b/>
          <w:lang w:val="sr-Cyrl-RS"/>
        </w:rPr>
      </w:pPr>
    </w:p>
    <w:p w:rsidR="00E63993" w:rsidRPr="00174BEB" w:rsidRDefault="00E63993" w:rsidP="00174BEB">
      <w:pPr>
        <w:pStyle w:val="Default"/>
        <w:jc w:val="center"/>
        <w:rPr>
          <w:b/>
          <w:color w:val="auto"/>
          <w:sz w:val="20"/>
          <w:szCs w:val="20"/>
          <w:lang w:val="sr-Cyrl-RS"/>
        </w:rPr>
      </w:pPr>
      <w:r w:rsidRPr="00174BEB">
        <w:rPr>
          <w:b/>
        </w:rPr>
        <w:t>3. ПОДАЦИ О ПОДИЗВОЂАЧУ</w:t>
      </w:r>
    </w:p>
    <w:p w:rsidR="00174BEB" w:rsidRDefault="00174BEB" w:rsidP="00E63993">
      <w:pPr>
        <w:rPr>
          <w:lang w:val="sr-Cyrl-RS"/>
        </w:rPr>
      </w:pPr>
    </w:p>
    <w:p w:rsidR="00174BEB" w:rsidRDefault="00174BEB" w:rsidP="00E63993">
      <w:pPr>
        <w:rPr>
          <w:lang w:val="sr-Cyrl-RS"/>
        </w:rPr>
      </w:pPr>
    </w:p>
    <w:tbl>
      <w:tblPr>
        <w:tblStyle w:val="TableGrid"/>
        <w:tblW w:w="9856" w:type="dxa"/>
        <w:tblLook w:val="04A0" w:firstRow="1" w:lastRow="0" w:firstColumn="1" w:lastColumn="0" w:noHBand="0" w:noVBand="1"/>
      </w:tblPr>
      <w:tblGrid>
        <w:gridCol w:w="4928"/>
        <w:gridCol w:w="4928"/>
      </w:tblGrid>
      <w:tr w:rsidR="00174BEB" w:rsidRPr="009171C5" w:rsidTr="00174BEB">
        <w:tc>
          <w:tcPr>
            <w:tcW w:w="4928" w:type="dxa"/>
          </w:tcPr>
          <w:p w:rsidR="00174BEB" w:rsidRPr="009171C5" w:rsidRDefault="00174BEB" w:rsidP="00362AEA">
            <w:pPr>
              <w:rPr>
                <w:rFonts w:ascii="Times New Roman" w:hAnsi="Times New Roman" w:cs="Times New Roman"/>
                <w:lang w:val="sr-Cyrl-RS"/>
              </w:rPr>
            </w:pPr>
            <w:r w:rsidRPr="009171C5">
              <w:rPr>
                <w:rFonts w:ascii="Times New Roman" w:hAnsi="Times New Roman" w:cs="Times New Roman"/>
              </w:rPr>
              <w:t>1)</w:t>
            </w:r>
            <w:r w:rsidRPr="009171C5">
              <w:rPr>
                <w:rFonts w:ascii="Times New Roman" w:hAnsi="Times New Roman" w:cs="Times New Roman"/>
                <w:lang w:val="sr-Cyrl-RS"/>
              </w:rPr>
              <w:t xml:space="preserve">  </w:t>
            </w:r>
            <w:r w:rsidRPr="009171C5">
              <w:rPr>
                <w:rFonts w:ascii="Times New Roman" w:hAnsi="Times New Roman" w:cs="Times New Roman"/>
              </w:rPr>
              <w:t>Назив подизвођача:</w:t>
            </w:r>
          </w:p>
          <w:p w:rsidR="00174BEB" w:rsidRPr="009171C5" w:rsidRDefault="00174BEB" w:rsidP="00362AEA">
            <w:pPr>
              <w:rPr>
                <w:rFonts w:ascii="Times New Roman" w:hAnsi="Times New Roman" w:cs="Times New Roman"/>
                <w:lang w:val="sr-Cyrl-RS"/>
              </w:rPr>
            </w:pPr>
          </w:p>
        </w:tc>
        <w:tc>
          <w:tcPr>
            <w:tcW w:w="4928" w:type="dxa"/>
          </w:tcPr>
          <w:p w:rsidR="00174BEB" w:rsidRPr="009171C5" w:rsidRDefault="00174BEB" w:rsidP="00174BEB">
            <w:pPr>
              <w:rPr>
                <w:rFonts w:ascii="Times New Roman" w:hAnsi="Times New Roman" w:cs="Times New Roman"/>
                <w:lang w:val="sr-Cyrl-RS"/>
              </w:rPr>
            </w:pPr>
          </w:p>
        </w:tc>
      </w:tr>
      <w:tr w:rsidR="00174BEB" w:rsidRPr="009171C5" w:rsidTr="00174BEB">
        <w:tc>
          <w:tcPr>
            <w:tcW w:w="4928" w:type="dxa"/>
          </w:tcPr>
          <w:p w:rsidR="00174BEB" w:rsidRPr="009171C5" w:rsidRDefault="00174BEB" w:rsidP="00362AEA">
            <w:pPr>
              <w:rPr>
                <w:rFonts w:ascii="Times New Roman" w:hAnsi="Times New Roman" w:cs="Times New Roman"/>
                <w:lang w:val="sr-Cyrl-RS"/>
              </w:rPr>
            </w:pPr>
            <w:r w:rsidRPr="009171C5">
              <w:rPr>
                <w:rFonts w:ascii="Times New Roman" w:hAnsi="Times New Roman" w:cs="Times New Roman"/>
              </w:rPr>
              <w:t>Адреса:</w:t>
            </w:r>
          </w:p>
          <w:p w:rsidR="00174BEB" w:rsidRPr="009171C5" w:rsidRDefault="00174BEB" w:rsidP="00362AEA">
            <w:pPr>
              <w:rPr>
                <w:rFonts w:ascii="Times New Roman" w:hAnsi="Times New Roman" w:cs="Times New Roman"/>
                <w:lang w:val="sr-Cyrl-RS"/>
              </w:rPr>
            </w:pPr>
          </w:p>
        </w:tc>
        <w:tc>
          <w:tcPr>
            <w:tcW w:w="4928" w:type="dxa"/>
          </w:tcPr>
          <w:p w:rsidR="00174BEB" w:rsidRPr="009171C5" w:rsidRDefault="00174BEB" w:rsidP="00174BEB">
            <w:pPr>
              <w:rPr>
                <w:rFonts w:ascii="Times New Roman" w:hAnsi="Times New Roman" w:cs="Times New Roman"/>
                <w:lang w:val="sr-Cyrl-RS"/>
              </w:rPr>
            </w:pPr>
          </w:p>
        </w:tc>
      </w:tr>
      <w:tr w:rsidR="00174BEB" w:rsidRPr="009171C5" w:rsidTr="00174BEB">
        <w:tc>
          <w:tcPr>
            <w:tcW w:w="4928" w:type="dxa"/>
          </w:tcPr>
          <w:p w:rsidR="00174BEB" w:rsidRPr="009171C5" w:rsidRDefault="00174BEB" w:rsidP="00362AEA">
            <w:pPr>
              <w:rPr>
                <w:rFonts w:ascii="Times New Roman" w:hAnsi="Times New Roman" w:cs="Times New Roman"/>
                <w:lang w:val="sr-Cyrl-RS"/>
              </w:rPr>
            </w:pPr>
            <w:r w:rsidRPr="009171C5">
              <w:rPr>
                <w:rFonts w:ascii="Times New Roman" w:hAnsi="Times New Roman" w:cs="Times New Roman"/>
              </w:rPr>
              <w:t>Матични број:</w:t>
            </w:r>
          </w:p>
          <w:p w:rsidR="00174BEB" w:rsidRPr="009171C5" w:rsidRDefault="00174BEB" w:rsidP="00362AEA">
            <w:pPr>
              <w:rPr>
                <w:rFonts w:ascii="Times New Roman" w:hAnsi="Times New Roman" w:cs="Times New Roman"/>
                <w:lang w:val="sr-Cyrl-RS"/>
              </w:rPr>
            </w:pPr>
          </w:p>
        </w:tc>
        <w:tc>
          <w:tcPr>
            <w:tcW w:w="4928" w:type="dxa"/>
          </w:tcPr>
          <w:p w:rsidR="00174BEB" w:rsidRPr="009171C5" w:rsidRDefault="00174BEB" w:rsidP="00174BEB">
            <w:pPr>
              <w:rPr>
                <w:rFonts w:ascii="Times New Roman" w:hAnsi="Times New Roman" w:cs="Times New Roman"/>
                <w:lang w:val="sr-Cyrl-RS"/>
              </w:rPr>
            </w:pPr>
          </w:p>
        </w:tc>
      </w:tr>
      <w:tr w:rsidR="00174BEB" w:rsidRPr="009171C5" w:rsidTr="00174BEB">
        <w:tc>
          <w:tcPr>
            <w:tcW w:w="4928" w:type="dxa"/>
          </w:tcPr>
          <w:p w:rsidR="00174BEB" w:rsidRPr="009171C5" w:rsidRDefault="004A3728" w:rsidP="00362AEA">
            <w:pPr>
              <w:rPr>
                <w:rFonts w:ascii="Times New Roman" w:hAnsi="Times New Roman" w:cs="Times New Roman"/>
                <w:lang w:val="sr-Cyrl-RS"/>
              </w:rPr>
            </w:pPr>
            <w:r>
              <w:rPr>
                <w:rFonts w:ascii="Times New Roman" w:hAnsi="Times New Roman" w:cs="Times New Roman"/>
              </w:rPr>
              <w:t>Порески ид</w:t>
            </w:r>
            <w:r>
              <w:rPr>
                <w:rFonts w:ascii="Times New Roman" w:hAnsi="Times New Roman" w:cs="Times New Roman"/>
                <w:lang w:val="sr-Cyrl-RS"/>
              </w:rPr>
              <w:t>ен</w:t>
            </w:r>
            <w:r w:rsidR="00174BEB" w:rsidRPr="009171C5">
              <w:rPr>
                <w:rFonts w:ascii="Times New Roman" w:hAnsi="Times New Roman" w:cs="Times New Roman"/>
              </w:rPr>
              <w:t>тификациони број:</w:t>
            </w:r>
          </w:p>
          <w:p w:rsidR="00174BEB" w:rsidRPr="009171C5" w:rsidRDefault="00174BEB" w:rsidP="00362AEA">
            <w:pPr>
              <w:rPr>
                <w:rFonts w:ascii="Times New Roman" w:hAnsi="Times New Roman" w:cs="Times New Roman"/>
                <w:lang w:val="sr-Cyrl-RS"/>
              </w:rPr>
            </w:pPr>
          </w:p>
        </w:tc>
        <w:tc>
          <w:tcPr>
            <w:tcW w:w="4928" w:type="dxa"/>
          </w:tcPr>
          <w:p w:rsidR="00174BEB" w:rsidRPr="009171C5" w:rsidRDefault="00174BEB" w:rsidP="00174BEB">
            <w:pPr>
              <w:rPr>
                <w:rFonts w:ascii="Times New Roman" w:hAnsi="Times New Roman" w:cs="Times New Roman"/>
                <w:lang w:val="sr-Cyrl-RS"/>
              </w:rPr>
            </w:pPr>
          </w:p>
        </w:tc>
      </w:tr>
      <w:tr w:rsidR="00174BEB" w:rsidRPr="009171C5" w:rsidTr="00174BEB">
        <w:tc>
          <w:tcPr>
            <w:tcW w:w="4928" w:type="dxa"/>
          </w:tcPr>
          <w:p w:rsidR="00174BEB" w:rsidRPr="009171C5" w:rsidRDefault="00174BEB" w:rsidP="00362AEA">
            <w:pPr>
              <w:rPr>
                <w:rFonts w:ascii="Times New Roman" w:hAnsi="Times New Roman" w:cs="Times New Roman"/>
                <w:lang w:val="sr-Cyrl-RS"/>
              </w:rPr>
            </w:pPr>
            <w:r w:rsidRPr="009171C5">
              <w:rPr>
                <w:rFonts w:ascii="Times New Roman" w:hAnsi="Times New Roman" w:cs="Times New Roman"/>
              </w:rPr>
              <w:t>Име особе за контакт</w:t>
            </w:r>
          </w:p>
          <w:p w:rsidR="00174BEB" w:rsidRPr="009171C5" w:rsidRDefault="00174BEB" w:rsidP="00362AEA">
            <w:pPr>
              <w:rPr>
                <w:rFonts w:ascii="Times New Roman" w:hAnsi="Times New Roman" w:cs="Times New Roman"/>
                <w:lang w:val="sr-Cyrl-RS"/>
              </w:rPr>
            </w:pPr>
          </w:p>
        </w:tc>
        <w:tc>
          <w:tcPr>
            <w:tcW w:w="4928" w:type="dxa"/>
          </w:tcPr>
          <w:p w:rsidR="00174BEB" w:rsidRPr="009171C5" w:rsidRDefault="00174BEB" w:rsidP="00174BEB">
            <w:pPr>
              <w:rPr>
                <w:rFonts w:ascii="Times New Roman" w:hAnsi="Times New Roman" w:cs="Times New Roman"/>
                <w:lang w:val="sr-Cyrl-RS"/>
              </w:rPr>
            </w:pPr>
          </w:p>
        </w:tc>
      </w:tr>
      <w:tr w:rsidR="00174BEB" w:rsidRPr="009171C5" w:rsidTr="00174BEB">
        <w:tc>
          <w:tcPr>
            <w:tcW w:w="4928" w:type="dxa"/>
          </w:tcPr>
          <w:p w:rsidR="00174BEB" w:rsidRPr="009171C5" w:rsidRDefault="00174BEB" w:rsidP="00362AEA">
            <w:pPr>
              <w:rPr>
                <w:rFonts w:ascii="Times New Roman" w:hAnsi="Times New Roman" w:cs="Times New Roman"/>
                <w:lang w:val="sr-Cyrl-RS"/>
              </w:rPr>
            </w:pPr>
            <w:r w:rsidRPr="009171C5">
              <w:rPr>
                <w:rFonts w:ascii="Times New Roman" w:hAnsi="Times New Roman" w:cs="Times New Roman"/>
              </w:rPr>
              <w:t>Процена укупне вредности набавке коју ће извршити подизвођач:</w:t>
            </w:r>
          </w:p>
          <w:p w:rsidR="00174BEB" w:rsidRPr="009171C5" w:rsidRDefault="00174BEB" w:rsidP="00362AEA">
            <w:pPr>
              <w:rPr>
                <w:rFonts w:ascii="Times New Roman" w:hAnsi="Times New Roman" w:cs="Times New Roman"/>
                <w:lang w:val="sr-Cyrl-RS"/>
              </w:rPr>
            </w:pPr>
          </w:p>
        </w:tc>
        <w:tc>
          <w:tcPr>
            <w:tcW w:w="4928" w:type="dxa"/>
          </w:tcPr>
          <w:p w:rsidR="00174BEB" w:rsidRPr="009171C5" w:rsidRDefault="00174BEB" w:rsidP="00174BEB">
            <w:pPr>
              <w:rPr>
                <w:rFonts w:ascii="Times New Roman" w:hAnsi="Times New Roman" w:cs="Times New Roman"/>
                <w:lang w:val="sr-Cyrl-RS"/>
              </w:rPr>
            </w:pPr>
          </w:p>
        </w:tc>
      </w:tr>
      <w:tr w:rsidR="00174BEB" w:rsidRPr="009171C5" w:rsidTr="00174BEB">
        <w:tc>
          <w:tcPr>
            <w:tcW w:w="4928" w:type="dxa"/>
          </w:tcPr>
          <w:p w:rsidR="00174BEB" w:rsidRPr="009171C5" w:rsidRDefault="00174BEB" w:rsidP="00362AEA">
            <w:pPr>
              <w:rPr>
                <w:rFonts w:ascii="Times New Roman" w:hAnsi="Times New Roman" w:cs="Times New Roman"/>
                <w:lang w:val="sr-Cyrl-RS"/>
              </w:rPr>
            </w:pPr>
            <w:r w:rsidRPr="009171C5">
              <w:rPr>
                <w:rFonts w:ascii="Times New Roman" w:hAnsi="Times New Roman" w:cs="Times New Roman"/>
              </w:rPr>
              <w:t>Део предмета набавке који ће извршити подизвођач:</w:t>
            </w:r>
          </w:p>
          <w:p w:rsidR="00174BEB" w:rsidRPr="009171C5" w:rsidRDefault="00174BEB" w:rsidP="00362AEA">
            <w:pPr>
              <w:rPr>
                <w:rFonts w:ascii="Times New Roman" w:hAnsi="Times New Roman" w:cs="Times New Roman"/>
                <w:lang w:val="sr-Cyrl-RS"/>
              </w:rPr>
            </w:pPr>
          </w:p>
        </w:tc>
        <w:tc>
          <w:tcPr>
            <w:tcW w:w="4928" w:type="dxa"/>
          </w:tcPr>
          <w:p w:rsidR="00174BEB" w:rsidRPr="009171C5" w:rsidRDefault="00174BEB" w:rsidP="00174BEB">
            <w:pPr>
              <w:rPr>
                <w:rFonts w:ascii="Times New Roman" w:hAnsi="Times New Roman" w:cs="Times New Roman"/>
                <w:lang w:val="sr-Cyrl-RS"/>
              </w:rPr>
            </w:pPr>
          </w:p>
        </w:tc>
      </w:tr>
      <w:tr w:rsidR="00174BEB" w:rsidRPr="009171C5" w:rsidTr="00174BEB">
        <w:trPr>
          <w:trHeight w:val="987"/>
        </w:trPr>
        <w:tc>
          <w:tcPr>
            <w:tcW w:w="4928" w:type="dxa"/>
          </w:tcPr>
          <w:p w:rsidR="00174BEB" w:rsidRPr="009171C5" w:rsidRDefault="00174BEB" w:rsidP="00174BEB">
            <w:pPr>
              <w:rPr>
                <w:rFonts w:ascii="Times New Roman" w:hAnsi="Times New Roman" w:cs="Times New Roman"/>
                <w:lang w:val="sr-Cyrl-RS"/>
              </w:rPr>
            </w:pPr>
          </w:p>
          <w:p w:rsidR="00174BEB" w:rsidRPr="009171C5" w:rsidRDefault="00174BEB" w:rsidP="00174BEB">
            <w:pPr>
              <w:rPr>
                <w:rFonts w:ascii="Times New Roman" w:hAnsi="Times New Roman" w:cs="Times New Roman"/>
                <w:lang w:val="sr-Cyrl-RS"/>
              </w:rPr>
            </w:pPr>
            <w:r w:rsidRPr="009171C5">
              <w:rPr>
                <w:rFonts w:ascii="Times New Roman" w:hAnsi="Times New Roman" w:cs="Times New Roman"/>
              </w:rPr>
              <w:t>2)</w:t>
            </w:r>
            <w:r w:rsidRPr="009171C5">
              <w:rPr>
                <w:rFonts w:ascii="Times New Roman" w:hAnsi="Times New Roman" w:cs="Times New Roman"/>
                <w:lang w:val="sr-Cyrl-RS"/>
              </w:rPr>
              <w:t xml:space="preserve">  </w:t>
            </w:r>
            <w:r w:rsidRPr="009171C5">
              <w:rPr>
                <w:rFonts w:ascii="Times New Roman" w:hAnsi="Times New Roman" w:cs="Times New Roman"/>
              </w:rPr>
              <w:t>Назив подизвођача:</w:t>
            </w:r>
          </w:p>
          <w:p w:rsidR="00174BEB" w:rsidRPr="009171C5" w:rsidRDefault="00174BEB" w:rsidP="00174BEB">
            <w:pPr>
              <w:rPr>
                <w:rFonts w:ascii="Times New Roman" w:hAnsi="Times New Roman" w:cs="Times New Roman"/>
                <w:lang w:val="sr-Cyrl-RS"/>
              </w:rPr>
            </w:pPr>
          </w:p>
          <w:p w:rsidR="00174BEB" w:rsidRPr="009171C5" w:rsidRDefault="00174BEB" w:rsidP="00174BEB">
            <w:pPr>
              <w:rPr>
                <w:rFonts w:ascii="Times New Roman" w:hAnsi="Times New Roman" w:cs="Times New Roman"/>
                <w:lang w:val="sr-Cyrl-RS"/>
              </w:rPr>
            </w:pPr>
          </w:p>
        </w:tc>
        <w:tc>
          <w:tcPr>
            <w:tcW w:w="4928" w:type="dxa"/>
          </w:tcPr>
          <w:p w:rsidR="00174BEB" w:rsidRPr="009171C5" w:rsidRDefault="00174BEB" w:rsidP="00174BEB">
            <w:pPr>
              <w:rPr>
                <w:rFonts w:ascii="Times New Roman" w:hAnsi="Times New Roman" w:cs="Times New Roman"/>
                <w:lang w:val="sr-Cyrl-RS"/>
              </w:rPr>
            </w:pPr>
          </w:p>
        </w:tc>
      </w:tr>
      <w:tr w:rsidR="00174BEB" w:rsidRPr="009171C5" w:rsidTr="00174BEB">
        <w:tc>
          <w:tcPr>
            <w:tcW w:w="4928" w:type="dxa"/>
          </w:tcPr>
          <w:p w:rsidR="00174BEB" w:rsidRPr="009171C5" w:rsidRDefault="00174BEB" w:rsidP="00362AEA">
            <w:pPr>
              <w:rPr>
                <w:rFonts w:ascii="Times New Roman" w:hAnsi="Times New Roman" w:cs="Times New Roman"/>
                <w:lang w:val="sr-Cyrl-RS"/>
              </w:rPr>
            </w:pPr>
            <w:r w:rsidRPr="009171C5">
              <w:rPr>
                <w:rFonts w:ascii="Times New Roman" w:hAnsi="Times New Roman" w:cs="Times New Roman"/>
              </w:rPr>
              <w:t>Адреса:</w:t>
            </w:r>
          </w:p>
          <w:p w:rsidR="00174BEB" w:rsidRPr="009171C5" w:rsidRDefault="00174BEB" w:rsidP="00362AEA">
            <w:pPr>
              <w:rPr>
                <w:rFonts w:ascii="Times New Roman" w:hAnsi="Times New Roman" w:cs="Times New Roman"/>
                <w:lang w:val="sr-Cyrl-RS"/>
              </w:rPr>
            </w:pPr>
          </w:p>
        </w:tc>
        <w:tc>
          <w:tcPr>
            <w:tcW w:w="4928" w:type="dxa"/>
          </w:tcPr>
          <w:p w:rsidR="00174BEB" w:rsidRPr="009171C5" w:rsidRDefault="00174BEB" w:rsidP="00174BEB">
            <w:pPr>
              <w:rPr>
                <w:rFonts w:ascii="Times New Roman" w:hAnsi="Times New Roman" w:cs="Times New Roman"/>
                <w:lang w:val="sr-Cyrl-RS"/>
              </w:rPr>
            </w:pPr>
          </w:p>
        </w:tc>
      </w:tr>
      <w:tr w:rsidR="00174BEB" w:rsidRPr="009171C5" w:rsidTr="00174BEB">
        <w:tc>
          <w:tcPr>
            <w:tcW w:w="4928" w:type="dxa"/>
          </w:tcPr>
          <w:p w:rsidR="00174BEB" w:rsidRPr="009171C5" w:rsidRDefault="00174BEB" w:rsidP="00362AEA">
            <w:pPr>
              <w:rPr>
                <w:rFonts w:ascii="Times New Roman" w:hAnsi="Times New Roman" w:cs="Times New Roman"/>
                <w:lang w:val="sr-Cyrl-RS"/>
              </w:rPr>
            </w:pPr>
            <w:r w:rsidRPr="009171C5">
              <w:rPr>
                <w:rFonts w:ascii="Times New Roman" w:hAnsi="Times New Roman" w:cs="Times New Roman"/>
              </w:rPr>
              <w:t>Матични број:</w:t>
            </w:r>
          </w:p>
          <w:p w:rsidR="00174BEB" w:rsidRPr="009171C5" w:rsidRDefault="00174BEB" w:rsidP="00362AEA">
            <w:pPr>
              <w:rPr>
                <w:rFonts w:ascii="Times New Roman" w:hAnsi="Times New Roman" w:cs="Times New Roman"/>
                <w:lang w:val="sr-Cyrl-RS"/>
              </w:rPr>
            </w:pPr>
          </w:p>
        </w:tc>
        <w:tc>
          <w:tcPr>
            <w:tcW w:w="4928" w:type="dxa"/>
          </w:tcPr>
          <w:p w:rsidR="00174BEB" w:rsidRPr="009171C5" w:rsidRDefault="00174BEB" w:rsidP="00174BEB">
            <w:pPr>
              <w:rPr>
                <w:rFonts w:ascii="Times New Roman" w:hAnsi="Times New Roman" w:cs="Times New Roman"/>
                <w:lang w:val="sr-Cyrl-RS"/>
              </w:rPr>
            </w:pPr>
          </w:p>
        </w:tc>
      </w:tr>
      <w:tr w:rsidR="00174BEB" w:rsidRPr="009171C5" w:rsidTr="00174BEB">
        <w:tc>
          <w:tcPr>
            <w:tcW w:w="4928" w:type="dxa"/>
          </w:tcPr>
          <w:p w:rsidR="00174BEB" w:rsidRPr="009171C5" w:rsidRDefault="004A3728" w:rsidP="00362AEA">
            <w:pPr>
              <w:rPr>
                <w:rFonts w:ascii="Times New Roman" w:hAnsi="Times New Roman" w:cs="Times New Roman"/>
                <w:lang w:val="sr-Cyrl-RS"/>
              </w:rPr>
            </w:pPr>
            <w:r>
              <w:rPr>
                <w:rFonts w:ascii="Times New Roman" w:hAnsi="Times New Roman" w:cs="Times New Roman"/>
              </w:rPr>
              <w:t>Порески ид</w:t>
            </w:r>
            <w:r>
              <w:rPr>
                <w:rFonts w:ascii="Times New Roman" w:hAnsi="Times New Roman" w:cs="Times New Roman"/>
                <w:lang w:val="sr-Cyrl-RS"/>
              </w:rPr>
              <w:t>ен</w:t>
            </w:r>
            <w:r w:rsidR="00174BEB" w:rsidRPr="009171C5">
              <w:rPr>
                <w:rFonts w:ascii="Times New Roman" w:hAnsi="Times New Roman" w:cs="Times New Roman"/>
              </w:rPr>
              <w:t>тификациони број:</w:t>
            </w:r>
          </w:p>
          <w:p w:rsidR="00174BEB" w:rsidRPr="009171C5" w:rsidRDefault="00174BEB" w:rsidP="00362AEA">
            <w:pPr>
              <w:rPr>
                <w:rFonts w:ascii="Times New Roman" w:hAnsi="Times New Roman" w:cs="Times New Roman"/>
                <w:lang w:val="sr-Cyrl-RS"/>
              </w:rPr>
            </w:pPr>
          </w:p>
        </w:tc>
        <w:tc>
          <w:tcPr>
            <w:tcW w:w="4928" w:type="dxa"/>
          </w:tcPr>
          <w:p w:rsidR="00174BEB" w:rsidRPr="009171C5" w:rsidRDefault="00174BEB" w:rsidP="00174BEB">
            <w:pPr>
              <w:rPr>
                <w:rFonts w:ascii="Times New Roman" w:hAnsi="Times New Roman" w:cs="Times New Roman"/>
                <w:lang w:val="sr-Cyrl-RS"/>
              </w:rPr>
            </w:pPr>
          </w:p>
        </w:tc>
      </w:tr>
      <w:tr w:rsidR="00174BEB" w:rsidRPr="009171C5" w:rsidTr="00174BEB">
        <w:tc>
          <w:tcPr>
            <w:tcW w:w="4928" w:type="dxa"/>
          </w:tcPr>
          <w:p w:rsidR="00174BEB" w:rsidRPr="009171C5" w:rsidRDefault="00174BEB" w:rsidP="00362AEA">
            <w:pPr>
              <w:rPr>
                <w:rFonts w:ascii="Times New Roman" w:hAnsi="Times New Roman" w:cs="Times New Roman"/>
                <w:lang w:val="sr-Cyrl-RS"/>
              </w:rPr>
            </w:pPr>
            <w:r w:rsidRPr="009171C5">
              <w:rPr>
                <w:rFonts w:ascii="Times New Roman" w:hAnsi="Times New Roman" w:cs="Times New Roman"/>
              </w:rPr>
              <w:t>Име особе за контакт</w:t>
            </w:r>
          </w:p>
          <w:p w:rsidR="00174BEB" w:rsidRPr="009171C5" w:rsidRDefault="00174BEB" w:rsidP="00362AEA">
            <w:pPr>
              <w:rPr>
                <w:rFonts w:ascii="Times New Roman" w:hAnsi="Times New Roman" w:cs="Times New Roman"/>
                <w:lang w:val="sr-Cyrl-RS"/>
              </w:rPr>
            </w:pPr>
          </w:p>
        </w:tc>
        <w:tc>
          <w:tcPr>
            <w:tcW w:w="4928" w:type="dxa"/>
          </w:tcPr>
          <w:p w:rsidR="00174BEB" w:rsidRPr="009171C5" w:rsidRDefault="00174BEB" w:rsidP="00174BEB">
            <w:pPr>
              <w:rPr>
                <w:rFonts w:ascii="Times New Roman" w:hAnsi="Times New Roman" w:cs="Times New Roman"/>
                <w:lang w:val="sr-Cyrl-RS"/>
              </w:rPr>
            </w:pPr>
          </w:p>
        </w:tc>
      </w:tr>
      <w:tr w:rsidR="00174BEB" w:rsidRPr="009171C5" w:rsidTr="00174BEB">
        <w:tc>
          <w:tcPr>
            <w:tcW w:w="4928" w:type="dxa"/>
          </w:tcPr>
          <w:p w:rsidR="00174BEB" w:rsidRPr="009171C5" w:rsidRDefault="00174BEB" w:rsidP="00362AEA">
            <w:pPr>
              <w:rPr>
                <w:rFonts w:ascii="Times New Roman" w:hAnsi="Times New Roman" w:cs="Times New Roman"/>
                <w:lang w:val="sr-Cyrl-RS"/>
              </w:rPr>
            </w:pPr>
            <w:r w:rsidRPr="009171C5">
              <w:rPr>
                <w:rFonts w:ascii="Times New Roman" w:hAnsi="Times New Roman" w:cs="Times New Roman"/>
              </w:rPr>
              <w:t>Процена укупне вредности набавке коју ће извршити подизвођач</w:t>
            </w:r>
          </w:p>
          <w:p w:rsidR="00174BEB" w:rsidRPr="009171C5" w:rsidRDefault="00174BEB" w:rsidP="00362AEA">
            <w:pPr>
              <w:rPr>
                <w:rFonts w:ascii="Times New Roman" w:hAnsi="Times New Roman" w:cs="Times New Roman"/>
                <w:lang w:val="sr-Cyrl-RS"/>
              </w:rPr>
            </w:pPr>
          </w:p>
        </w:tc>
        <w:tc>
          <w:tcPr>
            <w:tcW w:w="4928" w:type="dxa"/>
          </w:tcPr>
          <w:p w:rsidR="00174BEB" w:rsidRPr="009171C5" w:rsidRDefault="00174BEB" w:rsidP="00174BEB">
            <w:pPr>
              <w:rPr>
                <w:rFonts w:ascii="Times New Roman" w:hAnsi="Times New Roman" w:cs="Times New Roman"/>
                <w:lang w:val="sr-Cyrl-RS"/>
              </w:rPr>
            </w:pPr>
          </w:p>
        </w:tc>
      </w:tr>
      <w:tr w:rsidR="00174BEB" w:rsidRPr="009171C5" w:rsidTr="00174BEB">
        <w:tc>
          <w:tcPr>
            <w:tcW w:w="4928" w:type="dxa"/>
          </w:tcPr>
          <w:p w:rsidR="00174BEB" w:rsidRPr="009171C5" w:rsidRDefault="00174BEB" w:rsidP="00174BEB">
            <w:pPr>
              <w:rPr>
                <w:rFonts w:ascii="Times New Roman" w:hAnsi="Times New Roman" w:cs="Times New Roman"/>
                <w:lang w:val="sr-Cyrl-RS"/>
              </w:rPr>
            </w:pPr>
            <w:r w:rsidRPr="009171C5">
              <w:rPr>
                <w:rFonts w:ascii="Times New Roman" w:hAnsi="Times New Roman" w:cs="Times New Roman"/>
              </w:rPr>
              <w:t>Део предмета набавке који ће извршити подизвођач:</w:t>
            </w:r>
          </w:p>
          <w:p w:rsidR="00174BEB" w:rsidRPr="009171C5" w:rsidRDefault="00174BEB" w:rsidP="00174BEB">
            <w:pPr>
              <w:rPr>
                <w:rFonts w:ascii="Times New Roman" w:hAnsi="Times New Roman" w:cs="Times New Roman"/>
                <w:lang w:val="sr-Cyrl-RS"/>
              </w:rPr>
            </w:pPr>
          </w:p>
          <w:p w:rsidR="00174BEB" w:rsidRPr="009171C5" w:rsidRDefault="00174BEB" w:rsidP="00362AEA">
            <w:pPr>
              <w:rPr>
                <w:rFonts w:ascii="Times New Roman" w:hAnsi="Times New Roman" w:cs="Times New Roman"/>
              </w:rPr>
            </w:pPr>
          </w:p>
        </w:tc>
        <w:tc>
          <w:tcPr>
            <w:tcW w:w="4928" w:type="dxa"/>
          </w:tcPr>
          <w:p w:rsidR="00174BEB" w:rsidRPr="009171C5" w:rsidRDefault="00174BEB" w:rsidP="00174BEB">
            <w:pPr>
              <w:rPr>
                <w:rFonts w:ascii="Times New Roman" w:hAnsi="Times New Roman" w:cs="Times New Roman"/>
              </w:rPr>
            </w:pPr>
          </w:p>
        </w:tc>
      </w:tr>
    </w:tbl>
    <w:p w:rsidR="00174BEB" w:rsidRPr="009171C5" w:rsidRDefault="00174BEB" w:rsidP="00E63993">
      <w:pPr>
        <w:rPr>
          <w:rFonts w:ascii="Times New Roman" w:hAnsi="Times New Roman" w:cs="Times New Roman"/>
          <w:lang w:val="sr-Cyrl-RS"/>
        </w:rPr>
      </w:pPr>
    </w:p>
    <w:p w:rsidR="00174BEB" w:rsidRPr="009171C5" w:rsidRDefault="00174BEB" w:rsidP="00E63993">
      <w:pPr>
        <w:rPr>
          <w:rFonts w:ascii="Times New Roman" w:hAnsi="Times New Roman" w:cs="Times New Roman"/>
          <w:b/>
          <w:i/>
          <w:lang w:val="sr-Cyrl-RS"/>
        </w:rPr>
      </w:pPr>
      <w:r w:rsidRPr="009171C5">
        <w:rPr>
          <w:rFonts w:ascii="Times New Roman" w:hAnsi="Times New Roman" w:cs="Times New Roman"/>
          <w:b/>
          <w:i/>
        </w:rPr>
        <w:t>Напомена:</w:t>
      </w:r>
      <w:r w:rsidRPr="009171C5">
        <w:rPr>
          <w:rFonts w:ascii="Times New Roman" w:hAnsi="Times New Roman" w:cs="Times New Roman"/>
          <w:b/>
          <w:i/>
          <w:lang w:val="sr-Cyrl-RS"/>
        </w:rPr>
        <w:t xml:space="preserve">  </w:t>
      </w:r>
    </w:p>
    <w:p w:rsidR="000E38BC" w:rsidRPr="009171C5" w:rsidRDefault="00E63993" w:rsidP="009171C5">
      <w:pPr>
        <w:jc w:val="both"/>
        <w:rPr>
          <w:rFonts w:ascii="Times New Roman" w:hAnsi="Times New Roman" w:cs="Times New Roman"/>
          <w:i/>
        </w:rPr>
      </w:pPr>
      <w:r w:rsidRPr="009171C5">
        <w:rPr>
          <w:rFonts w:ascii="Times New Roman" w:hAnsi="Times New Roman" w:cs="Times New Roman"/>
          <w:i/>
        </w:rPr>
        <w:t>Табелу „Подаци о подизвођачу</w:t>
      </w:r>
      <w:proofErr w:type="gramStart"/>
      <w:r w:rsidRPr="009171C5">
        <w:rPr>
          <w:rFonts w:ascii="Times New Roman" w:hAnsi="Times New Roman" w:cs="Times New Roman"/>
          <w:i/>
        </w:rPr>
        <w:t>“ попуњавају</w:t>
      </w:r>
      <w:proofErr w:type="gramEnd"/>
      <w:r w:rsidRPr="009171C5">
        <w:rPr>
          <w:rFonts w:ascii="Times New Roman" w:hAnsi="Times New Roman" w:cs="Times New Roman"/>
          <w:i/>
        </w:rPr>
        <w:t xml:space="preserve"> само они понуђачи који подносе понуду са подизвођачем, а уколико има већи број подизвођача од места предвиђених у табели, потребноје да се наведени образац копира у довољном броју примерака, да се попуни и достави за сваког подизвођача.</w:t>
      </w:r>
    </w:p>
    <w:p w:rsidR="00E63993" w:rsidRPr="009171C5" w:rsidRDefault="00E63993" w:rsidP="00E63993">
      <w:pPr>
        <w:rPr>
          <w:rFonts w:ascii="Times New Roman" w:hAnsi="Times New Roman" w:cs="Times New Roman"/>
        </w:rPr>
      </w:pPr>
    </w:p>
    <w:p w:rsidR="009171C5" w:rsidRPr="00402487" w:rsidRDefault="009171C5" w:rsidP="009171C5">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517831">
        <w:rPr>
          <w:color w:val="auto"/>
          <w:sz w:val="20"/>
          <w:szCs w:val="20"/>
          <w:lang w:val="sr-Cyrl-RS"/>
        </w:rPr>
        <w:t>03</w:t>
      </w:r>
      <w:r w:rsidR="00402487">
        <w:rPr>
          <w:color w:val="auto"/>
          <w:sz w:val="20"/>
          <w:szCs w:val="20"/>
        </w:rPr>
        <w:t>/201</w:t>
      </w:r>
      <w:r w:rsidR="00517831">
        <w:rPr>
          <w:color w:val="auto"/>
          <w:sz w:val="20"/>
          <w:szCs w:val="20"/>
          <w:lang w:val="sr-Cyrl-RS"/>
        </w:rPr>
        <w:t>7</w:t>
      </w:r>
    </w:p>
    <w:p w:rsidR="009171C5" w:rsidRPr="000A674D" w:rsidRDefault="009171C5" w:rsidP="009171C5">
      <w:pPr>
        <w:pStyle w:val="Default"/>
        <w:jc w:val="right"/>
        <w:rPr>
          <w:color w:val="auto"/>
          <w:sz w:val="20"/>
          <w:szCs w:val="20"/>
          <w:lang w:val="sr-Cyrl-RS"/>
        </w:rPr>
      </w:pPr>
      <w:r>
        <w:rPr>
          <w:color w:val="auto"/>
          <w:sz w:val="20"/>
          <w:szCs w:val="20"/>
          <w:lang w:val="sr-Cyrl-RS"/>
        </w:rPr>
        <w:t xml:space="preserve">  18</w:t>
      </w:r>
      <w:r w:rsidR="000A674D">
        <w:rPr>
          <w:color w:val="auto"/>
          <w:sz w:val="20"/>
          <w:szCs w:val="20"/>
        </w:rPr>
        <w:t xml:space="preserve"> / </w:t>
      </w:r>
      <w:r w:rsidR="000A674D">
        <w:rPr>
          <w:color w:val="auto"/>
          <w:sz w:val="20"/>
          <w:szCs w:val="20"/>
          <w:lang w:val="sr-Cyrl-RS"/>
        </w:rPr>
        <w:t>27</w:t>
      </w:r>
    </w:p>
    <w:p w:rsidR="009171C5" w:rsidRPr="009171C5" w:rsidRDefault="009B57FC" w:rsidP="009171C5">
      <w:pPr>
        <w:pStyle w:val="Default"/>
        <w:jc w:val="center"/>
        <w:rPr>
          <w:b/>
          <w:color w:val="auto"/>
          <w:sz w:val="20"/>
          <w:szCs w:val="20"/>
          <w:lang w:val="sr-Cyrl-RS"/>
        </w:rPr>
      </w:pPr>
      <w:r>
        <w:rPr>
          <w:b/>
          <w:lang w:val="sr-Cyrl-RS"/>
        </w:rPr>
        <w:lastRenderedPageBreak/>
        <w:t>4</w:t>
      </w:r>
      <w:r w:rsidR="009171C5">
        <w:rPr>
          <w:b/>
        </w:rPr>
        <w:t>. ПОДАЦИ О</w:t>
      </w:r>
      <w:r w:rsidR="009171C5">
        <w:rPr>
          <w:b/>
          <w:lang w:val="sr-Cyrl-RS"/>
        </w:rPr>
        <w:t xml:space="preserve"> УЧЕСНИКУ У ЗАЈЕДНИЧКОЈ ПОНУДИ</w:t>
      </w:r>
    </w:p>
    <w:p w:rsidR="009171C5" w:rsidRDefault="009171C5" w:rsidP="009171C5">
      <w:pPr>
        <w:rPr>
          <w:lang w:val="sr-Cyrl-RS"/>
        </w:rPr>
      </w:pPr>
    </w:p>
    <w:p w:rsidR="009171C5" w:rsidRDefault="009171C5" w:rsidP="009171C5">
      <w:pPr>
        <w:rPr>
          <w:lang w:val="sr-Cyrl-RS"/>
        </w:rPr>
      </w:pPr>
    </w:p>
    <w:tbl>
      <w:tblPr>
        <w:tblStyle w:val="TableGrid"/>
        <w:tblW w:w="9856" w:type="dxa"/>
        <w:tblLook w:val="04A0" w:firstRow="1" w:lastRow="0" w:firstColumn="1" w:lastColumn="0" w:noHBand="0" w:noVBand="1"/>
      </w:tblPr>
      <w:tblGrid>
        <w:gridCol w:w="4928"/>
        <w:gridCol w:w="4928"/>
      </w:tblGrid>
      <w:tr w:rsidR="009171C5" w:rsidRPr="009171C5" w:rsidTr="00362AEA">
        <w:tc>
          <w:tcPr>
            <w:tcW w:w="4928" w:type="dxa"/>
          </w:tcPr>
          <w:p w:rsidR="009171C5" w:rsidRPr="009171C5" w:rsidRDefault="009171C5" w:rsidP="00362AEA">
            <w:pPr>
              <w:rPr>
                <w:rFonts w:ascii="Times New Roman" w:hAnsi="Times New Roman" w:cs="Times New Roman"/>
                <w:lang w:val="sr-Cyrl-RS"/>
              </w:rPr>
            </w:pPr>
            <w:r w:rsidRPr="009171C5">
              <w:rPr>
                <w:rFonts w:ascii="Times New Roman" w:hAnsi="Times New Roman" w:cs="Times New Roman"/>
              </w:rPr>
              <w:t>1)</w:t>
            </w:r>
            <w:r w:rsidRPr="009171C5">
              <w:rPr>
                <w:rFonts w:ascii="Times New Roman" w:hAnsi="Times New Roman" w:cs="Times New Roman"/>
                <w:lang w:val="sr-Cyrl-RS"/>
              </w:rPr>
              <w:t xml:space="preserve">  </w:t>
            </w:r>
            <w:r w:rsidRPr="009171C5">
              <w:rPr>
                <w:rFonts w:ascii="Times New Roman" w:hAnsi="Times New Roman" w:cs="Times New Roman"/>
              </w:rPr>
              <w:t>Назив</w:t>
            </w:r>
            <w:r>
              <w:rPr>
                <w:rFonts w:ascii="Times New Roman" w:hAnsi="Times New Roman" w:cs="Times New Roman"/>
                <w:lang w:val="sr-Cyrl-RS"/>
              </w:rPr>
              <w:t xml:space="preserve"> учесника у заједничкој понуди</w:t>
            </w:r>
            <w:r w:rsidRPr="009171C5">
              <w:rPr>
                <w:rFonts w:ascii="Times New Roman" w:hAnsi="Times New Roman" w:cs="Times New Roman"/>
              </w:rPr>
              <w:t>:</w:t>
            </w:r>
          </w:p>
          <w:p w:rsidR="009171C5" w:rsidRPr="009171C5" w:rsidRDefault="009171C5" w:rsidP="00362AEA">
            <w:pPr>
              <w:rPr>
                <w:rFonts w:ascii="Times New Roman" w:hAnsi="Times New Roman" w:cs="Times New Roman"/>
                <w:lang w:val="sr-Cyrl-RS"/>
              </w:rPr>
            </w:pPr>
          </w:p>
        </w:tc>
        <w:tc>
          <w:tcPr>
            <w:tcW w:w="4928" w:type="dxa"/>
          </w:tcPr>
          <w:p w:rsidR="009171C5" w:rsidRPr="009171C5" w:rsidRDefault="009171C5" w:rsidP="00362AEA">
            <w:pPr>
              <w:rPr>
                <w:rFonts w:ascii="Times New Roman" w:hAnsi="Times New Roman" w:cs="Times New Roman"/>
                <w:lang w:val="sr-Cyrl-RS"/>
              </w:rPr>
            </w:pPr>
          </w:p>
        </w:tc>
      </w:tr>
      <w:tr w:rsidR="009171C5" w:rsidRPr="009171C5" w:rsidTr="00362AEA">
        <w:tc>
          <w:tcPr>
            <w:tcW w:w="4928" w:type="dxa"/>
          </w:tcPr>
          <w:p w:rsidR="009171C5" w:rsidRPr="009171C5" w:rsidRDefault="009171C5" w:rsidP="00362AEA">
            <w:pPr>
              <w:rPr>
                <w:rFonts w:ascii="Times New Roman" w:hAnsi="Times New Roman" w:cs="Times New Roman"/>
                <w:lang w:val="sr-Cyrl-RS"/>
              </w:rPr>
            </w:pPr>
            <w:r w:rsidRPr="009171C5">
              <w:rPr>
                <w:rFonts w:ascii="Times New Roman" w:hAnsi="Times New Roman" w:cs="Times New Roman"/>
              </w:rPr>
              <w:t>Адреса:</w:t>
            </w:r>
          </w:p>
          <w:p w:rsidR="009171C5" w:rsidRPr="009171C5" w:rsidRDefault="009171C5" w:rsidP="00362AEA">
            <w:pPr>
              <w:rPr>
                <w:rFonts w:ascii="Times New Roman" w:hAnsi="Times New Roman" w:cs="Times New Roman"/>
                <w:lang w:val="sr-Cyrl-RS"/>
              </w:rPr>
            </w:pPr>
          </w:p>
        </w:tc>
        <w:tc>
          <w:tcPr>
            <w:tcW w:w="4928" w:type="dxa"/>
          </w:tcPr>
          <w:p w:rsidR="009171C5" w:rsidRPr="009171C5" w:rsidRDefault="009171C5" w:rsidP="00362AEA">
            <w:pPr>
              <w:rPr>
                <w:rFonts w:ascii="Times New Roman" w:hAnsi="Times New Roman" w:cs="Times New Roman"/>
                <w:lang w:val="sr-Cyrl-RS"/>
              </w:rPr>
            </w:pPr>
          </w:p>
        </w:tc>
      </w:tr>
      <w:tr w:rsidR="009171C5" w:rsidRPr="009171C5" w:rsidTr="00362AEA">
        <w:tc>
          <w:tcPr>
            <w:tcW w:w="4928" w:type="dxa"/>
          </w:tcPr>
          <w:p w:rsidR="009171C5" w:rsidRPr="009171C5" w:rsidRDefault="009171C5" w:rsidP="00362AEA">
            <w:pPr>
              <w:rPr>
                <w:rFonts w:ascii="Times New Roman" w:hAnsi="Times New Roman" w:cs="Times New Roman"/>
                <w:lang w:val="sr-Cyrl-RS"/>
              </w:rPr>
            </w:pPr>
            <w:r w:rsidRPr="009171C5">
              <w:rPr>
                <w:rFonts w:ascii="Times New Roman" w:hAnsi="Times New Roman" w:cs="Times New Roman"/>
              </w:rPr>
              <w:t>Матични број:</w:t>
            </w:r>
          </w:p>
          <w:p w:rsidR="009171C5" w:rsidRPr="009171C5" w:rsidRDefault="009171C5" w:rsidP="00362AEA">
            <w:pPr>
              <w:rPr>
                <w:rFonts w:ascii="Times New Roman" w:hAnsi="Times New Roman" w:cs="Times New Roman"/>
                <w:lang w:val="sr-Cyrl-RS"/>
              </w:rPr>
            </w:pPr>
          </w:p>
        </w:tc>
        <w:tc>
          <w:tcPr>
            <w:tcW w:w="4928" w:type="dxa"/>
          </w:tcPr>
          <w:p w:rsidR="009171C5" w:rsidRPr="009171C5" w:rsidRDefault="009171C5" w:rsidP="00362AEA">
            <w:pPr>
              <w:rPr>
                <w:rFonts w:ascii="Times New Roman" w:hAnsi="Times New Roman" w:cs="Times New Roman"/>
                <w:lang w:val="sr-Cyrl-RS"/>
              </w:rPr>
            </w:pPr>
          </w:p>
        </w:tc>
      </w:tr>
      <w:tr w:rsidR="009171C5" w:rsidRPr="009171C5" w:rsidTr="00362AEA">
        <w:tc>
          <w:tcPr>
            <w:tcW w:w="4928" w:type="dxa"/>
          </w:tcPr>
          <w:p w:rsidR="009171C5" w:rsidRPr="009171C5" w:rsidRDefault="004A3728" w:rsidP="00362AEA">
            <w:pPr>
              <w:rPr>
                <w:rFonts w:ascii="Times New Roman" w:hAnsi="Times New Roman" w:cs="Times New Roman"/>
                <w:lang w:val="sr-Cyrl-RS"/>
              </w:rPr>
            </w:pPr>
            <w:r>
              <w:rPr>
                <w:rFonts w:ascii="Times New Roman" w:hAnsi="Times New Roman" w:cs="Times New Roman"/>
              </w:rPr>
              <w:t>Порески ид</w:t>
            </w:r>
            <w:r>
              <w:rPr>
                <w:rFonts w:ascii="Times New Roman" w:hAnsi="Times New Roman" w:cs="Times New Roman"/>
                <w:lang w:val="sr-Cyrl-RS"/>
              </w:rPr>
              <w:t>ен</w:t>
            </w:r>
            <w:r w:rsidR="009171C5" w:rsidRPr="009171C5">
              <w:rPr>
                <w:rFonts w:ascii="Times New Roman" w:hAnsi="Times New Roman" w:cs="Times New Roman"/>
              </w:rPr>
              <w:t>тификациони број:</w:t>
            </w:r>
          </w:p>
          <w:p w:rsidR="009171C5" w:rsidRPr="009171C5" w:rsidRDefault="009171C5" w:rsidP="00362AEA">
            <w:pPr>
              <w:rPr>
                <w:rFonts w:ascii="Times New Roman" w:hAnsi="Times New Roman" w:cs="Times New Roman"/>
                <w:lang w:val="sr-Cyrl-RS"/>
              </w:rPr>
            </w:pPr>
          </w:p>
        </w:tc>
        <w:tc>
          <w:tcPr>
            <w:tcW w:w="4928" w:type="dxa"/>
          </w:tcPr>
          <w:p w:rsidR="009171C5" w:rsidRPr="009171C5" w:rsidRDefault="009171C5" w:rsidP="00362AEA">
            <w:pPr>
              <w:rPr>
                <w:rFonts w:ascii="Times New Roman" w:hAnsi="Times New Roman" w:cs="Times New Roman"/>
                <w:lang w:val="sr-Cyrl-RS"/>
              </w:rPr>
            </w:pPr>
          </w:p>
        </w:tc>
      </w:tr>
      <w:tr w:rsidR="009171C5" w:rsidRPr="009171C5" w:rsidTr="00362AEA">
        <w:tc>
          <w:tcPr>
            <w:tcW w:w="4928" w:type="dxa"/>
          </w:tcPr>
          <w:p w:rsidR="009171C5" w:rsidRPr="009171C5" w:rsidRDefault="009171C5" w:rsidP="00362AEA">
            <w:pPr>
              <w:rPr>
                <w:rFonts w:ascii="Times New Roman" w:hAnsi="Times New Roman" w:cs="Times New Roman"/>
                <w:lang w:val="sr-Cyrl-RS"/>
              </w:rPr>
            </w:pPr>
            <w:r w:rsidRPr="009171C5">
              <w:rPr>
                <w:rFonts w:ascii="Times New Roman" w:hAnsi="Times New Roman" w:cs="Times New Roman"/>
              </w:rPr>
              <w:t>Име особе за контакт</w:t>
            </w:r>
          </w:p>
          <w:p w:rsidR="009171C5" w:rsidRPr="009171C5" w:rsidRDefault="009171C5" w:rsidP="00362AEA">
            <w:pPr>
              <w:rPr>
                <w:rFonts w:ascii="Times New Roman" w:hAnsi="Times New Roman" w:cs="Times New Roman"/>
                <w:lang w:val="sr-Cyrl-RS"/>
              </w:rPr>
            </w:pPr>
          </w:p>
        </w:tc>
        <w:tc>
          <w:tcPr>
            <w:tcW w:w="4928" w:type="dxa"/>
          </w:tcPr>
          <w:p w:rsidR="009171C5" w:rsidRPr="009171C5" w:rsidRDefault="009171C5" w:rsidP="00362AEA">
            <w:pPr>
              <w:rPr>
                <w:rFonts w:ascii="Times New Roman" w:hAnsi="Times New Roman" w:cs="Times New Roman"/>
                <w:lang w:val="sr-Cyrl-RS"/>
              </w:rPr>
            </w:pPr>
          </w:p>
        </w:tc>
      </w:tr>
      <w:tr w:rsidR="009171C5" w:rsidRPr="009171C5" w:rsidTr="00362AEA">
        <w:tc>
          <w:tcPr>
            <w:tcW w:w="4928" w:type="dxa"/>
          </w:tcPr>
          <w:p w:rsidR="009171C5" w:rsidRPr="009171C5" w:rsidRDefault="009171C5" w:rsidP="009171C5">
            <w:pPr>
              <w:rPr>
                <w:rFonts w:ascii="Times New Roman" w:hAnsi="Times New Roman" w:cs="Times New Roman"/>
                <w:lang w:val="sr-Cyrl-RS"/>
              </w:rPr>
            </w:pPr>
            <w:r>
              <w:rPr>
                <w:rFonts w:ascii="Times New Roman" w:hAnsi="Times New Roman" w:cs="Times New Roman"/>
                <w:lang w:val="sr-Cyrl-RS"/>
              </w:rPr>
              <w:t xml:space="preserve">2) </w:t>
            </w:r>
            <w:r w:rsidRPr="009171C5">
              <w:rPr>
                <w:rFonts w:ascii="Times New Roman" w:hAnsi="Times New Roman" w:cs="Times New Roman"/>
              </w:rPr>
              <w:t>Назив</w:t>
            </w:r>
            <w:r>
              <w:rPr>
                <w:rFonts w:ascii="Times New Roman" w:hAnsi="Times New Roman" w:cs="Times New Roman"/>
                <w:lang w:val="sr-Cyrl-RS"/>
              </w:rPr>
              <w:t xml:space="preserve"> учесника у заједничкој понуди</w:t>
            </w:r>
            <w:r w:rsidRPr="009171C5">
              <w:rPr>
                <w:rFonts w:ascii="Times New Roman" w:hAnsi="Times New Roman" w:cs="Times New Roman"/>
              </w:rPr>
              <w:t>:</w:t>
            </w:r>
          </w:p>
          <w:p w:rsidR="009171C5" w:rsidRPr="009171C5" w:rsidRDefault="009171C5" w:rsidP="009171C5">
            <w:pPr>
              <w:rPr>
                <w:rFonts w:ascii="Times New Roman" w:hAnsi="Times New Roman" w:cs="Times New Roman"/>
                <w:lang w:val="sr-Cyrl-RS"/>
              </w:rPr>
            </w:pPr>
          </w:p>
        </w:tc>
        <w:tc>
          <w:tcPr>
            <w:tcW w:w="4928" w:type="dxa"/>
          </w:tcPr>
          <w:p w:rsidR="009171C5" w:rsidRPr="009171C5" w:rsidRDefault="009171C5" w:rsidP="00362AEA">
            <w:pPr>
              <w:rPr>
                <w:rFonts w:ascii="Times New Roman" w:hAnsi="Times New Roman" w:cs="Times New Roman"/>
                <w:lang w:val="sr-Cyrl-RS"/>
              </w:rPr>
            </w:pPr>
          </w:p>
        </w:tc>
      </w:tr>
      <w:tr w:rsidR="009171C5" w:rsidRPr="009171C5" w:rsidTr="00362AEA">
        <w:tc>
          <w:tcPr>
            <w:tcW w:w="4928" w:type="dxa"/>
          </w:tcPr>
          <w:p w:rsidR="009171C5" w:rsidRPr="009171C5" w:rsidRDefault="009171C5" w:rsidP="00362AEA">
            <w:pPr>
              <w:rPr>
                <w:rFonts w:ascii="Times New Roman" w:hAnsi="Times New Roman" w:cs="Times New Roman"/>
                <w:lang w:val="sr-Cyrl-RS"/>
              </w:rPr>
            </w:pPr>
            <w:r w:rsidRPr="009171C5">
              <w:rPr>
                <w:rFonts w:ascii="Times New Roman" w:hAnsi="Times New Roman" w:cs="Times New Roman"/>
              </w:rPr>
              <w:t>Адреса:</w:t>
            </w:r>
          </w:p>
          <w:p w:rsidR="009171C5" w:rsidRPr="009171C5" w:rsidRDefault="009171C5" w:rsidP="00362AEA">
            <w:pPr>
              <w:rPr>
                <w:rFonts w:ascii="Times New Roman" w:hAnsi="Times New Roman" w:cs="Times New Roman"/>
                <w:lang w:val="sr-Cyrl-RS"/>
              </w:rPr>
            </w:pPr>
          </w:p>
        </w:tc>
        <w:tc>
          <w:tcPr>
            <w:tcW w:w="4928" w:type="dxa"/>
          </w:tcPr>
          <w:p w:rsidR="009171C5" w:rsidRPr="009171C5" w:rsidRDefault="009171C5" w:rsidP="00362AEA">
            <w:pPr>
              <w:rPr>
                <w:rFonts w:ascii="Times New Roman" w:hAnsi="Times New Roman" w:cs="Times New Roman"/>
                <w:lang w:val="sr-Cyrl-RS"/>
              </w:rPr>
            </w:pPr>
          </w:p>
        </w:tc>
      </w:tr>
      <w:tr w:rsidR="009171C5" w:rsidRPr="009171C5" w:rsidTr="00362AEA">
        <w:tc>
          <w:tcPr>
            <w:tcW w:w="4928" w:type="dxa"/>
          </w:tcPr>
          <w:p w:rsidR="009171C5" w:rsidRPr="009171C5" w:rsidRDefault="009171C5" w:rsidP="00362AEA">
            <w:pPr>
              <w:rPr>
                <w:rFonts w:ascii="Times New Roman" w:hAnsi="Times New Roman" w:cs="Times New Roman"/>
                <w:lang w:val="sr-Cyrl-RS"/>
              </w:rPr>
            </w:pPr>
            <w:r w:rsidRPr="009171C5">
              <w:rPr>
                <w:rFonts w:ascii="Times New Roman" w:hAnsi="Times New Roman" w:cs="Times New Roman"/>
              </w:rPr>
              <w:t>Матични број:</w:t>
            </w:r>
          </w:p>
          <w:p w:rsidR="009171C5" w:rsidRPr="009171C5" w:rsidRDefault="009171C5" w:rsidP="00362AEA">
            <w:pPr>
              <w:rPr>
                <w:rFonts w:ascii="Times New Roman" w:hAnsi="Times New Roman" w:cs="Times New Roman"/>
                <w:lang w:val="sr-Cyrl-RS"/>
              </w:rPr>
            </w:pPr>
          </w:p>
        </w:tc>
        <w:tc>
          <w:tcPr>
            <w:tcW w:w="4928" w:type="dxa"/>
          </w:tcPr>
          <w:p w:rsidR="009171C5" w:rsidRPr="009171C5" w:rsidRDefault="009171C5" w:rsidP="00362AEA">
            <w:pPr>
              <w:rPr>
                <w:rFonts w:ascii="Times New Roman" w:hAnsi="Times New Roman" w:cs="Times New Roman"/>
                <w:lang w:val="sr-Cyrl-RS"/>
              </w:rPr>
            </w:pPr>
          </w:p>
        </w:tc>
      </w:tr>
      <w:tr w:rsidR="009171C5" w:rsidRPr="009171C5" w:rsidTr="00362AEA">
        <w:tc>
          <w:tcPr>
            <w:tcW w:w="4928" w:type="dxa"/>
          </w:tcPr>
          <w:p w:rsidR="009171C5" w:rsidRPr="009171C5" w:rsidRDefault="004A3728" w:rsidP="00362AEA">
            <w:pPr>
              <w:rPr>
                <w:rFonts w:ascii="Times New Roman" w:hAnsi="Times New Roman" w:cs="Times New Roman"/>
                <w:lang w:val="sr-Cyrl-RS"/>
              </w:rPr>
            </w:pPr>
            <w:r>
              <w:rPr>
                <w:rFonts w:ascii="Times New Roman" w:hAnsi="Times New Roman" w:cs="Times New Roman"/>
              </w:rPr>
              <w:t>Порески ид</w:t>
            </w:r>
            <w:r>
              <w:rPr>
                <w:rFonts w:ascii="Times New Roman" w:hAnsi="Times New Roman" w:cs="Times New Roman"/>
                <w:lang w:val="sr-Cyrl-RS"/>
              </w:rPr>
              <w:t>ен</w:t>
            </w:r>
            <w:r w:rsidR="009171C5" w:rsidRPr="009171C5">
              <w:rPr>
                <w:rFonts w:ascii="Times New Roman" w:hAnsi="Times New Roman" w:cs="Times New Roman"/>
              </w:rPr>
              <w:t>тификациони број:</w:t>
            </w:r>
          </w:p>
          <w:p w:rsidR="009171C5" w:rsidRPr="009171C5" w:rsidRDefault="009171C5" w:rsidP="00362AEA">
            <w:pPr>
              <w:rPr>
                <w:rFonts w:ascii="Times New Roman" w:hAnsi="Times New Roman" w:cs="Times New Roman"/>
                <w:lang w:val="sr-Cyrl-RS"/>
              </w:rPr>
            </w:pPr>
          </w:p>
        </w:tc>
        <w:tc>
          <w:tcPr>
            <w:tcW w:w="4928" w:type="dxa"/>
          </w:tcPr>
          <w:p w:rsidR="009171C5" w:rsidRPr="009171C5" w:rsidRDefault="009171C5" w:rsidP="00362AEA">
            <w:pPr>
              <w:rPr>
                <w:rFonts w:ascii="Times New Roman" w:hAnsi="Times New Roman" w:cs="Times New Roman"/>
                <w:lang w:val="sr-Cyrl-RS"/>
              </w:rPr>
            </w:pPr>
          </w:p>
        </w:tc>
      </w:tr>
      <w:tr w:rsidR="009171C5" w:rsidRPr="009171C5" w:rsidTr="00362AEA">
        <w:tc>
          <w:tcPr>
            <w:tcW w:w="4928" w:type="dxa"/>
          </w:tcPr>
          <w:p w:rsidR="009171C5" w:rsidRPr="009171C5" w:rsidRDefault="009171C5" w:rsidP="00362AEA">
            <w:pPr>
              <w:rPr>
                <w:rFonts w:ascii="Times New Roman" w:hAnsi="Times New Roman" w:cs="Times New Roman"/>
                <w:lang w:val="sr-Cyrl-RS"/>
              </w:rPr>
            </w:pPr>
            <w:r w:rsidRPr="009171C5">
              <w:rPr>
                <w:rFonts w:ascii="Times New Roman" w:hAnsi="Times New Roman" w:cs="Times New Roman"/>
              </w:rPr>
              <w:t>Име особе за контакт</w:t>
            </w:r>
          </w:p>
          <w:p w:rsidR="009171C5" w:rsidRPr="009171C5" w:rsidRDefault="009171C5" w:rsidP="00362AEA">
            <w:pPr>
              <w:rPr>
                <w:rFonts w:ascii="Times New Roman" w:hAnsi="Times New Roman" w:cs="Times New Roman"/>
                <w:lang w:val="sr-Cyrl-RS"/>
              </w:rPr>
            </w:pPr>
          </w:p>
        </w:tc>
        <w:tc>
          <w:tcPr>
            <w:tcW w:w="4928" w:type="dxa"/>
          </w:tcPr>
          <w:p w:rsidR="009171C5" w:rsidRPr="009171C5" w:rsidRDefault="009171C5" w:rsidP="00362AEA">
            <w:pPr>
              <w:rPr>
                <w:rFonts w:ascii="Times New Roman" w:hAnsi="Times New Roman" w:cs="Times New Roman"/>
                <w:lang w:val="sr-Cyrl-RS"/>
              </w:rPr>
            </w:pPr>
          </w:p>
        </w:tc>
      </w:tr>
      <w:tr w:rsidR="009171C5" w:rsidRPr="009171C5" w:rsidTr="00362AEA">
        <w:tc>
          <w:tcPr>
            <w:tcW w:w="4928" w:type="dxa"/>
          </w:tcPr>
          <w:p w:rsidR="009171C5" w:rsidRPr="009171C5" w:rsidRDefault="009171C5" w:rsidP="009171C5">
            <w:pPr>
              <w:rPr>
                <w:rFonts w:ascii="Times New Roman" w:hAnsi="Times New Roman" w:cs="Times New Roman"/>
                <w:lang w:val="sr-Cyrl-RS"/>
              </w:rPr>
            </w:pPr>
            <w:r>
              <w:rPr>
                <w:rFonts w:ascii="Times New Roman" w:hAnsi="Times New Roman" w:cs="Times New Roman"/>
                <w:lang w:val="sr-Cyrl-RS"/>
              </w:rPr>
              <w:t xml:space="preserve">3) </w:t>
            </w:r>
            <w:r w:rsidRPr="009171C5">
              <w:rPr>
                <w:rFonts w:ascii="Times New Roman" w:hAnsi="Times New Roman" w:cs="Times New Roman"/>
              </w:rPr>
              <w:t>Назив</w:t>
            </w:r>
            <w:r>
              <w:rPr>
                <w:rFonts w:ascii="Times New Roman" w:hAnsi="Times New Roman" w:cs="Times New Roman"/>
                <w:lang w:val="sr-Cyrl-RS"/>
              </w:rPr>
              <w:t xml:space="preserve"> учесника у заједничкој понуди</w:t>
            </w:r>
            <w:r w:rsidRPr="009171C5">
              <w:rPr>
                <w:rFonts w:ascii="Times New Roman" w:hAnsi="Times New Roman" w:cs="Times New Roman"/>
              </w:rPr>
              <w:t>:</w:t>
            </w:r>
          </w:p>
          <w:p w:rsidR="009171C5" w:rsidRPr="009171C5" w:rsidRDefault="009171C5" w:rsidP="009171C5">
            <w:pPr>
              <w:rPr>
                <w:rFonts w:ascii="Times New Roman" w:hAnsi="Times New Roman" w:cs="Times New Roman"/>
                <w:lang w:val="sr-Cyrl-RS"/>
              </w:rPr>
            </w:pPr>
          </w:p>
        </w:tc>
        <w:tc>
          <w:tcPr>
            <w:tcW w:w="4928" w:type="dxa"/>
          </w:tcPr>
          <w:p w:rsidR="009171C5" w:rsidRPr="009171C5" w:rsidRDefault="009171C5" w:rsidP="00362AEA">
            <w:pPr>
              <w:rPr>
                <w:rFonts w:ascii="Times New Roman" w:hAnsi="Times New Roman" w:cs="Times New Roman"/>
                <w:lang w:val="sr-Cyrl-RS"/>
              </w:rPr>
            </w:pPr>
          </w:p>
        </w:tc>
      </w:tr>
      <w:tr w:rsidR="009B57FC" w:rsidRPr="009171C5" w:rsidTr="009B57FC">
        <w:tc>
          <w:tcPr>
            <w:tcW w:w="4928" w:type="dxa"/>
          </w:tcPr>
          <w:p w:rsidR="009B57FC" w:rsidRPr="009171C5" w:rsidRDefault="009B57FC" w:rsidP="00362AEA">
            <w:pPr>
              <w:rPr>
                <w:rFonts w:ascii="Times New Roman" w:hAnsi="Times New Roman" w:cs="Times New Roman"/>
                <w:lang w:val="sr-Cyrl-RS"/>
              </w:rPr>
            </w:pPr>
            <w:r w:rsidRPr="009171C5">
              <w:rPr>
                <w:rFonts w:ascii="Times New Roman" w:hAnsi="Times New Roman" w:cs="Times New Roman"/>
              </w:rPr>
              <w:t>Адреса:</w:t>
            </w:r>
          </w:p>
          <w:p w:rsidR="009B57FC" w:rsidRPr="009171C5" w:rsidRDefault="009B57FC" w:rsidP="00362AEA">
            <w:pPr>
              <w:rPr>
                <w:rFonts w:ascii="Times New Roman" w:hAnsi="Times New Roman" w:cs="Times New Roman"/>
                <w:lang w:val="sr-Cyrl-RS"/>
              </w:rPr>
            </w:pPr>
          </w:p>
        </w:tc>
        <w:tc>
          <w:tcPr>
            <w:tcW w:w="4928" w:type="dxa"/>
          </w:tcPr>
          <w:p w:rsidR="009B57FC" w:rsidRPr="009171C5" w:rsidRDefault="009B57FC" w:rsidP="00362AEA">
            <w:pPr>
              <w:rPr>
                <w:rFonts w:ascii="Times New Roman" w:hAnsi="Times New Roman" w:cs="Times New Roman"/>
                <w:lang w:val="sr-Cyrl-RS"/>
              </w:rPr>
            </w:pPr>
          </w:p>
        </w:tc>
      </w:tr>
      <w:tr w:rsidR="009B57FC" w:rsidRPr="009171C5" w:rsidTr="009B57FC">
        <w:tc>
          <w:tcPr>
            <w:tcW w:w="4928" w:type="dxa"/>
          </w:tcPr>
          <w:p w:rsidR="009B57FC" w:rsidRPr="009171C5" w:rsidRDefault="009B57FC" w:rsidP="00362AEA">
            <w:pPr>
              <w:rPr>
                <w:rFonts w:ascii="Times New Roman" w:hAnsi="Times New Roman" w:cs="Times New Roman"/>
                <w:lang w:val="sr-Cyrl-RS"/>
              </w:rPr>
            </w:pPr>
            <w:r w:rsidRPr="009171C5">
              <w:rPr>
                <w:rFonts w:ascii="Times New Roman" w:hAnsi="Times New Roman" w:cs="Times New Roman"/>
              </w:rPr>
              <w:t>Матични број:</w:t>
            </w:r>
          </w:p>
          <w:p w:rsidR="009B57FC" w:rsidRPr="009171C5" w:rsidRDefault="009B57FC" w:rsidP="00362AEA">
            <w:pPr>
              <w:rPr>
                <w:rFonts w:ascii="Times New Roman" w:hAnsi="Times New Roman" w:cs="Times New Roman"/>
                <w:lang w:val="sr-Cyrl-RS"/>
              </w:rPr>
            </w:pPr>
          </w:p>
        </w:tc>
        <w:tc>
          <w:tcPr>
            <w:tcW w:w="4928" w:type="dxa"/>
          </w:tcPr>
          <w:p w:rsidR="009B57FC" w:rsidRPr="009171C5" w:rsidRDefault="009B57FC" w:rsidP="00362AEA">
            <w:pPr>
              <w:rPr>
                <w:rFonts w:ascii="Times New Roman" w:hAnsi="Times New Roman" w:cs="Times New Roman"/>
                <w:lang w:val="sr-Cyrl-RS"/>
              </w:rPr>
            </w:pPr>
          </w:p>
        </w:tc>
      </w:tr>
      <w:tr w:rsidR="009B57FC" w:rsidRPr="009171C5" w:rsidTr="009B57FC">
        <w:tc>
          <w:tcPr>
            <w:tcW w:w="4928" w:type="dxa"/>
          </w:tcPr>
          <w:p w:rsidR="009B57FC" w:rsidRPr="009171C5" w:rsidRDefault="004A3728" w:rsidP="00362AEA">
            <w:pPr>
              <w:rPr>
                <w:rFonts w:ascii="Times New Roman" w:hAnsi="Times New Roman" w:cs="Times New Roman"/>
                <w:lang w:val="sr-Cyrl-RS"/>
              </w:rPr>
            </w:pPr>
            <w:r>
              <w:rPr>
                <w:rFonts w:ascii="Times New Roman" w:hAnsi="Times New Roman" w:cs="Times New Roman"/>
              </w:rPr>
              <w:t>Порески ид</w:t>
            </w:r>
            <w:r>
              <w:rPr>
                <w:rFonts w:ascii="Times New Roman" w:hAnsi="Times New Roman" w:cs="Times New Roman"/>
                <w:lang w:val="sr-Cyrl-RS"/>
              </w:rPr>
              <w:t>ен</w:t>
            </w:r>
            <w:r w:rsidR="009B57FC" w:rsidRPr="009171C5">
              <w:rPr>
                <w:rFonts w:ascii="Times New Roman" w:hAnsi="Times New Roman" w:cs="Times New Roman"/>
              </w:rPr>
              <w:t>тификациони број:</w:t>
            </w:r>
          </w:p>
          <w:p w:rsidR="009B57FC" w:rsidRPr="009171C5" w:rsidRDefault="009B57FC" w:rsidP="00362AEA">
            <w:pPr>
              <w:rPr>
                <w:rFonts w:ascii="Times New Roman" w:hAnsi="Times New Roman" w:cs="Times New Roman"/>
                <w:lang w:val="sr-Cyrl-RS"/>
              </w:rPr>
            </w:pPr>
          </w:p>
        </w:tc>
        <w:tc>
          <w:tcPr>
            <w:tcW w:w="4928" w:type="dxa"/>
          </w:tcPr>
          <w:p w:rsidR="009B57FC" w:rsidRPr="009171C5" w:rsidRDefault="009B57FC" w:rsidP="00362AEA">
            <w:pPr>
              <w:rPr>
                <w:rFonts w:ascii="Times New Roman" w:hAnsi="Times New Roman" w:cs="Times New Roman"/>
                <w:lang w:val="sr-Cyrl-RS"/>
              </w:rPr>
            </w:pPr>
          </w:p>
        </w:tc>
      </w:tr>
      <w:tr w:rsidR="009B57FC" w:rsidRPr="009171C5" w:rsidTr="009B57FC">
        <w:tc>
          <w:tcPr>
            <w:tcW w:w="4928" w:type="dxa"/>
          </w:tcPr>
          <w:p w:rsidR="009B57FC" w:rsidRPr="009171C5" w:rsidRDefault="009B57FC" w:rsidP="00362AEA">
            <w:pPr>
              <w:rPr>
                <w:rFonts w:ascii="Times New Roman" w:hAnsi="Times New Roman" w:cs="Times New Roman"/>
                <w:lang w:val="sr-Cyrl-RS"/>
              </w:rPr>
            </w:pPr>
            <w:r w:rsidRPr="009171C5">
              <w:rPr>
                <w:rFonts w:ascii="Times New Roman" w:hAnsi="Times New Roman" w:cs="Times New Roman"/>
              </w:rPr>
              <w:t>Име особе за контакт</w:t>
            </w:r>
          </w:p>
          <w:p w:rsidR="009B57FC" w:rsidRPr="009171C5" w:rsidRDefault="009B57FC" w:rsidP="00362AEA">
            <w:pPr>
              <w:rPr>
                <w:rFonts w:ascii="Times New Roman" w:hAnsi="Times New Roman" w:cs="Times New Roman"/>
                <w:lang w:val="sr-Cyrl-RS"/>
              </w:rPr>
            </w:pPr>
          </w:p>
        </w:tc>
        <w:tc>
          <w:tcPr>
            <w:tcW w:w="4928" w:type="dxa"/>
          </w:tcPr>
          <w:p w:rsidR="009B57FC" w:rsidRPr="009171C5" w:rsidRDefault="009B57FC" w:rsidP="00362AEA">
            <w:pPr>
              <w:rPr>
                <w:rFonts w:ascii="Times New Roman" w:hAnsi="Times New Roman" w:cs="Times New Roman"/>
                <w:lang w:val="sr-Cyrl-RS"/>
              </w:rPr>
            </w:pPr>
          </w:p>
        </w:tc>
      </w:tr>
    </w:tbl>
    <w:p w:rsidR="009B57FC" w:rsidRDefault="009B57FC" w:rsidP="009171C5">
      <w:pPr>
        <w:rPr>
          <w:rFonts w:ascii="Times New Roman" w:hAnsi="Times New Roman" w:cs="Times New Roman"/>
          <w:b/>
          <w:i/>
          <w:lang w:val="sr-Cyrl-RS"/>
        </w:rPr>
      </w:pPr>
    </w:p>
    <w:p w:rsidR="009171C5" w:rsidRPr="009171C5" w:rsidRDefault="009171C5" w:rsidP="009171C5">
      <w:pPr>
        <w:rPr>
          <w:rFonts w:ascii="Times New Roman" w:hAnsi="Times New Roman" w:cs="Times New Roman"/>
          <w:b/>
          <w:i/>
          <w:lang w:val="sr-Cyrl-RS"/>
        </w:rPr>
      </w:pPr>
      <w:r w:rsidRPr="009171C5">
        <w:rPr>
          <w:rFonts w:ascii="Times New Roman" w:hAnsi="Times New Roman" w:cs="Times New Roman"/>
          <w:b/>
          <w:i/>
        </w:rPr>
        <w:t>Напомена:</w:t>
      </w:r>
      <w:r w:rsidRPr="009171C5">
        <w:rPr>
          <w:rFonts w:ascii="Times New Roman" w:hAnsi="Times New Roman" w:cs="Times New Roman"/>
          <w:b/>
          <w:i/>
          <w:lang w:val="sr-Cyrl-RS"/>
        </w:rPr>
        <w:t xml:space="preserve">  </w:t>
      </w:r>
    </w:p>
    <w:p w:rsidR="009171C5" w:rsidRPr="009171C5" w:rsidRDefault="009B57FC" w:rsidP="009171C5">
      <w:pPr>
        <w:jc w:val="both"/>
        <w:rPr>
          <w:rFonts w:ascii="Times New Roman" w:hAnsi="Times New Roman" w:cs="Times New Roman"/>
          <w:i/>
        </w:rPr>
      </w:pPr>
      <w:r>
        <w:rPr>
          <w:rFonts w:ascii="Times New Roman" w:hAnsi="Times New Roman" w:cs="Times New Roman"/>
          <w:i/>
        </w:rPr>
        <w:t xml:space="preserve">Табелу „Подаци о </w:t>
      </w:r>
      <w:r>
        <w:rPr>
          <w:rFonts w:ascii="Times New Roman" w:hAnsi="Times New Roman" w:cs="Times New Roman"/>
          <w:i/>
          <w:lang w:val="sr-Cyrl-RS"/>
        </w:rPr>
        <w:t>учеснику у заједничкој понуди</w:t>
      </w:r>
      <w:r w:rsidR="009171C5" w:rsidRPr="009171C5">
        <w:rPr>
          <w:rFonts w:ascii="Times New Roman" w:hAnsi="Times New Roman" w:cs="Times New Roman"/>
          <w:i/>
        </w:rPr>
        <w:t xml:space="preserve">“ попуњавају само они </w:t>
      </w:r>
      <w:r>
        <w:rPr>
          <w:rFonts w:ascii="Times New Roman" w:hAnsi="Times New Roman" w:cs="Times New Roman"/>
          <w:i/>
        </w:rPr>
        <w:t>понуђачи који подносе понуду</w:t>
      </w:r>
      <w:r w:rsidR="009171C5" w:rsidRPr="009171C5">
        <w:rPr>
          <w:rFonts w:ascii="Times New Roman" w:hAnsi="Times New Roman" w:cs="Times New Roman"/>
          <w:i/>
        </w:rPr>
        <w:t>, а ук</w:t>
      </w:r>
      <w:r>
        <w:rPr>
          <w:rFonts w:ascii="Times New Roman" w:hAnsi="Times New Roman" w:cs="Times New Roman"/>
          <w:i/>
        </w:rPr>
        <w:t xml:space="preserve">олико има већи број </w:t>
      </w:r>
      <w:r>
        <w:rPr>
          <w:rFonts w:ascii="Times New Roman" w:hAnsi="Times New Roman" w:cs="Times New Roman"/>
          <w:i/>
          <w:lang w:val="sr-Cyrl-RS"/>
        </w:rPr>
        <w:t xml:space="preserve">учесника у заједничкој понуди </w:t>
      </w:r>
      <w:r w:rsidR="009171C5" w:rsidRPr="009171C5">
        <w:rPr>
          <w:rFonts w:ascii="Times New Roman" w:hAnsi="Times New Roman" w:cs="Times New Roman"/>
          <w:i/>
        </w:rPr>
        <w:t>од места предвиђених у табели, потребно</w:t>
      </w:r>
      <w:r w:rsidR="004A3728">
        <w:rPr>
          <w:rFonts w:ascii="Times New Roman" w:hAnsi="Times New Roman" w:cs="Times New Roman"/>
          <w:i/>
          <w:lang w:val="sr-Cyrl-RS"/>
        </w:rPr>
        <w:t xml:space="preserve"> </w:t>
      </w:r>
      <w:r w:rsidR="009171C5" w:rsidRPr="009171C5">
        <w:rPr>
          <w:rFonts w:ascii="Times New Roman" w:hAnsi="Times New Roman" w:cs="Times New Roman"/>
          <w:i/>
        </w:rPr>
        <w:t>је да се наведени образац копира у довољном броју примерака, да се попуни</w:t>
      </w:r>
      <w:r>
        <w:rPr>
          <w:rFonts w:ascii="Times New Roman" w:hAnsi="Times New Roman" w:cs="Times New Roman"/>
          <w:i/>
        </w:rPr>
        <w:t xml:space="preserve"> и достави за сваког по</w:t>
      </w:r>
      <w:r w:rsidR="004A3728">
        <w:rPr>
          <w:rFonts w:ascii="Times New Roman" w:hAnsi="Times New Roman" w:cs="Times New Roman"/>
          <w:i/>
          <w:lang w:val="sr-Cyrl-RS"/>
        </w:rPr>
        <w:t>нуђача који је учесни</w:t>
      </w:r>
      <w:r>
        <w:rPr>
          <w:rFonts w:ascii="Times New Roman" w:hAnsi="Times New Roman" w:cs="Times New Roman"/>
          <w:i/>
          <w:lang w:val="sr-Cyrl-RS"/>
        </w:rPr>
        <w:t>к у заједничкој понуди</w:t>
      </w:r>
      <w:r w:rsidR="009171C5" w:rsidRPr="009171C5">
        <w:rPr>
          <w:rFonts w:ascii="Times New Roman" w:hAnsi="Times New Roman" w:cs="Times New Roman"/>
          <w:i/>
        </w:rPr>
        <w:t>.</w:t>
      </w:r>
    </w:p>
    <w:p w:rsidR="009171C5" w:rsidRPr="009171C5" w:rsidRDefault="009171C5" w:rsidP="009171C5">
      <w:pPr>
        <w:rPr>
          <w:rFonts w:ascii="Times New Roman" w:hAnsi="Times New Roman" w:cs="Times New Roman"/>
        </w:rPr>
      </w:pPr>
    </w:p>
    <w:p w:rsidR="009B57FC" w:rsidRDefault="009B57FC" w:rsidP="009171C5">
      <w:pPr>
        <w:pStyle w:val="Default"/>
        <w:jc w:val="center"/>
        <w:rPr>
          <w:color w:val="auto"/>
          <w:sz w:val="20"/>
          <w:szCs w:val="20"/>
          <w:lang w:val="sr-Cyrl-RS"/>
        </w:rPr>
      </w:pPr>
    </w:p>
    <w:p w:rsidR="009B57FC" w:rsidRDefault="009B57FC" w:rsidP="009171C5">
      <w:pPr>
        <w:pStyle w:val="Default"/>
        <w:jc w:val="center"/>
        <w:rPr>
          <w:color w:val="auto"/>
          <w:sz w:val="20"/>
          <w:szCs w:val="20"/>
          <w:lang w:val="sr-Cyrl-RS"/>
        </w:rPr>
      </w:pPr>
    </w:p>
    <w:p w:rsidR="009B57FC" w:rsidRDefault="009B57FC" w:rsidP="009171C5">
      <w:pPr>
        <w:pStyle w:val="Default"/>
        <w:jc w:val="center"/>
        <w:rPr>
          <w:color w:val="auto"/>
          <w:sz w:val="20"/>
          <w:szCs w:val="20"/>
          <w:lang w:val="sr-Cyrl-RS"/>
        </w:rPr>
      </w:pPr>
    </w:p>
    <w:p w:rsidR="009B57FC" w:rsidRDefault="009B57FC" w:rsidP="009171C5">
      <w:pPr>
        <w:pStyle w:val="Default"/>
        <w:jc w:val="center"/>
        <w:rPr>
          <w:color w:val="auto"/>
          <w:sz w:val="20"/>
          <w:szCs w:val="20"/>
          <w:lang w:val="sr-Cyrl-RS"/>
        </w:rPr>
      </w:pPr>
    </w:p>
    <w:p w:rsidR="009B57FC" w:rsidRDefault="009B57FC" w:rsidP="009171C5">
      <w:pPr>
        <w:pStyle w:val="Default"/>
        <w:jc w:val="center"/>
        <w:rPr>
          <w:color w:val="auto"/>
          <w:sz w:val="20"/>
          <w:szCs w:val="20"/>
          <w:lang w:val="sr-Cyrl-RS"/>
        </w:rPr>
      </w:pPr>
    </w:p>
    <w:p w:rsidR="009B57FC" w:rsidRDefault="009B57FC" w:rsidP="009171C5">
      <w:pPr>
        <w:pStyle w:val="Default"/>
        <w:jc w:val="center"/>
        <w:rPr>
          <w:color w:val="auto"/>
          <w:sz w:val="20"/>
          <w:szCs w:val="20"/>
          <w:lang w:val="sr-Cyrl-RS"/>
        </w:rPr>
      </w:pPr>
    </w:p>
    <w:p w:rsidR="009B57FC" w:rsidRDefault="009B57FC" w:rsidP="009171C5">
      <w:pPr>
        <w:pStyle w:val="Default"/>
        <w:jc w:val="center"/>
        <w:rPr>
          <w:color w:val="auto"/>
          <w:sz w:val="20"/>
          <w:szCs w:val="20"/>
          <w:lang w:val="sr-Cyrl-RS"/>
        </w:rPr>
      </w:pPr>
    </w:p>
    <w:p w:rsidR="009171C5" w:rsidRPr="00402487" w:rsidRDefault="009171C5" w:rsidP="009171C5">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3A4B94">
        <w:rPr>
          <w:color w:val="auto"/>
          <w:sz w:val="20"/>
          <w:szCs w:val="20"/>
          <w:lang w:val="sr-Cyrl-RS"/>
        </w:rPr>
        <w:t>03</w:t>
      </w:r>
      <w:r w:rsidR="00402487">
        <w:rPr>
          <w:color w:val="auto"/>
          <w:sz w:val="20"/>
          <w:szCs w:val="20"/>
        </w:rPr>
        <w:t>/201</w:t>
      </w:r>
      <w:r w:rsidR="003A4B94">
        <w:rPr>
          <w:color w:val="auto"/>
          <w:sz w:val="20"/>
          <w:szCs w:val="20"/>
          <w:lang w:val="sr-Cyrl-RS"/>
        </w:rPr>
        <w:t>7</w:t>
      </w:r>
    </w:p>
    <w:p w:rsidR="009171C5" w:rsidRPr="000A674D" w:rsidRDefault="009B57FC" w:rsidP="009B57FC">
      <w:pPr>
        <w:pStyle w:val="Default"/>
        <w:jc w:val="right"/>
        <w:rPr>
          <w:color w:val="auto"/>
          <w:sz w:val="20"/>
          <w:szCs w:val="20"/>
          <w:lang w:val="sr-Cyrl-RS"/>
        </w:rPr>
      </w:pPr>
      <w:r>
        <w:rPr>
          <w:color w:val="auto"/>
          <w:sz w:val="20"/>
          <w:szCs w:val="20"/>
          <w:lang w:val="sr-Cyrl-RS"/>
        </w:rPr>
        <w:t xml:space="preserve">  19</w:t>
      </w:r>
      <w:r w:rsidR="000A674D">
        <w:rPr>
          <w:color w:val="auto"/>
          <w:sz w:val="20"/>
          <w:szCs w:val="20"/>
        </w:rPr>
        <w:t xml:space="preserve">/ </w:t>
      </w:r>
      <w:r w:rsidR="000A674D">
        <w:rPr>
          <w:color w:val="auto"/>
          <w:sz w:val="20"/>
          <w:szCs w:val="20"/>
          <w:lang w:val="sr-Cyrl-RS"/>
        </w:rPr>
        <w:t>27</w:t>
      </w:r>
    </w:p>
    <w:p w:rsidR="009171C5" w:rsidRDefault="009171C5" w:rsidP="00E63993">
      <w:pPr>
        <w:pStyle w:val="Default"/>
        <w:rPr>
          <w:b/>
          <w:bCs/>
          <w:sz w:val="22"/>
          <w:szCs w:val="22"/>
          <w:lang w:val="sr-Cyrl-RS"/>
        </w:rPr>
      </w:pPr>
    </w:p>
    <w:p w:rsidR="00E63993" w:rsidRDefault="00E63993" w:rsidP="009B57FC">
      <w:pPr>
        <w:pStyle w:val="Default"/>
        <w:jc w:val="center"/>
        <w:rPr>
          <w:b/>
          <w:bCs/>
          <w:sz w:val="22"/>
          <w:szCs w:val="22"/>
          <w:lang w:val="sr-Cyrl-RS"/>
        </w:rPr>
      </w:pPr>
      <w:r>
        <w:rPr>
          <w:b/>
          <w:bCs/>
          <w:sz w:val="22"/>
          <w:szCs w:val="22"/>
        </w:rPr>
        <w:t>ОПИС ПРЕДМЕТА НАБАВКЕ</w:t>
      </w:r>
    </w:p>
    <w:p w:rsidR="009B57FC" w:rsidRPr="009B57FC" w:rsidRDefault="009B57FC" w:rsidP="009B57FC">
      <w:pPr>
        <w:pStyle w:val="Default"/>
        <w:jc w:val="center"/>
        <w:rPr>
          <w:sz w:val="22"/>
          <w:szCs w:val="22"/>
          <w:lang w:val="sr-Cyrl-RS"/>
        </w:rPr>
      </w:pPr>
    </w:p>
    <w:p w:rsidR="00E63993" w:rsidRDefault="00E63993" w:rsidP="009B57FC">
      <w:pPr>
        <w:pStyle w:val="Default"/>
        <w:jc w:val="center"/>
        <w:rPr>
          <w:sz w:val="22"/>
          <w:szCs w:val="22"/>
        </w:rPr>
      </w:pPr>
      <w:r>
        <w:rPr>
          <w:b/>
          <w:bCs/>
          <w:sz w:val="22"/>
          <w:szCs w:val="22"/>
        </w:rPr>
        <w:t>5. ОПИС ПРЕДМЕТА НАБАВКЕ И ТАБЕЛАРНИ ДЕО ПОНУДЕ</w:t>
      </w:r>
    </w:p>
    <w:p w:rsidR="00E63993" w:rsidRDefault="00E63993" w:rsidP="009B57FC">
      <w:pPr>
        <w:pStyle w:val="Default"/>
        <w:jc w:val="center"/>
        <w:rPr>
          <w:sz w:val="22"/>
          <w:szCs w:val="22"/>
        </w:rPr>
      </w:pPr>
    </w:p>
    <w:p w:rsidR="00736412" w:rsidRDefault="00736412" w:rsidP="00E63993">
      <w:pPr>
        <w:pStyle w:val="Default"/>
        <w:rPr>
          <w:sz w:val="22"/>
          <w:szCs w:val="22"/>
          <w:lang w:val="sr-Cyrl-RS"/>
        </w:rPr>
      </w:pPr>
    </w:p>
    <w:p w:rsidR="00736412" w:rsidRDefault="00736412" w:rsidP="00736412">
      <w:pPr>
        <w:pStyle w:val="Default"/>
        <w:rPr>
          <w:sz w:val="22"/>
          <w:szCs w:val="22"/>
          <w:lang w:val="sr-Cyrl-RS"/>
        </w:rPr>
      </w:pPr>
      <w:proofErr w:type="gramStart"/>
      <w:r>
        <w:rPr>
          <w:sz w:val="22"/>
          <w:szCs w:val="22"/>
        </w:rPr>
        <w:t xml:space="preserve">Предмет јавне набавке број </w:t>
      </w:r>
      <w:r w:rsidR="003A4B94">
        <w:rPr>
          <w:sz w:val="22"/>
          <w:szCs w:val="22"/>
          <w:lang w:val="sr-Cyrl-RS"/>
        </w:rPr>
        <w:t>03</w:t>
      </w:r>
      <w:r w:rsidR="003A4B94">
        <w:rPr>
          <w:sz w:val="22"/>
          <w:szCs w:val="22"/>
        </w:rPr>
        <w:t>/201</w:t>
      </w:r>
      <w:r w:rsidR="003A4B94">
        <w:rPr>
          <w:sz w:val="22"/>
          <w:szCs w:val="22"/>
          <w:lang w:val="sr-Cyrl-RS"/>
        </w:rPr>
        <w:t>7</w:t>
      </w:r>
      <w:r>
        <w:rPr>
          <w:sz w:val="22"/>
          <w:szCs w:val="22"/>
        </w:rPr>
        <w:t xml:space="preserve"> је набавка добра – једно путничко возило, према опису и карактеристикама из спецификације, за потребе наручиоца.</w:t>
      </w:r>
      <w:proofErr w:type="gramEnd"/>
    </w:p>
    <w:p w:rsidR="00736412" w:rsidRDefault="00736412" w:rsidP="00E63993">
      <w:pPr>
        <w:pStyle w:val="Default"/>
        <w:rPr>
          <w:sz w:val="22"/>
          <w:szCs w:val="22"/>
          <w:lang w:val="sr-Cyrl-RS"/>
        </w:rPr>
      </w:pPr>
    </w:p>
    <w:p w:rsidR="009A0193" w:rsidRDefault="009A0193" w:rsidP="00E63993">
      <w:pPr>
        <w:pStyle w:val="Default"/>
        <w:rPr>
          <w:sz w:val="22"/>
          <w:szCs w:val="22"/>
          <w:lang w:val="sr-Cyrl-RS"/>
        </w:rPr>
      </w:pPr>
    </w:p>
    <w:tbl>
      <w:tblPr>
        <w:tblStyle w:val="TableGrid"/>
        <w:tblW w:w="9856" w:type="dxa"/>
        <w:tblLook w:val="04A0" w:firstRow="1" w:lastRow="0" w:firstColumn="1" w:lastColumn="0" w:noHBand="0" w:noVBand="1"/>
      </w:tblPr>
      <w:tblGrid>
        <w:gridCol w:w="3936"/>
        <w:gridCol w:w="1559"/>
        <w:gridCol w:w="1984"/>
        <w:gridCol w:w="2377"/>
      </w:tblGrid>
      <w:tr w:rsidR="009A0193" w:rsidRPr="009171C5" w:rsidTr="00935540">
        <w:tc>
          <w:tcPr>
            <w:tcW w:w="3936" w:type="dxa"/>
          </w:tcPr>
          <w:p w:rsidR="009A0193" w:rsidRPr="00992C4F" w:rsidRDefault="009A0193" w:rsidP="009A0193">
            <w:pPr>
              <w:pStyle w:val="Default"/>
              <w:rPr>
                <w:lang w:val="sr-Cyrl-RS"/>
              </w:rPr>
            </w:pPr>
            <w:r w:rsidRPr="00992C4F">
              <w:t xml:space="preserve">Укупна цена </w:t>
            </w:r>
            <w:r w:rsidRPr="00992C4F">
              <w:rPr>
                <w:lang w:val="sr-Cyrl-RS"/>
              </w:rPr>
              <w:t xml:space="preserve">без </w:t>
            </w:r>
            <w:r w:rsidRPr="00992C4F">
              <w:t xml:space="preserve"> ПДВ-ом, са свим зависним трошковима </w:t>
            </w:r>
          </w:p>
          <w:p w:rsidR="009A0193" w:rsidRPr="00992C4F" w:rsidRDefault="009A0193" w:rsidP="009A0193">
            <w:pPr>
              <w:rPr>
                <w:rFonts w:ascii="Times New Roman" w:hAnsi="Times New Roman" w:cs="Times New Roman"/>
                <w:lang w:val="sr-Cyrl-RS"/>
              </w:rPr>
            </w:pPr>
          </w:p>
        </w:tc>
        <w:tc>
          <w:tcPr>
            <w:tcW w:w="5920" w:type="dxa"/>
            <w:gridSpan w:val="3"/>
          </w:tcPr>
          <w:p w:rsidR="009A0193" w:rsidRPr="00992C4F" w:rsidRDefault="009A0193" w:rsidP="00362AEA">
            <w:pPr>
              <w:rPr>
                <w:rFonts w:ascii="Times New Roman" w:hAnsi="Times New Roman" w:cs="Times New Roman"/>
                <w:lang w:val="sr-Cyrl-RS"/>
              </w:rPr>
            </w:pPr>
          </w:p>
        </w:tc>
      </w:tr>
      <w:tr w:rsidR="009A0193" w:rsidRPr="009171C5" w:rsidTr="00935540">
        <w:tc>
          <w:tcPr>
            <w:tcW w:w="3936" w:type="dxa"/>
          </w:tcPr>
          <w:p w:rsidR="009A0193" w:rsidRPr="00992C4F" w:rsidRDefault="009A0193" w:rsidP="009A0193">
            <w:pPr>
              <w:pStyle w:val="Default"/>
              <w:rPr>
                <w:lang w:val="sr-Cyrl-RS"/>
              </w:rPr>
            </w:pPr>
            <w:r w:rsidRPr="00992C4F">
              <w:t xml:space="preserve">Укупна цена са ПДВ-ом, са свим зависним трошковима </w:t>
            </w:r>
          </w:p>
          <w:p w:rsidR="009A0193" w:rsidRPr="00992C4F" w:rsidRDefault="009A0193" w:rsidP="009A0193">
            <w:pPr>
              <w:rPr>
                <w:rFonts w:ascii="Times New Roman" w:hAnsi="Times New Roman" w:cs="Times New Roman"/>
                <w:lang w:val="sr-Cyrl-RS"/>
              </w:rPr>
            </w:pPr>
          </w:p>
        </w:tc>
        <w:tc>
          <w:tcPr>
            <w:tcW w:w="5920" w:type="dxa"/>
            <w:gridSpan w:val="3"/>
          </w:tcPr>
          <w:p w:rsidR="009A0193" w:rsidRPr="00992C4F" w:rsidRDefault="009A0193" w:rsidP="00362AEA">
            <w:pPr>
              <w:rPr>
                <w:rFonts w:ascii="Times New Roman" w:hAnsi="Times New Roman" w:cs="Times New Roman"/>
                <w:lang w:val="sr-Cyrl-RS"/>
              </w:rPr>
            </w:pPr>
          </w:p>
        </w:tc>
      </w:tr>
      <w:tr w:rsidR="009A0193" w:rsidRPr="009171C5" w:rsidTr="00935540">
        <w:tc>
          <w:tcPr>
            <w:tcW w:w="3936" w:type="dxa"/>
          </w:tcPr>
          <w:p w:rsidR="009A0193" w:rsidRDefault="009A0193" w:rsidP="00362AEA">
            <w:pPr>
              <w:pStyle w:val="Default"/>
              <w:rPr>
                <w:lang w:val="sr-Cyrl-RS"/>
              </w:rPr>
            </w:pPr>
            <w:r w:rsidRPr="00992C4F">
              <w:t xml:space="preserve">Рок и начин плаћања: </w:t>
            </w:r>
          </w:p>
          <w:p w:rsidR="00362AEA" w:rsidRPr="00992C4F" w:rsidRDefault="00362AEA" w:rsidP="00362AEA">
            <w:pPr>
              <w:pStyle w:val="Default"/>
              <w:rPr>
                <w:lang w:val="sr-Cyrl-RS"/>
              </w:rPr>
            </w:pPr>
          </w:p>
        </w:tc>
        <w:tc>
          <w:tcPr>
            <w:tcW w:w="5920" w:type="dxa"/>
            <w:gridSpan w:val="3"/>
          </w:tcPr>
          <w:p w:rsidR="009A0193" w:rsidRPr="00992C4F" w:rsidRDefault="009A0193" w:rsidP="00362AEA">
            <w:pPr>
              <w:rPr>
                <w:rFonts w:ascii="Times New Roman" w:hAnsi="Times New Roman" w:cs="Times New Roman"/>
                <w:lang w:val="sr-Cyrl-RS"/>
              </w:rPr>
            </w:pPr>
          </w:p>
        </w:tc>
      </w:tr>
      <w:tr w:rsidR="00362AEA" w:rsidRPr="009171C5" w:rsidTr="00935540">
        <w:tc>
          <w:tcPr>
            <w:tcW w:w="3936" w:type="dxa"/>
          </w:tcPr>
          <w:p w:rsidR="00362AEA" w:rsidRPr="00992C4F" w:rsidRDefault="00362AEA" w:rsidP="00362AEA">
            <w:pPr>
              <w:pStyle w:val="Default"/>
              <w:rPr>
                <w:lang w:val="sr-Cyrl-RS"/>
              </w:rPr>
            </w:pPr>
            <w:r>
              <w:rPr>
                <w:lang w:val="sr-Cyrl-RS"/>
              </w:rPr>
              <w:t xml:space="preserve">Рок испоруке: услов: (не </w:t>
            </w:r>
            <w:r>
              <w:t xml:space="preserve">дужи од </w:t>
            </w:r>
            <w:r w:rsidR="00651C8C">
              <w:rPr>
                <w:lang w:val="sr-Cyrl-RS"/>
              </w:rPr>
              <w:t>9</w:t>
            </w:r>
            <w:r w:rsidR="00A11665">
              <w:t>0</w:t>
            </w:r>
            <w:r w:rsidRPr="00992C4F">
              <w:t xml:space="preserve"> дана)</w:t>
            </w:r>
          </w:p>
          <w:p w:rsidR="00362AEA" w:rsidRPr="00362AEA" w:rsidRDefault="00362AEA" w:rsidP="00362AEA">
            <w:pPr>
              <w:pStyle w:val="Default"/>
              <w:rPr>
                <w:lang w:val="sr-Cyrl-RS"/>
              </w:rPr>
            </w:pPr>
          </w:p>
        </w:tc>
        <w:tc>
          <w:tcPr>
            <w:tcW w:w="5920" w:type="dxa"/>
            <w:gridSpan w:val="3"/>
          </w:tcPr>
          <w:p w:rsidR="00362AEA" w:rsidRPr="00992C4F" w:rsidRDefault="00362AEA" w:rsidP="00362AEA">
            <w:pPr>
              <w:rPr>
                <w:rFonts w:ascii="Times New Roman" w:hAnsi="Times New Roman" w:cs="Times New Roman"/>
                <w:lang w:val="sr-Cyrl-RS"/>
              </w:rPr>
            </w:pPr>
          </w:p>
        </w:tc>
      </w:tr>
      <w:tr w:rsidR="009A0193" w:rsidRPr="009171C5" w:rsidTr="00935540">
        <w:tc>
          <w:tcPr>
            <w:tcW w:w="3936" w:type="dxa"/>
          </w:tcPr>
          <w:p w:rsidR="00132CE8" w:rsidRPr="00992C4F" w:rsidRDefault="00132CE8" w:rsidP="00132CE8">
            <w:pPr>
              <w:pStyle w:val="Default"/>
              <w:rPr>
                <w:lang w:val="sr-Cyrl-RS"/>
              </w:rPr>
            </w:pPr>
            <w:r w:rsidRPr="00992C4F">
              <w:t xml:space="preserve">Гарантни период: (на мотор, боју, каросерију) </w:t>
            </w:r>
          </w:p>
          <w:p w:rsidR="009A0193" w:rsidRPr="00992C4F" w:rsidRDefault="009A0193" w:rsidP="00132CE8">
            <w:pPr>
              <w:rPr>
                <w:rFonts w:ascii="Times New Roman" w:hAnsi="Times New Roman" w:cs="Times New Roman"/>
                <w:sz w:val="24"/>
                <w:szCs w:val="24"/>
                <w:lang w:val="sr-Cyrl-RS"/>
              </w:rPr>
            </w:pPr>
          </w:p>
        </w:tc>
        <w:tc>
          <w:tcPr>
            <w:tcW w:w="5920" w:type="dxa"/>
            <w:gridSpan w:val="3"/>
          </w:tcPr>
          <w:p w:rsidR="009A0193" w:rsidRPr="00992C4F" w:rsidRDefault="009A0193" w:rsidP="00362AEA">
            <w:pPr>
              <w:rPr>
                <w:rFonts w:ascii="Times New Roman" w:hAnsi="Times New Roman" w:cs="Times New Roman"/>
                <w:lang w:val="sr-Cyrl-RS"/>
              </w:rPr>
            </w:pPr>
          </w:p>
        </w:tc>
      </w:tr>
      <w:tr w:rsidR="009A0193" w:rsidRPr="009171C5" w:rsidTr="00935540">
        <w:tc>
          <w:tcPr>
            <w:tcW w:w="3936" w:type="dxa"/>
          </w:tcPr>
          <w:p w:rsidR="00132CE8" w:rsidRPr="00992C4F" w:rsidRDefault="00132CE8" w:rsidP="00132CE8">
            <w:pPr>
              <w:pStyle w:val="Default"/>
              <w:rPr>
                <w:lang w:val="sr-Cyrl-RS"/>
              </w:rPr>
            </w:pPr>
            <w:r w:rsidRPr="00992C4F">
              <w:t xml:space="preserve">Година производње возила </w:t>
            </w:r>
          </w:p>
          <w:p w:rsidR="009A0193" w:rsidRPr="00992C4F" w:rsidRDefault="009A0193" w:rsidP="00132CE8">
            <w:pPr>
              <w:rPr>
                <w:rFonts w:ascii="Times New Roman" w:hAnsi="Times New Roman" w:cs="Times New Roman"/>
                <w:sz w:val="24"/>
                <w:szCs w:val="24"/>
                <w:lang w:val="sr-Cyrl-RS"/>
              </w:rPr>
            </w:pPr>
          </w:p>
        </w:tc>
        <w:tc>
          <w:tcPr>
            <w:tcW w:w="5920" w:type="dxa"/>
            <w:gridSpan w:val="3"/>
          </w:tcPr>
          <w:p w:rsidR="009A0193" w:rsidRPr="00992C4F" w:rsidRDefault="009A0193" w:rsidP="00362AEA">
            <w:pPr>
              <w:rPr>
                <w:rFonts w:ascii="Times New Roman" w:hAnsi="Times New Roman" w:cs="Times New Roman"/>
                <w:lang w:val="sr-Cyrl-RS"/>
              </w:rPr>
            </w:pPr>
          </w:p>
        </w:tc>
      </w:tr>
      <w:tr w:rsidR="009A0193" w:rsidRPr="009171C5" w:rsidTr="00935540">
        <w:tc>
          <w:tcPr>
            <w:tcW w:w="3936" w:type="dxa"/>
          </w:tcPr>
          <w:p w:rsidR="00132CE8" w:rsidRPr="00992C4F" w:rsidRDefault="00132CE8" w:rsidP="00132CE8">
            <w:pPr>
              <w:pStyle w:val="Default"/>
              <w:rPr>
                <w:lang w:val="sr-Cyrl-RS"/>
              </w:rPr>
            </w:pPr>
            <w:r w:rsidRPr="00992C4F">
              <w:t>Рок важења понуде:</w:t>
            </w:r>
          </w:p>
          <w:p w:rsidR="00132CE8" w:rsidRPr="00992C4F" w:rsidRDefault="00132CE8" w:rsidP="00132CE8">
            <w:pPr>
              <w:pStyle w:val="Default"/>
              <w:rPr>
                <w:lang w:val="sr-Cyrl-RS"/>
              </w:rPr>
            </w:pPr>
            <w:r w:rsidRPr="00992C4F">
              <w:t xml:space="preserve"> (услов: минимум 30 дана од дана отварања понуда) </w:t>
            </w:r>
          </w:p>
          <w:p w:rsidR="009A0193" w:rsidRPr="00992C4F" w:rsidRDefault="009A0193" w:rsidP="00132CE8">
            <w:pPr>
              <w:rPr>
                <w:rFonts w:ascii="Times New Roman" w:hAnsi="Times New Roman" w:cs="Times New Roman"/>
                <w:sz w:val="24"/>
                <w:szCs w:val="24"/>
                <w:lang w:val="sr-Cyrl-RS"/>
              </w:rPr>
            </w:pPr>
          </w:p>
        </w:tc>
        <w:tc>
          <w:tcPr>
            <w:tcW w:w="5920" w:type="dxa"/>
            <w:gridSpan w:val="3"/>
          </w:tcPr>
          <w:p w:rsidR="009A0193" w:rsidRPr="00992C4F" w:rsidRDefault="009A0193" w:rsidP="00362AEA">
            <w:pPr>
              <w:rPr>
                <w:rFonts w:ascii="Times New Roman" w:hAnsi="Times New Roman" w:cs="Times New Roman"/>
                <w:lang w:val="sr-Cyrl-RS"/>
              </w:rPr>
            </w:pPr>
          </w:p>
        </w:tc>
      </w:tr>
      <w:tr w:rsidR="00935540" w:rsidTr="00935540">
        <w:tc>
          <w:tcPr>
            <w:tcW w:w="3936" w:type="dxa"/>
          </w:tcPr>
          <w:p w:rsidR="00935540" w:rsidRPr="00992C4F" w:rsidRDefault="00935540" w:rsidP="00E63993">
            <w:pPr>
              <w:pStyle w:val="Default"/>
              <w:rPr>
                <w:sz w:val="22"/>
                <w:szCs w:val="22"/>
                <w:lang w:val="sr-Cyrl-RS"/>
              </w:rPr>
            </w:pPr>
            <w:r w:rsidRPr="00992C4F">
              <w:rPr>
                <w:sz w:val="22"/>
                <w:szCs w:val="22"/>
                <w:lang w:val="sr-Cyrl-RS"/>
              </w:rPr>
              <w:t>Начин давања понуде</w:t>
            </w:r>
          </w:p>
        </w:tc>
        <w:tc>
          <w:tcPr>
            <w:tcW w:w="1559" w:type="dxa"/>
          </w:tcPr>
          <w:p w:rsidR="00935540" w:rsidRPr="00992C4F" w:rsidRDefault="00935540" w:rsidP="00935540">
            <w:pPr>
              <w:pStyle w:val="Default"/>
              <w:jc w:val="center"/>
              <w:rPr>
                <w:sz w:val="22"/>
                <w:szCs w:val="22"/>
                <w:lang w:val="sr-Cyrl-RS"/>
              </w:rPr>
            </w:pPr>
            <w:r w:rsidRPr="00992C4F">
              <w:rPr>
                <w:sz w:val="22"/>
                <w:szCs w:val="22"/>
                <w:lang w:val="sr-Cyrl-RS"/>
              </w:rPr>
              <w:t>самостално</w:t>
            </w:r>
          </w:p>
        </w:tc>
        <w:tc>
          <w:tcPr>
            <w:tcW w:w="1984" w:type="dxa"/>
          </w:tcPr>
          <w:p w:rsidR="00935540" w:rsidRPr="00992C4F" w:rsidRDefault="00935540" w:rsidP="00935540">
            <w:pPr>
              <w:pStyle w:val="Default"/>
              <w:jc w:val="center"/>
              <w:rPr>
                <w:sz w:val="22"/>
                <w:szCs w:val="22"/>
                <w:lang w:val="sr-Cyrl-RS"/>
              </w:rPr>
            </w:pPr>
            <w:r w:rsidRPr="00992C4F">
              <w:rPr>
                <w:sz w:val="22"/>
                <w:szCs w:val="22"/>
                <w:lang w:val="sr-Cyrl-RS"/>
              </w:rPr>
              <w:t>са подизвођачем</w:t>
            </w:r>
          </w:p>
        </w:tc>
        <w:tc>
          <w:tcPr>
            <w:tcW w:w="2377" w:type="dxa"/>
          </w:tcPr>
          <w:p w:rsidR="00935540" w:rsidRPr="00992C4F" w:rsidRDefault="00935540" w:rsidP="00935540">
            <w:pPr>
              <w:pStyle w:val="Default"/>
              <w:jc w:val="center"/>
              <w:rPr>
                <w:sz w:val="22"/>
                <w:szCs w:val="22"/>
                <w:lang w:val="sr-Cyrl-RS"/>
              </w:rPr>
            </w:pPr>
            <w:r w:rsidRPr="00992C4F">
              <w:rPr>
                <w:sz w:val="22"/>
                <w:szCs w:val="22"/>
                <w:lang w:val="sr-Cyrl-RS"/>
              </w:rPr>
              <w:t>група понуђача (заједничка понуда)</w:t>
            </w:r>
          </w:p>
        </w:tc>
      </w:tr>
    </w:tbl>
    <w:p w:rsidR="009A0193" w:rsidRDefault="009A0193" w:rsidP="00E63993">
      <w:pPr>
        <w:pStyle w:val="Default"/>
        <w:rPr>
          <w:sz w:val="22"/>
          <w:szCs w:val="22"/>
          <w:lang w:val="sr-Cyrl-RS"/>
        </w:rPr>
      </w:pPr>
    </w:p>
    <w:p w:rsidR="00736412" w:rsidRDefault="00736412" w:rsidP="00E63993">
      <w:pPr>
        <w:pStyle w:val="Default"/>
        <w:rPr>
          <w:b/>
          <w:bCs/>
          <w:sz w:val="23"/>
          <w:szCs w:val="23"/>
          <w:lang w:val="sr-Cyrl-RS"/>
        </w:rPr>
      </w:pPr>
    </w:p>
    <w:p w:rsidR="00935540" w:rsidRDefault="00935540" w:rsidP="00935540"/>
    <w:p w:rsidR="00935540" w:rsidRPr="005C30DC" w:rsidRDefault="00935540" w:rsidP="00935540">
      <w:pPr>
        <w:rPr>
          <w:rFonts w:ascii="Times New Roman" w:hAnsi="Times New Roman" w:cs="Times New Roman"/>
          <w:lang w:val="sr-Cyrl-RS"/>
        </w:rPr>
      </w:pPr>
      <w:r w:rsidRPr="005C30DC">
        <w:rPr>
          <w:rFonts w:ascii="Times New Roman" w:hAnsi="Times New Roman" w:cs="Times New Roman"/>
          <w:lang w:val="sr-Cyrl-RS"/>
        </w:rPr>
        <w:t>Датум</w:t>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t>Потпис овлашћеног лица</w:t>
      </w:r>
    </w:p>
    <w:p w:rsidR="00935540" w:rsidRPr="005C30DC" w:rsidRDefault="00935540" w:rsidP="00935540">
      <w:pPr>
        <w:rPr>
          <w:rFonts w:ascii="Times New Roman" w:hAnsi="Times New Roman" w:cs="Times New Roman"/>
          <w:lang w:val="sr-Cyrl-RS"/>
        </w:rPr>
      </w:pP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t>М.П.</w:t>
      </w:r>
    </w:p>
    <w:p w:rsidR="00935540" w:rsidRPr="00992C4F" w:rsidRDefault="00935540" w:rsidP="00935540">
      <w:pPr>
        <w:rPr>
          <w:rFonts w:ascii="Times New Roman" w:hAnsi="Times New Roman" w:cs="Times New Roman"/>
          <w:lang w:val="sr-Cyrl-RS"/>
        </w:rPr>
      </w:pPr>
      <w:r w:rsidRPr="005C30DC">
        <w:rPr>
          <w:rFonts w:ascii="Times New Roman" w:hAnsi="Times New Roman" w:cs="Times New Roman"/>
          <w:lang w:val="sr-Cyrl-RS"/>
        </w:rPr>
        <w:t>__________________________</w:t>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t>___________________________</w:t>
      </w:r>
    </w:p>
    <w:p w:rsidR="00935540" w:rsidRPr="00992C4F" w:rsidRDefault="00935540" w:rsidP="00992C4F">
      <w:pPr>
        <w:jc w:val="both"/>
        <w:rPr>
          <w:rFonts w:ascii="Times New Roman" w:hAnsi="Times New Roman" w:cs="Times New Roman"/>
          <w:i/>
          <w:lang w:val="sr-Cyrl-RS"/>
        </w:rPr>
      </w:pPr>
      <w:r w:rsidRPr="00992C4F">
        <w:rPr>
          <w:rFonts w:ascii="Times New Roman" w:hAnsi="Times New Roman" w:cs="Times New Roman"/>
          <w:b/>
          <w:i/>
          <w:lang w:val="sr-Cyrl-RS"/>
        </w:rPr>
        <w:t>Напомена:</w:t>
      </w:r>
      <w:r w:rsidRPr="00992C4F">
        <w:rPr>
          <w:rFonts w:ascii="Times New Roman" w:hAnsi="Times New Roman" w:cs="Times New Roman"/>
          <w:i/>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w:t>
      </w:r>
      <w:r w:rsidR="00992C4F" w:rsidRPr="00992C4F">
        <w:rPr>
          <w:rFonts w:ascii="Times New Roman" w:hAnsi="Times New Roman" w:cs="Times New Roman"/>
          <w:i/>
          <w:lang w:val="sr-Cyrl-RS"/>
        </w:rPr>
        <w:t>. Уколико понуђачи  подносе заједничку  понуду, група понуђача може да се определи за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36412" w:rsidRPr="00992C4F" w:rsidRDefault="00736412" w:rsidP="00992C4F">
      <w:pPr>
        <w:pStyle w:val="Default"/>
        <w:jc w:val="both"/>
        <w:rPr>
          <w:b/>
          <w:bCs/>
          <w:sz w:val="22"/>
          <w:szCs w:val="22"/>
          <w:lang w:val="sr-Cyrl-RS"/>
        </w:rPr>
      </w:pPr>
    </w:p>
    <w:p w:rsidR="00736412" w:rsidRDefault="00736412" w:rsidP="00E63993">
      <w:pPr>
        <w:pStyle w:val="Default"/>
        <w:rPr>
          <w:b/>
          <w:bCs/>
          <w:sz w:val="23"/>
          <w:szCs w:val="23"/>
          <w:lang w:val="sr-Cyrl-RS"/>
        </w:rPr>
      </w:pPr>
    </w:p>
    <w:p w:rsidR="00736412" w:rsidRDefault="00736412" w:rsidP="00E63993">
      <w:pPr>
        <w:pStyle w:val="Default"/>
        <w:rPr>
          <w:b/>
          <w:bCs/>
          <w:sz w:val="23"/>
          <w:szCs w:val="23"/>
          <w:lang w:val="sr-Cyrl-RS"/>
        </w:rPr>
      </w:pPr>
    </w:p>
    <w:p w:rsidR="00992C4F" w:rsidRPr="00402487" w:rsidRDefault="00992C4F" w:rsidP="00992C4F">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3A4B94">
        <w:rPr>
          <w:color w:val="auto"/>
          <w:sz w:val="20"/>
          <w:szCs w:val="20"/>
          <w:lang w:val="sr-Cyrl-RS"/>
        </w:rPr>
        <w:t>03</w:t>
      </w:r>
      <w:r w:rsidR="00402487">
        <w:rPr>
          <w:color w:val="auto"/>
          <w:sz w:val="20"/>
          <w:szCs w:val="20"/>
        </w:rPr>
        <w:t>/201</w:t>
      </w:r>
      <w:r w:rsidR="003A4B94">
        <w:rPr>
          <w:color w:val="auto"/>
          <w:sz w:val="20"/>
          <w:szCs w:val="20"/>
          <w:lang w:val="sr-Cyrl-RS"/>
        </w:rPr>
        <w:t>7</w:t>
      </w:r>
    </w:p>
    <w:p w:rsidR="00A816B5" w:rsidRPr="000A674D" w:rsidRDefault="00992C4F" w:rsidP="002524EB">
      <w:pPr>
        <w:pStyle w:val="Default"/>
        <w:jc w:val="right"/>
        <w:rPr>
          <w:color w:val="auto"/>
          <w:sz w:val="20"/>
          <w:szCs w:val="20"/>
          <w:lang w:val="sr-Cyrl-RS"/>
        </w:rPr>
      </w:pPr>
      <w:r>
        <w:rPr>
          <w:color w:val="auto"/>
          <w:sz w:val="20"/>
          <w:szCs w:val="20"/>
          <w:lang w:val="sr-Cyrl-RS"/>
        </w:rPr>
        <w:t xml:space="preserve">  20</w:t>
      </w:r>
      <w:r w:rsidR="002524EB">
        <w:rPr>
          <w:color w:val="auto"/>
          <w:sz w:val="20"/>
          <w:szCs w:val="20"/>
        </w:rPr>
        <w:t>/</w:t>
      </w:r>
      <w:r w:rsidR="000A674D">
        <w:rPr>
          <w:color w:val="auto"/>
          <w:sz w:val="20"/>
          <w:szCs w:val="20"/>
          <w:lang w:val="sr-Cyrl-RS"/>
        </w:rPr>
        <w:t>27</w:t>
      </w:r>
    </w:p>
    <w:p w:rsidR="00107A87" w:rsidRDefault="00107A87" w:rsidP="00362AEA">
      <w:pPr>
        <w:pStyle w:val="Default"/>
        <w:jc w:val="center"/>
        <w:rPr>
          <w:b/>
          <w:bCs/>
          <w:sz w:val="22"/>
          <w:szCs w:val="22"/>
          <w:lang w:val="sr-Cyrl-RS"/>
        </w:rPr>
      </w:pPr>
      <w:r>
        <w:rPr>
          <w:b/>
          <w:bCs/>
          <w:sz w:val="22"/>
          <w:szCs w:val="22"/>
        </w:rPr>
        <w:lastRenderedPageBreak/>
        <w:t>VIII МОДЕЛ УГОВОРА</w:t>
      </w:r>
    </w:p>
    <w:p w:rsidR="00362AEA" w:rsidRPr="00362AEA" w:rsidRDefault="00362AEA" w:rsidP="00362AEA">
      <w:pPr>
        <w:pStyle w:val="Default"/>
        <w:jc w:val="center"/>
        <w:rPr>
          <w:sz w:val="22"/>
          <w:szCs w:val="22"/>
          <w:lang w:val="sr-Cyrl-RS"/>
        </w:rPr>
      </w:pPr>
    </w:p>
    <w:p w:rsidR="00107A87" w:rsidRDefault="00107A87" w:rsidP="00362AEA">
      <w:pPr>
        <w:pStyle w:val="Default"/>
        <w:jc w:val="center"/>
        <w:rPr>
          <w:sz w:val="22"/>
          <w:szCs w:val="22"/>
          <w:lang w:val="sr-Cyrl-RS"/>
        </w:rPr>
      </w:pPr>
      <w:proofErr w:type="gramStart"/>
      <w:r>
        <w:rPr>
          <w:sz w:val="22"/>
          <w:szCs w:val="22"/>
        </w:rPr>
        <w:t>о</w:t>
      </w:r>
      <w:proofErr w:type="gramEnd"/>
      <w:r>
        <w:rPr>
          <w:sz w:val="22"/>
          <w:szCs w:val="22"/>
        </w:rPr>
        <w:t xml:space="preserve"> набавци путничког аутомобила</w:t>
      </w:r>
    </w:p>
    <w:p w:rsidR="00362AEA" w:rsidRPr="00362AEA" w:rsidRDefault="00362AEA" w:rsidP="00362AEA">
      <w:pPr>
        <w:pStyle w:val="Default"/>
        <w:jc w:val="center"/>
        <w:rPr>
          <w:sz w:val="22"/>
          <w:szCs w:val="22"/>
          <w:lang w:val="sr-Cyrl-RS"/>
        </w:rPr>
      </w:pPr>
    </w:p>
    <w:p w:rsidR="00107A87" w:rsidRDefault="00107A87" w:rsidP="00107A87">
      <w:pPr>
        <w:pStyle w:val="Default"/>
        <w:rPr>
          <w:sz w:val="22"/>
          <w:szCs w:val="22"/>
        </w:rPr>
      </w:pPr>
      <w:proofErr w:type="gramStart"/>
      <w:r>
        <w:rPr>
          <w:sz w:val="22"/>
          <w:szCs w:val="22"/>
        </w:rPr>
        <w:t>закључен</w:t>
      </w:r>
      <w:proofErr w:type="gramEnd"/>
      <w:r>
        <w:rPr>
          <w:sz w:val="22"/>
          <w:szCs w:val="22"/>
        </w:rPr>
        <w:t xml:space="preserve"> дана </w:t>
      </w:r>
      <w:r w:rsidR="00A816B5">
        <w:rPr>
          <w:sz w:val="22"/>
          <w:szCs w:val="22"/>
        </w:rPr>
        <w:t xml:space="preserve">__________. </w:t>
      </w:r>
      <w:proofErr w:type="gramStart"/>
      <w:r w:rsidR="00A816B5">
        <w:rPr>
          <w:sz w:val="22"/>
          <w:szCs w:val="22"/>
        </w:rPr>
        <w:t>године</w:t>
      </w:r>
      <w:proofErr w:type="gramEnd"/>
      <w:r w:rsidR="00A816B5">
        <w:rPr>
          <w:sz w:val="22"/>
          <w:szCs w:val="22"/>
        </w:rPr>
        <w:t xml:space="preserve">, у </w:t>
      </w:r>
      <w:r w:rsidR="00A816B5">
        <w:rPr>
          <w:sz w:val="22"/>
          <w:szCs w:val="22"/>
          <w:lang w:val="sr-Cyrl-RS"/>
        </w:rPr>
        <w:t xml:space="preserve">Београду </w:t>
      </w:r>
      <w:r>
        <w:rPr>
          <w:sz w:val="22"/>
          <w:szCs w:val="22"/>
        </w:rPr>
        <w:t xml:space="preserve">, између: </w:t>
      </w:r>
    </w:p>
    <w:p w:rsidR="00107A87" w:rsidRDefault="00362AEA" w:rsidP="0089706E">
      <w:pPr>
        <w:pStyle w:val="Default"/>
        <w:jc w:val="both"/>
        <w:rPr>
          <w:sz w:val="22"/>
          <w:szCs w:val="22"/>
        </w:rPr>
      </w:pPr>
      <w:r>
        <w:rPr>
          <w:sz w:val="22"/>
          <w:szCs w:val="22"/>
        </w:rPr>
        <w:t xml:space="preserve">1. Институт </w:t>
      </w:r>
      <w:proofErr w:type="gramStart"/>
      <w:r>
        <w:rPr>
          <w:sz w:val="22"/>
          <w:szCs w:val="22"/>
        </w:rPr>
        <w:t>за  шумарство</w:t>
      </w:r>
      <w:proofErr w:type="gramEnd"/>
      <w:r>
        <w:rPr>
          <w:sz w:val="22"/>
          <w:szCs w:val="22"/>
        </w:rPr>
        <w:t xml:space="preserve">, </w:t>
      </w:r>
      <w:r>
        <w:rPr>
          <w:sz w:val="22"/>
          <w:szCs w:val="22"/>
          <w:lang w:val="sr-Cyrl-RS"/>
        </w:rPr>
        <w:t>улица Кнеза Вишеслава</w:t>
      </w:r>
      <w:r>
        <w:rPr>
          <w:sz w:val="22"/>
          <w:szCs w:val="22"/>
        </w:rPr>
        <w:t xml:space="preserve"> </w:t>
      </w:r>
      <w:r>
        <w:rPr>
          <w:sz w:val="22"/>
          <w:szCs w:val="22"/>
          <w:lang w:val="sr-Cyrl-RS"/>
        </w:rPr>
        <w:t>број 3</w:t>
      </w:r>
      <w:r>
        <w:rPr>
          <w:sz w:val="22"/>
          <w:szCs w:val="22"/>
        </w:rPr>
        <w:t xml:space="preserve">, </w:t>
      </w:r>
      <w:r>
        <w:rPr>
          <w:sz w:val="22"/>
          <w:szCs w:val="22"/>
          <w:lang w:val="sr-Cyrl-RS"/>
        </w:rPr>
        <w:t>Београд</w:t>
      </w:r>
      <w:r>
        <w:rPr>
          <w:sz w:val="22"/>
          <w:szCs w:val="22"/>
        </w:rPr>
        <w:t>, ПИБ:10</w:t>
      </w:r>
      <w:r>
        <w:rPr>
          <w:sz w:val="22"/>
          <w:szCs w:val="22"/>
          <w:lang w:val="sr-Cyrl-RS"/>
        </w:rPr>
        <w:t>3292177</w:t>
      </w:r>
      <w:r w:rsidR="00250FE0">
        <w:rPr>
          <w:sz w:val="22"/>
          <w:szCs w:val="22"/>
        </w:rPr>
        <w:t>, МБ:</w:t>
      </w:r>
      <w:r w:rsidR="00250FE0">
        <w:rPr>
          <w:sz w:val="22"/>
          <w:szCs w:val="22"/>
          <w:lang w:val="sr-Cyrl-RS"/>
        </w:rPr>
        <w:t xml:space="preserve"> 17541102 </w:t>
      </w:r>
      <w:r w:rsidR="00250FE0">
        <w:rPr>
          <w:sz w:val="22"/>
          <w:szCs w:val="22"/>
        </w:rPr>
        <w:t xml:space="preserve"> кога заступа директор</w:t>
      </w:r>
      <w:r w:rsidR="00250FE0">
        <w:rPr>
          <w:sz w:val="22"/>
          <w:szCs w:val="22"/>
          <w:lang w:val="sr-Cyrl-RS"/>
        </w:rPr>
        <w:t xml:space="preserve"> </w:t>
      </w:r>
      <w:r w:rsidR="00D270D3">
        <w:rPr>
          <w:sz w:val="22"/>
          <w:szCs w:val="22"/>
        </w:rPr>
        <w:t xml:space="preserve">др </w:t>
      </w:r>
      <w:r w:rsidR="00D270D3">
        <w:rPr>
          <w:sz w:val="22"/>
          <w:szCs w:val="22"/>
          <w:lang w:val="sr-Cyrl-RS"/>
        </w:rPr>
        <w:t xml:space="preserve">Љубинко Ракоњац  - научни саветник </w:t>
      </w:r>
      <w:r w:rsidR="00107A87">
        <w:rPr>
          <w:sz w:val="22"/>
          <w:szCs w:val="22"/>
        </w:rPr>
        <w:t xml:space="preserve"> (у даљем тексту: Наручилац), </w:t>
      </w:r>
    </w:p>
    <w:p w:rsidR="00107A87" w:rsidRDefault="00107A87" w:rsidP="00107A87">
      <w:pPr>
        <w:pStyle w:val="Default"/>
        <w:rPr>
          <w:sz w:val="22"/>
          <w:szCs w:val="22"/>
        </w:rPr>
      </w:pPr>
      <w:proofErr w:type="gramStart"/>
      <w:r>
        <w:rPr>
          <w:sz w:val="22"/>
          <w:szCs w:val="22"/>
        </w:rPr>
        <w:t>и</w:t>
      </w:r>
      <w:proofErr w:type="gramEnd"/>
      <w:r>
        <w:rPr>
          <w:sz w:val="22"/>
          <w:szCs w:val="22"/>
        </w:rPr>
        <w:t xml:space="preserve"> </w:t>
      </w:r>
    </w:p>
    <w:p w:rsidR="00107A87" w:rsidRDefault="00107A87" w:rsidP="00107A87">
      <w:pPr>
        <w:pStyle w:val="Default"/>
        <w:rPr>
          <w:sz w:val="22"/>
          <w:szCs w:val="22"/>
        </w:rPr>
      </w:pPr>
      <w:r>
        <w:rPr>
          <w:sz w:val="22"/>
          <w:szCs w:val="22"/>
        </w:rPr>
        <w:t xml:space="preserve">2. ___________________ из ____________, ул. ______________________ </w:t>
      </w:r>
      <w:proofErr w:type="gramStart"/>
      <w:r>
        <w:rPr>
          <w:sz w:val="22"/>
          <w:szCs w:val="22"/>
        </w:rPr>
        <w:t>бр</w:t>
      </w:r>
      <w:proofErr w:type="gramEnd"/>
      <w:r>
        <w:rPr>
          <w:sz w:val="22"/>
          <w:szCs w:val="22"/>
        </w:rPr>
        <w:t>. ___</w:t>
      </w:r>
      <w:r>
        <w:rPr>
          <w:b/>
          <w:bCs/>
          <w:sz w:val="22"/>
          <w:szCs w:val="22"/>
        </w:rPr>
        <w:t xml:space="preserve">, </w:t>
      </w:r>
      <w:r>
        <w:rPr>
          <w:sz w:val="22"/>
          <w:szCs w:val="22"/>
        </w:rPr>
        <w:t xml:space="preserve">кога заступа __________________________________ (у даљем тексту: Добављач), </w:t>
      </w:r>
    </w:p>
    <w:p w:rsidR="00D270D3" w:rsidRDefault="00D270D3" w:rsidP="00107A87">
      <w:pPr>
        <w:pStyle w:val="Default"/>
        <w:rPr>
          <w:sz w:val="22"/>
          <w:szCs w:val="22"/>
          <w:lang w:val="sr-Cyrl-RS"/>
        </w:rPr>
      </w:pPr>
    </w:p>
    <w:p w:rsidR="00107A87" w:rsidRDefault="00107A87" w:rsidP="00107A87">
      <w:pPr>
        <w:pStyle w:val="Default"/>
        <w:rPr>
          <w:sz w:val="22"/>
          <w:szCs w:val="22"/>
        </w:rPr>
      </w:pPr>
      <w:r>
        <w:rPr>
          <w:sz w:val="22"/>
          <w:szCs w:val="22"/>
        </w:rPr>
        <w:t xml:space="preserve">Уговорне стране констатују: </w:t>
      </w:r>
    </w:p>
    <w:p w:rsidR="0089706E" w:rsidRDefault="0089706E" w:rsidP="0089706E">
      <w:pPr>
        <w:pStyle w:val="Default"/>
        <w:jc w:val="both"/>
        <w:rPr>
          <w:sz w:val="22"/>
          <w:szCs w:val="22"/>
          <w:lang w:val="sr-Cyrl-RS"/>
        </w:rPr>
      </w:pPr>
    </w:p>
    <w:p w:rsidR="00107A87" w:rsidRDefault="00107A87" w:rsidP="00ED6C1E">
      <w:pPr>
        <w:pStyle w:val="Default"/>
        <w:jc w:val="both"/>
        <w:rPr>
          <w:sz w:val="22"/>
          <w:szCs w:val="22"/>
        </w:rPr>
      </w:pPr>
      <w:r>
        <w:rPr>
          <w:sz w:val="22"/>
          <w:szCs w:val="22"/>
        </w:rPr>
        <w:t xml:space="preserve">- </w:t>
      </w:r>
      <w:proofErr w:type="gramStart"/>
      <w:r>
        <w:rPr>
          <w:sz w:val="22"/>
          <w:szCs w:val="22"/>
        </w:rPr>
        <w:t>да</w:t>
      </w:r>
      <w:proofErr w:type="gramEnd"/>
      <w:r>
        <w:rPr>
          <w:sz w:val="22"/>
          <w:szCs w:val="22"/>
        </w:rPr>
        <w:t xml:space="preserve"> је Наручилац на основу члана 32, 52. </w:t>
      </w:r>
      <w:proofErr w:type="gramStart"/>
      <w:r>
        <w:rPr>
          <w:sz w:val="22"/>
          <w:szCs w:val="22"/>
        </w:rPr>
        <w:t>став</w:t>
      </w:r>
      <w:proofErr w:type="gramEnd"/>
      <w:r>
        <w:rPr>
          <w:sz w:val="22"/>
          <w:szCs w:val="22"/>
        </w:rPr>
        <w:t xml:space="preserve"> 1. </w:t>
      </w:r>
      <w:proofErr w:type="gramStart"/>
      <w:r>
        <w:rPr>
          <w:sz w:val="22"/>
          <w:szCs w:val="22"/>
        </w:rPr>
        <w:t>и</w:t>
      </w:r>
      <w:proofErr w:type="gramEnd"/>
      <w:r>
        <w:rPr>
          <w:sz w:val="22"/>
          <w:szCs w:val="22"/>
        </w:rPr>
        <w:t xml:space="preserve"> 61. Закона о јавним набавкама </w:t>
      </w:r>
      <w:r w:rsidR="00A816B5">
        <w:rPr>
          <w:sz w:val="22"/>
          <w:szCs w:val="22"/>
        </w:rPr>
        <w:t>(„</w:t>
      </w:r>
      <w:proofErr w:type="gramStart"/>
      <w:r w:rsidR="00A816B5">
        <w:rPr>
          <w:sz w:val="22"/>
          <w:szCs w:val="22"/>
          <w:lang w:val="sr-Cyrl-RS"/>
        </w:rPr>
        <w:t xml:space="preserve">Службени </w:t>
      </w:r>
      <w:r>
        <w:rPr>
          <w:sz w:val="22"/>
          <w:szCs w:val="22"/>
        </w:rPr>
        <w:t xml:space="preserve"> гласник</w:t>
      </w:r>
      <w:proofErr w:type="gramEnd"/>
      <w:r>
        <w:rPr>
          <w:sz w:val="22"/>
          <w:szCs w:val="22"/>
        </w:rPr>
        <w:t xml:space="preserve"> Републике Србије“, брoj 124/12</w:t>
      </w:r>
      <w:r w:rsidR="00ED6C1E">
        <w:rPr>
          <w:sz w:val="22"/>
          <w:szCs w:val="22"/>
          <w:lang w:val="sr-Cyrl-RS"/>
        </w:rPr>
        <w:t xml:space="preserve">, </w:t>
      </w:r>
      <w:r w:rsidR="00ED6C1E" w:rsidRPr="00ED6C1E">
        <w:rPr>
          <w:sz w:val="22"/>
          <w:szCs w:val="22"/>
        </w:rPr>
        <w:t xml:space="preserve">14/15 </w:t>
      </w:r>
      <w:r w:rsidR="00ED6C1E" w:rsidRPr="00ED6C1E">
        <w:rPr>
          <w:sz w:val="22"/>
          <w:szCs w:val="22"/>
          <w:lang w:val="sr-Cyrl-RS"/>
        </w:rPr>
        <w:t>и 68/15</w:t>
      </w:r>
      <w:r w:rsidR="00ED6C1E">
        <w:rPr>
          <w:lang w:val="sr-Cyrl-CS"/>
        </w:rPr>
        <w:t>)</w:t>
      </w:r>
      <w:r w:rsidR="00ED6C1E">
        <w:rPr>
          <w:sz w:val="22"/>
          <w:szCs w:val="22"/>
        </w:rPr>
        <w:t xml:space="preserve"> у даљем тексту: Закон, на основу </w:t>
      </w:r>
      <w:r>
        <w:rPr>
          <w:sz w:val="22"/>
          <w:szCs w:val="22"/>
        </w:rPr>
        <w:t>позива за подношење понуда, објављеног н</w:t>
      </w:r>
      <w:r w:rsidR="00667B94">
        <w:rPr>
          <w:sz w:val="22"/>
          <w:szCs w:val="22"/>
        </w:rPr>
        <w:t xml:space="preserve">а Порталу јавних набавки </w:t>
      </w:r>
      <w:r w:rsidR="00667B94" w:rsidRPr="00ED6C1E">
        <w:rPr>
          <w:b/>
          <w:sz w:val="22"/>
          <w:szCs w:val="22"/>
        </w:rPr>
        <w:t xml:space="preserve">дана </w:t>
      </w:r>
      <w:r w:rsidR="00ED6C1E">
        <w:rPr>
          <w:b/>
          <w:sz w:val="22"/>
          <w:szCs w:val="22"/>
          <w:lang w:val="sr-Cyrl-RS"/>
        </w:rPr>
        <w:t xml:space="preserve">  </w:t>
      </w:r>
      <w:r w:rsidR="00651C8C">
        <w:rPr>
          <w:b/>
          <w:sz w:val="22"/>
          <w:szCs w:val="22"/>
          <w:lang w:val="sr-Cyrl-RS"/>
        </w:rPr>
        <w:t>22</w:t>
      </w:r>
      <w:r w:rsidR="00D270D3" w:rsidRPr="00ED6C1E">
        <w:rPr>
          <w:b/>
          <w:sz w:val="22"/>
          <w:szCs w:val="22"/>
        </w:rPr>
        <w:t>.</w:t>
      </w:r>
      <w:r w:rsidR="00651C8C">
        <w:rPr>
          <w:sz w:val="22"/>
          <w:szCs w:val="22"/>
          <w:lang w:val="sr-Cyrl-RS"/>
        </w:rPr>
        <w:t>09</w:t>
      </w:r>
      <w:r w:rsidR="00667B94">
        <w:rPr>
          <w:sz w:val="22"/>
          <w:szCs w:val="22"/>
          <w:lang w:val="sr-Cyrl-RS"/>
        </w:rPr>
        <w:t>.</w:t>
      </w:r>
      <w:r w:rsidR="00ED6C1E">
        <w:rPr>
          <w:sz w:val="22"/>
          <w:szCs w:val="22"/>
        </w:rPr>
        <w:t>201</w:t>
      </w:r>
      <w:r w:rsidR="003A4B94">
        <w:rPr>
          <w:sz w:val="22"/>
          <w:szCs w:val="22"/>
          <w:lang w:val="sr-Cyrl-RS"/>
        </w:rPr>
        <w:t>7</w:t>
      </w:r>
      <w:r>
        <w:rPr>
          <w:sz w:val="22"/>
          <w:szCs w:val="22"/>
        </w:rPr>
        <w:t xml:space="preserve">. </w:t>
      </w:r>
      <w:proofErr w:type="gramStart"/>
      <w:r>
        <w:rPr>
          <w:sz w:val="22"/>
          <w:szCs w:val="22"/>
        </w:rPr>
        <w:t>године</w:t>
      </w:r>
      <w:proofErr w:type="gramEnd"/>
      <w:r>
        <w:rPr>
          <w:sz w:val="22"/>
          <w:szCs w:val="22"/>
        </w:rPr>
        <w:t>, спровео поступак јавне набавке једног путничког возила, за потребе Наручиоца, у поступку јавне</w:t>
      </w:r>
      <w:r w:rsidR="00D270D3">
        <w:rPr>
          <w:sz w:val="22"/>
          <w:szCs w:val="22"/>
        </w:rPr>
        <w:t xml:space="preserve"> набавке мале вредности број </w:t>
      </w:r>
      <w:r w:rsidR="003A4B94">
        <w:rPr>
          <w:sz w:val="22"/>
          <w:szCs w:val="22"/>
          <w:lang w:val="sr-Cyrl-RS"/>
        </w:rPr>
        <w:t>03</w:t>
      </w:r>
      <w:r w:rsidR="00ED6C1E">
        <w:rPr>
          <w:sz w:val="22"/>
          <w:szCs w:val="22"/>
        </w:rPr>
        <w:t>/201</w:t>
      </w:r>
      <w:r w:rsidR="003A4B94">
        <w:rPr>
          <w:sz w:val="22"/>
          <w:szCs w:val="22"/>
          <w:lang w:val="sr-Cyrl-RS"/>
        </w:rPr>
        <w:t>7</w:t>
      </w:r>
      <w:r w:rsidR="00667B94">
        <w:rPr>
          <w:sz w:val="22"/>
          <w:szCs w:val="22"/>
          <w:lang w:val="sr-Cyrl-RS"/>
        </w:rPr>
        <w:t>.</w:t>
      </w:r>
      <w:r>
        <w:rPr>
          <w:sz w:val="22"/>
          <w:szCs w:val="22"/>
        </w:rPr>
        <w:t xml:space="preserve"> </w:t>
      </w:r>
    </w:p>
    <w:p w:rsidR="0089706E" w:rsidRDefault="0089706E" w:rsidP="00ED6C1E">
      <w:pPr>
        <w:pStyle w:val="Default"/>
        <w:jc w:val="both"/>
        <w:rPr>
          <w:sz w:val="22"/>
          <w:szCs w:val="22"/>
          <w:lang w:val="sr-Cyrl-RS"/>
        </w:rPr>
      </w:pPr>
    </w:p>
    <w:p w:rsidR="00107A87" w:rsidRDefault="00107A87" w:rsidP="00A816B5">
      <w:pPr>
        <w:pStyle w:val="Default"/>
        <w:jc w:val="both"/>
        <w:rPr>
          <w:sz w:val="22"/>
          <w:szCs w:val="22"/>
        </w:rPr>
      </w:pPr>
      <w:r>
        <w:rPr>
          <w:sz w:val="22"/>
          <w:szCs w:val="22"/>
        </w:rPr>
        <w:t xml:space="preserve">- </w:t>
      </w:r>
      <w:proofErr w:type="gramStart"/>
      <w:r>
        <w:rPr>
          <w:sz w:val="22"/>
          <w:szCs w:val="22"/>
        </w:rPr>
        <w:t>да</w:t>
      </w:r>
      <w:proofErr w:type="gramEnd"/>
      <w:r w:rsidR="00ED6C1E">
        <w:rPr>
          <w:sz w:val="22"/>
          <w:szCs w:val="22"/>
        </w:rPr>
        <w:t xml:space="preserve"> је Добављач дана _________ 201</w:t>
      </w:r>
      <w:r w:rsidR="003A4B94">
        <w:rPr>
          <w:sz w:val="22"/>
          <w:szCs w:val="22"/>
          <w:lang w:val="sr-Cyrl-RS"/>
        </w:rPr>
        <w:t>7</w:t>
      </w:r>
      <w:r>
        <w:rPr>
          <w:sz w:val="22"/>
          <w:szCs w:val="22"/>
        </w:rPr>
        <w:t xml:space="preserve">. </w:t>
      </w:r>
      <w:proofErr w:type="gramStart"/>
      <w:r>
        <w:rPr>
          <w:sz w:val="22"/>
          <w:szCs w:val="22"/>
        </w:rPr>
        <w:t>године</w:t>
      </w:r>
      <w:proofErr w:type="gramEnd"/>
      <w:r>
        <w:rPr>
          <w:sz w:val="22"/>
          <w:szCs w:val="22"/>
        </w:rPr>
        <w:t xml:space="preserve"> (попуњава Добављач ), доставио понуду број: ______________, (попуњава Добављач ) која у потпуности испуњава захтеве Наручиоца и саставни је део уговора; </w:t>
      </w:r>
    </w:p>
    <w:p w:rsidR="0089706E" w:rsidRDefault="0089706E" w:rsidP="00A816B5">
      <w:pPr>
        <w:pStyle w:val="Default"/>
        <w:jc w:val="both"/>
        <w:rPr>
          <w:sz w:val="22"/>
          <w:szCs w:val="22"/>
          <w:lang w:val="sr-Cyrl-RS"/>
        </w:rPr>
      </w:pPr>
    </w:p>
    <w:p w:rsidR="00107A87" w:rsidRDefault="00107A87" w:rsidP="00A816B5">
      <w:pPr>
        <w:pStyle w:val="Default"/>
        <w:jc w:val="both"/>
        <w:rPr>
          <w:sz w:val="22"/>
          <w:szCs w:val="22"/>
        </w:rPr>
      </w:pPr>
      <w:r>
        <w:rPr>
          <w:sz w:val="22"/>
          <w:szCs w:val="22"/>
        </w:rPr>
        <w:t xml:space="preserve">- </w:t>
      </w:r>
      <w:proofErr w:type="gramStart"/>
      <w:r>
        <w:rPr>
          <w:sz w:val="22"/>
          <w:szCs w:val="22"/>
        </w:rPr>
        <w:t>да</w:t>
      </w:r>
      <w:proofErr w:type="gramEnd"/>
      <w:r>
        <w:rPr>
          <w:sz w:val="22"/>
          <w:szCs w:val="22"/>
        </w:rPr>
        <w:t xml:space="preserve"> је Наручилац у складу са чланом 108. </w:t>
      </w:r>
      <w:proofErr w:type="gramStart"/>
      <w:r>
        <w:rPr>
          <w:sz w:val="22"/>
          <w:szCs w:val="22"/>
        </w:rPr>
        <w:t>став</w:t>
      </w:r>
      <w:proofErr w:type="gramEnd"/>
      <w:r>
        <w:rPr>
          <w:sz w:val="22"/>
          <w:szCs w:val="22"/>
        </w:rPr>
        <w:t xml:space="preserve"> 1. Закона, на основу понуде Добављача и Одлуке о избору најповољније понуде број: ____</w:t>
      </w:r>
      <w:r w:rsidR="00ED6C1E">
        <w:rPr>
          <w:sz w:val="22"/>
          <w:szCs w:val="22"/>
        </w:rPr>
        <w:t>_________ од ______________.201</w:t>
      </w:r>
      <w:r w:rsidR="003A4B94">
        <w:rPr>
          <w:sz w:val="22"/>
          <w:szCs w:val="22"/>
          <w:lang w:val="sr-Cyrl-RS"/>
        </w:rPr>
        <w:t>7</w:t>
      </w:r>
      <w:r>
        <w:rPr>
          <w:sz w:val="22"/>
          <w:szCs w:val="22"/>
        </w:rPr>
        <w:t xml:space="preserve"> </w:t>
      </w:r>
    </w:p>
    <w:p w:rsidR="00107A87" w:rsidRDefault="00107A87" w:rsidP="00A816B5">
      <w:pPr>
        <w:pStyle w:val="Default"/>
        <w:jc w:val="both"/>
        <w:rPr>
          <w:sz w:val="22"/>
          <w:szCs w:val="22"/>
        </w:rPr>
      </w:pPr>
      <w:proofErr w:type="gramStart"/>
      <w:r>
        <w:rPr>
          <w:sz w:val="22"/>
          <w:szCs w:val="22"/>
        </w:rPr>
        <w:t>године</w:t>
      </w:r>
      <w:proofErr w:type="gramEnd"/>
      <w:r>
        <w:rPr>
          <w:sz w:val="22"/>
          <w:szCs w:val="22"/>
        </w:rPr>
        <w:t xml:space="preserve">, (попуњава Наручилац), изабрао Добављача за набавку возила. </w:t>
      </w:r>
    </w:p>
    <w:p w:rsidR="0089706E" w:rsidRDefault="0089706E" w:rsidP="00A816B5">
      <w:pPr>
        <w:pStyle w:val="Default"/>
        <w:jc w:val="both"/>
        <w:rPr>
          <w:sz w:val="22"/>
          <w:szCs w:val="22"/>
          <w:lang w:val="sr-Cyrl-RS"/>
        </w:rPr>
      </w:pPr>
    </w:p>
    <w:p w:rsidR="0089706E" w:rsidRDefault="0089706E" w:rsidP="00107A87">
      <w:pPr>
        <w:pStyle w:val="Default"/>
        <w:rPr>
          <w:sz w:val="22"/>
          <w:szCs w:val="22"/>
          <w:lang w:val="sr-Cyrl-RS"/>
        </w:rPr>
      </w:pPr>
    </w:p>
    <w:p w:rsidR="00107A87" w:rsidRPr="00A816B5" w:rsidRDefault="00107A87" w:rsidP="00A816B5">
      <w:pPr>
        <w:pStyle w:val="Default"/>
        <w:jc w:val="center"/>
        <w:rPr>
          <w:b/>
          <w:sz w:val="22"/>
          <w:szCs w:val="22"/>
        </w:rPr>
      </w:pPr>
      <w:r w:rsidRPr="00A816B5">
        <w:rPr>
          <w:b/>
          <w:sz w:val="22"/>
          <w:szCs w:val="22"/>
        </w:rPr>
        <w:t>ПРЕДМЕТ</w:t>
      </w:r>
    </w:p>
    <w:p w:rsidR="0089706E" w:rsidRDefault="0089706E" w:rsidP="00107A87">
      <w:pPr>
        <w:pStyle w:val="Default"/>
        <w:rPr>
          <w:sz w:val="22"/>
          <w:szCs w:val="22"/>
          <w:lang w:val="sr-Cyrl-RS"/>
        </w:rPr>
      </w:pPr>
    </w:p>
    <w:p w:rsidR="00107A87" w:rsidRDefault="00107A87" w:rsidP="00A816B5">
      <w:pPr>
        <w:pStyle w:val="Default"/>
        <w:jc w:val="center"/>
        <w:rPr>
          <w:sz w:val="22"/>
          <w:szCs w:val="22"/>
        </w:rPr>
      </w:pPr>
      <w:proofErr w:type="gramStart"/>
      <w:r>
        <w:rPr>
          <w:sz w:val="22"/>
          <w:szCs w:val="22"/>
        </w:rPr>
        <w:t>Члан 1.</w:t>
      </w:r>
      <w:proofErr w:type="gramEnd"/>
    </w:p>
    <w:p w:rsidR="00A816B5" w:rsidRDefault="00A816B5" w:rsidP="00107A87">
      <w:pPr>
        <w:rPr>
          <w:rFonts w:ascii="Times New Roman" w:hAnsi="Times New Roman" w:cs="Times New Roman"/>
          <w:lang w:val="sr-Cyrl-RS"/>
        </w:rPr>
      </w:pPr>
    </w:p>
    <w:p w:rsidR="002C3399" w:rsidRPr="002524EB" w:rsidRDefault="00107A87" w:rsidP="002524EB">
      <w:pPr>
        <w:rPr>
          <w:rFonts w:ascii="Times New Roman" w:hAnsi="Times New Roman" w:cs="Times New Roman"/>
          <w:lang w:val="sr-Cyrl-RS"/>
        </w:rPr>
      </w:pPr>
      <w:r w:rsidRPr="0089706E">
        <w:rPr>
          <w:rFonts w:ascii="Times New Roman" w:hAnsi="Times New Roman" w:cs="Times New Roman"/>
        </w:rPr>
        <w:t xml:space="preserve">Предмет овог Уговора је купопродаја једног путничког возила (у даљем тексту: возила), а у свему према </w:t>
      </w:r>
      <w:r w:rsidR="003A4B94">
        <w:rPr>
          <w:rFonts w:ascii="Times New Roman" w:hAnsi="Times New Roman" w:cs="Times New Roman"/>
        </w:rPr>
        <w:t xml:space="preserve">конкурсној документацији бр. </w:t>
      </w:r>
      <w:proofErr w:type="gramStart"/>
      <w:r w:rsidR="003A4B94">
        <w:rPr>
          <w:rFonts w:ascii="Times New Roman" w:hAnsi="Times New Roman" w:cs="Times New Roman"/>
        </w:rPr>
        <w:t>0</w:t>
      </w:r>
      <w:r w:rsidR="003A4B94">
        <w:rPr>
          <w:rFonts w:ascii="Times New Roman" w:hAnsi="Times New Roman" w:cs="Times New Roman"/>
          <w:lang w:val="sr-Cyrl-RS"/>
        </w:rPr>
        <w:t>3</w:t>
      </w:r>
      <w:r w:rsidR="00ED6C1E">
        <w:rPr>
          <w:rFonts w:ascii="Times New Roman" w:hAnsi="Times New Roman" w:cs="Times New Roman"/>
        </w:rPr>
        <w:t>/1</w:t>
      </w:r>
      <w:r w:rsidR="003A4B94">
        <w:rPr>
          <w:rFonts w:ascii="Times New Roman" w:hAnsi="Times New Roman" w:cs="Times New Roman"/>
          <w:lang w:val="sr-Cyrl-RS"/>
        </w:rPr>
        <w:t>7</w:t>
      </w:r>
      <w:r w:rsidRPr="0089706E">
        <w:rPr>
          <w:rFonts w:ascii="Times New Roman" w:hAnsi="Times New Roman" w:cs="Times New Roman"/>
        </w:rPr>
        <w:t xml:space="preserve"> и прихваћеној понуди бр.__</w:t>
      </w:r>
      <w:r w:rsidR="00ED6C1E">
        <w:rPr>
          <w:rFonts w:ascii="Times New Roman" w:hAnsi="Times New Roman" w:cs="Times New Roman"/>
        </w:rPr>
        <w:t>______ од _________201</w:t>
      </w:r>
      <w:r w:rsidR="003A4B94">
        <w:rPr>
          <w:rFonts w:ascii="Times New Roman" w:hAnsi="Times New Roman" w:cs="Times New Roman"/>
          <w:lang w:val="sr-Cyrl-RS"/>
        </w:rPr>
        <w:t>7</w:t>
      </w:r>
      <w:r w:rsidR="002524EB">
        <w:rPr>
          <w:rFonts w:ascii="Times New Roman" w:hAnsi="Times New Roman" w:cs="Times New Roman"/>
        </w:rPr>
        <w:t>.године.</w:t>
      </w:r>
      <w:proofErr w:type="gramEnd"/>
    </w:p>
    <w:p w:rsidR="002C3399" w:rsidRDefault="002C3399" w:rsidP="00A816B5">
      <w:pPr>
        <w:pStyle w:val="Default"/>
        <w:jc w:val="center"/>
        <w:rPr>
          <w:b/>
          <w:bCs/>
          <w:sz w:val="22"/>
          <w:szCs w:val="22"/>
          <w:lang w:val="sr-Cyrl-RS"/>
        </w:rPr>
      </w:pPr>
      <w:r>
        <w:rPr>
          <w:b/>
          <w:bCs/>
          <w:sz w:val="22"/>
          <w:szCs w:val="22"/>
        </w:rPr>
        <w:t>ЦЕНА</w:t>
      </w:r>
    </w:p>
    <w:p w:rsidR="0089706E" w:rsidRPr="0089706E" w:rsidRDefault="0089706E" w:rsidP="00A816B5">
      <w:pPr>
        <w:pStyle w:val="Default"/>
        <w:jc w:val="center"/>
        <w:rPr>
          <w:sz w:val="22"/>
          <w:szCs w:val="22"/>
          <w:lang w:val="sr-Cyrl-RS"/>
        </w:rPr>
      </w:pPr>
    </w:p>
    <w:p w:rsidR="002C3399" w:rsidRDefault="002C3399" w:rsidP="00A816B5">
      <w:pPr>
        <w:pStyle w:val="Default"/>
        <w:jc w:val="center"/>
        <w:rPr>
          <w:sz w:val="22"/>
          <w:szCs w:val="22"/>
        </w:rPr>
      </w:pPr>
      <w:proofErr w:type="gramStart"/>
      <w:r>
        <w:rPr>
          <w:sz w:val="22"/>
          <w:szCs w:val="22"/>
        </w:rPr>
        <w:t>Члан 2.</w:t>
      </w:r>
      <w:proofErr w:type="gramEnd"/>
    </w:p>
    <w:p w:rsidR="0089706E" w:rsidRDefault="0089706E" w:rsidP="002C3399">
      <w:pPr>
        <w:pStyle w:val="Default"/>
        <w:rPr>
          <w:sz w:val="22"/>
          <w:szCs w:val="22"/>
          <w:lang w:val="sr-Cyrl-RS"/>
        </w:rPr>
      </w:pPr>
    </w:p>
    <w:p w:rsidR="002C3399" w:rsidRDefault="002C3399" w:rsidP="002C3399">
      <w:pPr>
        <w:pStyle w:val="Default"/>
        <w:rPr>
          <w:sz w:val="22"/>
          <w:szCs w:val="22"/>
        </w:rPr>
      </w:pPr>
      <w:proofErr w:type="gramStart"/>
      <w:r>
        <w:rPr>
          <w:sz w:val="22"/>
          <w:szCs w:val="22"/>
        </w:rPr>
        <w:t>Укупна цена за возила из члана 1.</w:t>
      </w:r>
      <w:proofErr w:type="gramEnd"/>
      <w:r>
        <w:rPr>
          <w:sz w:val="22"/>
          <w:szCs w:val="22"/>
        </w:rPr>
        <w:t xml:space="preserve"> </w:t>
      </w:r>
      <w:proofErr w:type="gramStart"/>
      <w:r>
        <w:rPr>
          <w:sz w:val="22"/>
          <w:szCs w:val="22"/>
        </w:rPr>
        <w:t>овог</w:t>
      </w:r>
      <w:proofErr w:type="gramEnd"/>
      <w:r>
        <w:rPr>
          <w:sz w:val="22"/>
          <w:szCs w:val="22"/>
        </w:rPr>
        <w:t xml:space="preserve"> Уговора износи ______________________ (словима:_____________________________________________ динара. </w:t>
      </w:r>
      <w:proofErr w:type="gramStart"/>
      <w:r>
        <w:rPr>
          <w:sz w:val="22"/>
          <w:szCs w:val="22"/>
        </w:rPr>
        <w:t>У цену из претходног става није урачунат порез на додату вредност (ПДВ) који износи __________________________ динара, тако да је укупна цена са урачунатим ПДВ-ом ___________________________________ динара.</w:t>
      </w:r>
      <w:proofErr w:type="gramEnd"/>
      <w:r>
        <w:rPr>
          <w:sz w:val="22"/>
          <w:szCs w:val="22"/>
        </w:rPr>
        <w:t xml:space="preserve"> </w:t>
      </w:r>
    </w:p>
    <w:p w:rsidR="00A816B5" w:rsidRDefault="00A816B5" w:rsidP="002524EB">
      <w:pPr>
        <w:pStyle w:val="Default"/>
        <w:rPr>
          <w:sz w:val="22"/>
          <w:szCs w:val="22"/>
          <w:lang w:val="sr-Cyrl-RS"/>
        </w:rPr>
      </w:pPr>
    </w:p>
    <w:p w:rsidR="00A816B5" w:rsidRDefault="00A816B5" w:rsidP="00A816B5">
      <w:pPr>
        <w:pStyle w:val="Default"/>
        <w:jc w:val="center"/>
        <w:rPr>
          <w:sz w:val="22"/>
          <w:szCs w:val="22"/>
          <w:lang w:val="sr-Cyrl-RS"/>
        </w:rPr>
      </w:pPr>
    </w:p>
    <w:p w:rsidR="00667B94" w:rsidRDefault="00667B94" w:rsidP="00A816B5">
      <w:pPr>
        <w:pStyle w:val="Default"/>
        <w:jc w:val="center"/>
        <w:rPr>
          <w:sz w:val="22"/>
          <w:szCs w:val="22"/>
          <w:lang w:val="sr-Cyrl-RS"/>
        </w:rPr>
      </w:pPr>
    </w:p>
    <w:p w:rsidR="00667B94" w:rsidRDefault="00667B94" w:rsidP="00A816B5">
      <w:pPr>
        <w:pStyle w:val="Default"/>
        <w:jc w:val="center"/>
        <w:rPr>
          <w:sz w:val="22"/>
          <w:szCs w:val="22"/>
          <w:lang w:val="sr-Cyrl-RS"/>
        </w:rPr>
      </w:pPr>
    </w:p>
    <w:p w:rsidR="00667B94" w:rsidRDefault="00667B94" w:rsidP="00667B94">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3A4B94">
        <w:rPr>
          <w:color w:val="auto"/>
          <w:sz w:val="20"/>
          <w:szCs w:val="20"/>
          <w:lang w:val="sr-Cyrl-RS"/>
        </w:rPr>
        <w:t>03</w:t>
      </w:r>
      <w:r w:rsidR="00402487">
        <w:rPr>
          <w:color w:val="auto"/>
          <w:sz w:val="20"/>
          <w:szCs w:val="20"/>
        </w:rPr>
        <w:t>/201</w:t>
      </w:r>
      <w:r w:rsidR="003A4B94">
        <w:rPr>
          <w:color w:val="auto"/>
          <w:sz w:val="20"/>
          <w:szCs w:val="20"/>
          <w:lang w:val="sr-Cyrl-RS"/>
        </w:rPr>
        <w:t>7</w:t>
      </w:r>
      <w:r>
        <w:rPr>
          <w:color w:val="auto"/>
          <w:sz w:val="20"/>
          <w:szCs w:val="20"/>
          <w:lang w:val="sr-Cyrl-RS"/>
        </w:rPr>
        <w:t xml:space="preserve">                               </w:t>
      </w:r>
    </w:p>
    <w:p w:rsidR="00667B94" w:rsidRDefault="00667B94" w:rsidP="00667B94">
      <w:pPr>
        <w:pStyle w:val="Default"/>
        <w:jc w:val="center"/>
        <w:rPr>
          <w:color w:val="auto"/>
          <w:sz w:val="20"/>
          <w:szCs w:val="20"/>
          <w:lang w:val="sr-Cyrl-RS"/>
        </w:rPr>
      </w:pPr>
    </w:p>
    <w:p w:rsidR="00667B94" w:rsidRPr="000A674D" w:rsidRDefault="00667B94" w:rsidP="00667B94">
      <w:pPr>
        <w:pStyle w:val="Default"/>
        <w:ind w:left="6372" w:firstLine="708"/>
        <w:jc w:val="center"/>
        <w:rPr>
          <w:color w:val="auto"/>
          <w:sz w:val="20"/>
          <w:szCs w:val="20"/>
          <w:lang w:val="sr-Cyrl-RS"/>
        </w:rPr>
      </w:pPr>
      <w:r>
        <w:rPr>
          <w:color w:val="auto"/>
          <w:sz w:val="20"/>
          <w:szCs w:val="20"/>
          <w:lang w:val="sr-Cyrl-RS"/>
        </w:rPr>
        <w:t xml:space="preserve">  21/27</w:t>
      </w:r>
    </w:p>
    <w:p w:rsidR="00667B94" w:rsidRDefault="00667B94" w:rsidP="00A816B5">
      <w:pPr>
        <w:pStyle w:val="Default"/>
        <w:jc w:val="center"/>
        <w:rPr>
          <w:sz w:val="22"/>
          <w:szCs w:val="22"/>
          <w:lang w:val="sr-Cyrl-RS"/>
        </w:rPr>
      </w:pPr>
    </w:p>
    <w:p w:rsidR="00667B94" w:rsidRDefault="00667B94" w:rsidP="00ED6C1E">
      <w:pPr>
        <w:pStyle w:val="Default"/>
        <w:rPr>
          <w:sz w:val="22"/>
          <w:szCs w:val="22"/>
          <w:lang w:val="sr-Cyrl-RS"/>
        </w:rPr>
      </w:pPr>
    </w:p>
    <w:p w:rsidR="00667B94" w:rsidRDefault="00667B94" w:rsidP="00667B94">
      <w:pPr>
        <w:pStyle w:val="Default"/>
        <w:rPr>
          <w:sz w:val="22"/>
          <w:szCs w:val="22"/>
          <w:lang w:val="sr-Cyrl-RS"/>
        </w:rPr>
      </w:pPr>
    </w:p>
    <w:p w:rsidR="002C3399" w:rsidRDefault="002C3399" w:rsidP="00A816B5">
      <w:pPr>
        <w:pStyle w:val="Default"/>
        <w:jc w:val="center"/>
        <w:rPr>
          <w:sz w:val="22"/>
          <w:szCs w:val="22"/>
          <w:lang w:val="sr-Cyrl-RS"/>
        </w:rPr>
      </w:pPr>
      <w:proofErr w:type="gramStart"/>
      <w:r>
        <w:rPr>
          <w:sz w:val="22"/>
          <w:szCs w:val="22"/>
        </w:rPr>
        <w:t>Члан 3.</w:t>
      </w:r>
      <w:proofErr w:type="gramEnd"/>
    </w:p>
    <w:p w:rsidR="00A816B5" w:rsidRPr="00A816B5" w:rsidRDefault="00A816B5" w:rsidP="00A816B5">
      <w:pPr>
        <w:pStyle w:val="Default"/>
        <w:jc w:val="center"/>
        <w:rPr>
          <w:sz w:val="22"/>
          <w:szCs w:val="22"/>
          <w:lang w:val="sr-Cyrl-RS"/>
        </w:rPr>
      </w:pPr>
    </w:p>
    <w:p w:rsidR="002C3399" w:rsidRDefault="002C3399" w:rsidP="002C3399">
      <w:pPr>
        <w:pStyle w:val="Default"/>
        <w:rPr>
          <w:sz w:val="22"/>
          <w:szCs w:val="22"/>
          <w:lang w:val="sr-Cyrl-RS"/>
        </w:rPr>
      </w:pPr>
      <w:proofErr w:type="gramStart"/>
      <w:r>
        <w:rPr>
          <w:sz w:val="22"/>
          <w:szCs w:val="22"/>
        </w:rPr>
        <w:t>Уговорна цена из члана 2.</w:t>
      </w:r>
      <w:proofErr w:type="gramEnd"/>
      <w:r>
        <w:rPr>
          <w:sz w:val="22"/>
          <w:szCs w:val="22"/>
        </w:rPr>
        <w:t xml:space="preserve"> </w:t>
      </w:r>
      <w:proofErr w:type="gramStart"/>
      <w:r>
        <w:rPr>
          <w:sz w:val="22"/>
          <w:szCs w:val="22"/>
        </w:rPr>
        <w:t>овог</w:t>
      </w:r>
      <w:proofErr w:type="gramEnd"/>
      <w:r>
        <w:rPr>
          <w:sz w:val="22"/>
          <w:szCs w:val="22"/>
        </w:rPr>
        <w:t xml:space="preserve"> Уговора обухвата и следеће: трошкове транспорта, шпедитерске трошкове, осигурање у транспорту, деконзервацију, припрему возила за испоруку и друге зависне трошкове. </w:t>
      </w:r>
      <w:proofErr w:type="gramStart"/>
      <w:r>
        <w:rPr>
          <w:sz w:val="22"/>
          <w:szCs w:val="22"/>
        </w:rPr>
        <w:t>Уговорена цена је фиксна и не може се мењати.</w:t>
      </w:r>
      <w:proofErr w:type="gramEnd"/>
      <w:r>
        <w:rPr>
          <w:sz w:val="22"/>
          <w:szCs w:val="22"/>
        </w:rPr>
        <w:t xml:space="preserve"> </w:t>
      </w:r>
    </w:p>
    <w:p w:rsidR="00667B94" w:rsidRPr="00667B94" w:rsidRDefault="00667B94" w:rsidP="002C3399">
      <w:pPr>
        <w:pStyle w:val="Default"/>
        <w:rPr>
          <w:sz w:val="22"/>
          <w:szCs w:val="22"/>
          <w:lang w:val="sr-Cyrl-RS"/>
        </w:rPr>
      </w:pPr>
    </w:p>
    <w:p w:rsidR="002C3399" w:rsidRDefault="002C3399" w:rsidP="00A816B5">
      <w:pPr>
        <w:pStyle w:val="Default"/>
        <w:jc w:val="center"/>
        <w:rPr>
          <w:b/>
          <w:bCs/>
          <w:sz w:val="22"/>
          <w:szCs w:val="22"/>
          <w:lang w:val="sr-Cyrl-RS"/>
        </w:rPr>
      </w:pPr>
      <w:r>
        <w:rPr>
          <w:b/>
          <w:bCs/>
          <w:sz w:val="22"/>
          <w:szCs w:val="22"/>
        </w:rPr>
        <w:t>РОК И НАЧИН ПЛАЋАЊА</w:t>
      </w:r>
    </w:p>
    <w:p w:rsidR="00A816B5" w:rsidRPr="00A816B5" w:rsidRDefault="00A816B5" w:rsidP="00A816B5">
      <w:pPr>
        <w:pStyle w:val="Default"/>
        <w:jc w:val="center"/>
        <w:rPr>
          <w:sz w:val="22"/>
          <w:szCs w:val="22"/>
          <w:lang w:val="sr-Cyrl-RS"/>
        </w:rPr>
      </w:pPr>
    </w:p>
    <w:p w:rsidR="002C3399" w:rsidRDefault="002C3399" w:rsidP="00A816B5">
      <w:pPr>
        <w:pStyle w:val="Default"/>
        <w:jc w:val="center"/>
        <w:rPr>
          <w:sz w:val="22"/>
          <w:szCs w:val="22"/>
        </w:rPr>
      </w:pPr>
      <w:proofErr w:type="gramStart"/>
      <w:r>
        <w:rPr>
          <w:sz w:val="22"/>
          <w:szCs w:val="22"/>
        </w:rPr>
        <w:t>Члан 4.</w:t>
      </w:r>
      <w:proofErr w:type="gramEnd"/>
    </w:p>
    <w:p w:rsidR="00A816B5" w:rsidRDefault="00A816B5" w:rsidP="002C3399">
      <w:pPr>
        <w:pStyle w:val="Default"/>
        <w:rPr>
          <w:sz w:val="22"/>
          <w:szCs w:val="22"/>
          <w:lang w:val="sr-Cyrl-RS"/>
        </w:rPr>
      </w:pPr>
    </w:p>
    <w:p w:rsidR="002C3399" w:rsidRDefault="002C3399" w:rsidP="002C3399">
      <w:pPr>
        <w:pStyle w:val="Default"/>
        <w:rPr>
          <w:sz w:val="22"/>
          <w:szCs w:val="22"/>
        </w:rPr>
      </w:pPr>
      <w:r>
        <w:rPr>
          <w:sz w:val="22"/>
          <w:szCs w:val="22"/>
        </w:rPr>
        <w:t xml:space="preserve">Плаћање се врши: </w:t>
      </w:r>
    </w:p>
    <w:p w:rsidR="002C3399" w:rsidRDefault="002C3399" w:rsidP="00A816B5">
      <w:pPr>
        <w:pStyle w:val="Default"/>
        <w:jc w:val="both"/>
        <w:rPr>
          <w:sz w:val="22"/>
          <w:szCs w:val="22"/>
          <w:lang w:val="sr-Cyrl-RS"/>
        </w:rPr>
      </w:pPr>
      <w:proofErr w:type="gramStart"/>
      <w:r>
        <w:rPr>
          <w:sz w:val="22"/>
          <w:szCs w:val="22"/>
        </w:rPr>
        <w:t>Плаћање се врши у року од пет (5) дана од дана испоруке возила и испостављања исправне фактуре - на текући рачун Добављача број __________________________________ који се води код _________________________ банке у ____________________ и наведен је у рачуну.</w:t>
      </w:r>
      <w:proofErr w:type="gramEnd"/>
      <w:r>
        <w:rPr>
          <w:sz w:val="22"/>
          <w:szCs w:val="22"/>
        </w:rPr>
        <w:t xml:space="preserve"> </w:t>
      </w:r>
    </w:p>
    <w:p w:rsidR="00A816B5" w:rsidRPr="00A816B5" w:rsidRDefault="00A816B5" w:rsidP="00A816B5">
      <w:pPr>
        <w:pStyle w:val="Default"/>
        <w:jc w:val="both"/>
        <w:rPr>
          <w:sz w:val="22"/>
          <w:szCs w:val="22"/>
          <w:lang w:val="sr-Cyrl-RS"/>
        </w:rPr>
      </w:pPr>
    </w:p>
    <w:p w:rsidR="002C3399" w:rsidRDefault="002C3399" w:rsidP="009123B4">
      <w:pPr>
        <w:pStyle w:val="Default"/>
        <w:jc w:val="center"/>
        <w:rPr>
          <w:sz w:val="22"/>
          <w:szCs w:val="22"/>
          <w:lang w:val="sr-Cyrl-RS"/>
        </w:rPr>
      </w:pPr>
      <w:proofErr w:type="gramStart"/>
      <w:r>
        <w:rPr>
          <w:sz w:val="22"/>
          <w:szCs w:val="22"/>
        </w:rPr>
        <w:t>Члан 5.</w:t>
      </w:r>
      <w:proofErr w:type="gramEnd"/>
    </w:p>
    <w:p w:rsidR="00A816B5" w:rsidRPr="00A816B5" w:rsidRDefault="00A816B5" w:rsidP="00A816B5">
      <w:pPr>
        <w:pStyle w:val="Default"/>
        <w:jc w:val="center"/>
        <w:rPr>
          <w:sz w:val="22"/>
          <w:szCs w:val="22"/>
          <w:lang w:val="sr-Cyrl-RS"/>
        </w:rPr>
      </w:pPr>
    </w:p>
    <w:p w:rsidR="002C3399" w:rsidRDefault="002C3399" w:rsidP="002C3399">
      <w:pPr>
        <w:pStyle w:val="Default"/>
        <w:rPr>
          <w:sz w:val="22"/>
          <w:szCs w:val="22"/>
          <w:lang w:val="sr-Cyrl-RS"/>
        </w:rPr>
      </w:pPr>
      <w:r>
        <w:rPr>
          <w:sz w:val="22"/>
          <w:szCs w:val="22"/>
        </w:rPr>
        <w:t xml:space="preserve">Добављач </w:t>
      </w:r>
      <w:r w:rsidR="004A3728">
        <w:rPr>
          <w:sz w:val="22"/>
          <w:szCs w:val="22"/>
        </w:rPr>
        <w:t xml:space="preserve">се обавезује да возило </w:t>
      </w:r>
      <w:proofErr w:type="gramStart"/>
      <w:r w:rsidR="004A3728">
        <w:rPr>
          <w:sz w:val="22"/>
          <w:szCs w:val="22"/>
        </w:rPr>
        <w:t>које  чин</w:t>
      </w:r>
      <w:r w:rsidR="004A3728">
        <w:rPr>
          <w:sz w:val="22"/>
          <w:szCs w:val="22"/>
          <w:lang w:val="sr-Cyrl-RS"/>
        </w:rPr>
        <w:t>и</w:t>
      </w:r>
      <w:proofErr w:type="gramEnd"/>
      <w:r w:rsidR="004A3728">
        <w:rPr>
          <w:sz w:val="22"/>
          <w:szCs w:val="22"/>
          <w:lang w:val="sr-Cyrl-RS"/>
        </w:rPr>
        <w:t xml:space="preserve"> </w:t>
      </w:r>
      <w:r>
        <w:rPr>
          <w:sz w:val="22"/>
          <w:szCs w:val="22"/>
        </w:rPr>
        <w:t xml:space="preserve"> предмет овог Уговор</w:t>
      </w:r>
      <w:r w:rsidR="00A816B5">
        <w:rPr>
          <w:sz w:val="22"/>
          <w:szCs w:val="22"/>
        </w:rPr>
        <w:t xml:space="preserve">а, испоручи у року од најдуже </w:t>
      </w:r>
      <w:r w:rsidR="00651C8C">
        <w:rPr>
          <w:sz w:val="22"/>
          <w:szCs w:val="22"/>
          <w:lang w:val="sr-Cyrl-RS"/>
        </w:rPr>
        <w:t>9</w:t>
      </w:r>
      <w:r w:rsidR="00ED6C1E">
        <w:rPr>
          <w:sz w:val="22"/>
          <w:szCs w:val="22"/>
          <w:lang w:val="sr-Cyrl-RS"/>
        </w:rPr>
        <w:t xml:space="preserve">0 </w:t>
      </w:r>
      <w:r>
        <w:rPr>
          <w:sz w:val="22"/>
          <w:szCs w:val="22"/>
        </w:rPr>
        <w:t xml:space="preserve"> дана од дана потписивања овог Уговора. </w:t>
      </w:r>
    </w:p>
    <w:p w:rsidR="00A816B5" w:rsidRPr="00A816B5" w:rsidRDefault="00A816B5" w:rsidP="002C3399">
      <w:pPr>
        <w:pStyle w:val="Default"/>
        <w:rPr>
          <w:sz w:val="22"/>
          <w:szCs w:val="22"/>
          <w:lang w:val="sr-Cyrl-RS"/>
        </w:rPr>
      </w:pPr>
    </w:p>
    <w:p w:rsidR="002C3399" w:rsidRDefault="002C3399" w:rsidP="00A816B5">
      <w:pPr>
        <w:pStyle w:val="Default"/>
        <w:jc w:val="center"/>
        <w:rPr>
          <w:sz w:val="22"/>
          <w:szCs w:val="22"/>
        </w:rPr>
      </w:pPr>
      <w:r>
        <w:rPr>
          <w:b/>
          <w:bCs/>
          <w:sz w:val="22"/>
          <w:szCs w:val="22"/>
        </w:rPr>
        <w:t>КВАНТИТАТИВНИ И КВАЛИТАТИВНИ ПРИЈЕМ</w:t>
      </w:r>
    </w:p>
    <w:p w:rsidR="00ED6C1E" w:rsidRDefault="00ED6C1E" w:rsidP="00A816B5">
      <w:pPr>
        <w:pStyle w:val="Default"/>
        <w:jc w:val="center"/>
        <w:rPr>
          <w:sz w:val="22"/>
          <w:szCs w:val="22"/>
          <w:lang w:val="sr-Cyrl-RS"/>
        </w:rPr>
      </w:pPr>
    </w:p>
    <w:p w:rsidR="002C3399" w:rsidRDefault="002C3399" w:rsidP="00A816B5">
      <w:pPr>
        <w:pStyle w:val="Default"/>
        <w:jc w:val="center"/>
        <w:rPr>
          <w:sz w:val="22"/>
          <w:szCs w:val="22"/>
          <w:lang w:val="sr-Cyrl-RS"/>
        </w:rPr>
      </w:pPr>
      <w:proofErr w:type="gramStart"/>
      <w:r>
        <w:rPr>
          <w:sz w:val="22"/>
          <w:szCs w:val="22"/>
        </w:rPr>
        <w:t>Члан 6.</w:t>
      </w:r>
      <w:proofErr w:type="gramEnd"/>
    </w:p>
    <w:p w:rsidR="00A816B5" w:rsidRPr="00A816B5" w:rsidRDefault="00A816B5" w:rsidP="00A816B5">
      <w:pPr>
        <w:pStyle w:val="Default"/>
        <w:jc w:val="center"/>
        <w:rPr>
          <w:sz w:val="22"/>
          <w:szCs w:val="22"/>
          <w:lang w:val="sr-Cyrl-RS"/>
        </w:rPr>
      </w:pPr>
    </w:p>
    <w:p w:rsidR="002C3399" w:rsidRDefault="002C4DFA" w:rsidP="00A816B5">
      <w:pPr>
        <w:pStyle w:val="Default"/>
        <w:jc w:val="both"/>
        <w:rPr>
          <w:sz w:val="22"/>
          <w:szCs w:val="22"/>
        </w:rPr>
      </w:pPr>
      <w:proofErr w:type="gramStart"/>
      <w:r>
        <w:rPr>
          <w:sz w:val="22"/>
          <w:szCs w:val="22"/>
        </w:rPr>
        <w:t>Квантитативн</w:t>
      </w:r>
      <w:r w:rsidR="002C3399">
        <w:rPr>
          <w:sz w:val="22"/>
          <w:szCs w:val="22"/>
        </w:rPr>
        <w:t>и</w:t>
      </w:r>
      <w:r>
        <w:rPr>
          <w:sz w:val="22"/>
          <w:szCs w:val="22"/>
          <w:lang w:val="sr-Cyrl-RS"/>
        </w:rPr>
        <w:t xml:space="preserve"> и</w:t>
      </w:r>
      <w:r w:rsidR="002C3399">
        <w:rPr>
          <w:sz w:val="22"/>
          <w:szCs w:val="22"/>
        </w:rPr>
        <w:t xml:space="preserve"> квалитативни пријем предмета овог Уговора, извршиће представници уговорних страна, у месту испоруке назначеном у члану 5.</w:t>
      </w:r>
      <w:proofErr w:type="gramEnd"/>
      <w:r w:rsidR="002C3399">
        <w:rPr>
          <w:sz w:val="22"/>
          <w:szCs w:val="22"/>
        </w:rPr>
        <w:t xml:space="preserve"> </w:t>
      </w:r>
      <w:proofErr w:type="gramStart"/>
      <w:r w:rsidR="002C3399">
        <w:rPr>
          <w:sz w:val="22"/>
          <w:szCs w:val="22"/>
        </w:rPr>
        <w:t>овог</w:t>
      </w:r>
      <w:proofErr w:type="gramEnd"/>
      <w:r w:rsidR="002C3399">
        <w:rPr>
          <w:sz w:val="22"/>
          <w:szCs w:val="22"/>
        </w:rPr>
        <w:t xml:space="preserve"> Уговора, што се потврђује потписом Записника присутних овлашћених лица. </w:t>
      </w:r>
    </w:p>
    <w:p w:rsidR="002C3399" w:rsidRDefault="002C3399" w:rsidP="00A816B5">
      <w:pPr>
        <w:pStyle w:val="Default"/>
        <w:jc w:val="both"/>
        <w:rPr>
          <w:sz w:val="22"/>
          <w:szCs w:val="22"/>
        </w:rPr>
      </w:pPr>
      <w:proofErr w:type="gramStart"/>
      <w:r>
        <w:rPr>
          <w:sz w:val="22"/>
          <w:szCs w:val="22"/>
        </w:rPr>
        <w:t>У Записнику о квантитативном и квалитативном пријему возила, уноси се и број отпремнице по којој је возило допремљено.</w:t>
      </w:r>
      <w:proofErr w:type="gramEnd"/>
      <w:r>
        <w:rPr>
          <w:sz w:val="22"/>
          <w:szCs w:val="22"/>
        </w:rPr>
        <w:t xml:space="preserve"> </w:t>
      </w:r>
    </w:p>
    <w:p w:rsidR="00A816B5" w:rsidRDefault="002C3399" w:rsidP="00A816B5">
      <w:pPr>
        <w:pStyle w:val="Default"/>
        <w:jc w:val="both"/>
        <w:rPr>
          <w:sz w:val="22"/>
          <w:szCs w:val="22"/>
          <w:lang w:val="sr-Cyrl-RS"/>
        </w:rPr>
      </w:pPr>
      <w:proofErr w:type="gramStart"/>
      <w:r>
        <w:rPr>
          <w:sz w:val="22"/>
          <w:szCs w:val="22"/>
        </w:rPr>
        <w:t>Записник о квалитативном и квантитативном пријему и достављена фактура Добављача, представљају основ за плаћање укупне уговорене цене.</w:t>
      </w:r>
      <w:proofErr w:type="gramEnd"/>
    </w:p>
    <w:p w:rsidR="002C3399" w:rsidRDefault="002C3399" w:rsidP="00A816B5">
      <w:pPr>
        <w:pStyle w:val="Default"/>
        <w:jc w:val="both"/>
        <w:rPr>
          <w:sz w:val="22"/>
          <w:szCs w:val="22"/>
        </w:rPr>
      </w:pPr>
      <w:r>
        <w:rPr>
          <w:sz w:val="22"/>
          <w:szCs w:val="22"/>
        </w:rPr>
        <w:t xml:space="preserve"> </w:t>
      </w:r>
    </w:p>
    <w:p w:rsidR="002C3399" w:rsidRDefault="002C3399" w:rsidP="00A816B5">
      <w:pPr>
        <w:pStyle w:val="Default"/>
        <w:jc w:val="center"/>
        <w:rPr>
          <w:sz w:val="22"/>
          <w:szCs w:val="22"/>
        </w:rPr>
      </w:pPr>
      <w:r>
        <w:rPr>
          <w:b/>
          <w:bCs/>
          <w:sz w:val="22"/>
          <w:szCs w:val="22"/>
        </w:rPr>
        <w:t>ОБАВЕЗЕ ДОБАВЉАЧА</w:t>
      </w:r>
    </w:p>
    <w:p w:rsidR="00A816B5" w:rsidRDefault="00A816B5" w:rsidP="00A816B5">
      <w:pPr>
        <w:pStyle w:val="Default"/>
        <w:jc w:val="both"/>
        <w:rPr>
          <w:b/>
          <w:sz w:val="22"/>
          <w:szCs w:val="22"/>
          <w:lang w:val="sr-Cyrl-RS"/>
        </w:rPr>
      </w:pPr>
    </w:p>
    <w:p w:rsidR="002C3399" w:rsidRPr="00A816B5" w:rsidRDefault="002C3399" w:rsidP="00A816B5">
      <w:pPr>
        <w:pStyle w:val="Default"/>
        <w:jc w:val="center"/>
        <w:rPr>
          <w:b/>
          <w:sz w:val="22"/>
          <w:szCs w:val="22"/>
        </w:rPr>
      </w:pPr>
      <w:proofErr w:type="gramStart"/>
      <w:r w:rsidRPr="00A816B5">
        <w:rPr>
          <w:b/>
          <w:sz w:val="22"/>
          <w:szCs w:val="22"/>
        </w:rPr>
        <w:t>Члан 7.</w:t>
      </w:r>
      <w:proofErr w:type="gramEnd"/>
    </w:p>
    <w:p w:rsidR="00A816B5" w:rsidRDefault="00A816B5" w:rsidP="00A816B5">
      <w:pPr>
        <w:pStyle w:val="Default"/>
        <w:jc w:val="both"/>
        <w:rPr>
          <w:sz w:val="22"/>
          <w:szCs w:val="22"/>
          <w:lang w:val="sr-Cyrl-RS"/>
        </w:rPr>
      </w:pPr>
    </w:p>
    <w:p w:rsidR="002C3399" w:rsidRDefault="002C3399" w:rsidP="00A816B5">
      <w:pPr>
        <w:pStyle w:val="Default"/>
        <w:jc w:val="both"/>
        <w:rPr>
          <w:sz w:val="22"/>
          <w:szCs w:val="22"/>
        </w:rPr>
      </w:pPr>
      <w:r>
        <w:rPr>
          <w:sz w:val="22"/>
          <w:szCs w:val="22"/>
        </w:rPr>
        <w:t xml:space="preserve">Добављач се обавезује: </w:t>
      </w:r>
    </w:p>
    <w:p w:rsidR="002C3399" w:rsidRPr="00A816B5" w:rsidRDefault="002C3399" w:rsidP="00A816B5">
      <w:pPr>
        <w:jc w:val="both"/>
        <w:rPr>
          <w:rFonts w:ascii="Times New Roman" w:hAnsi="Times New Roman" w:cs="Times New Roman"/>
        </w:rPr>
      </w:pPr>
      <w:r>
        <w:t xml:space="preserve">- </w:t>
      </w:r>
      <w:proofErr w:type="gramStart"/>
      <w:r w:rsidRPr="00A816B5">
        <w:rPr>
          <w:rFonts w:ascii="Times New Roman" w:hAnsi="Times New Roman" w:cs="Times New Roman"/>
        </w:rPr>
        <w:t>да</w:t>
      </w:r>
      <w:proofErr w:type="gramEnd"/>
      <w:r w:rsidRPr="00A816B5">
        <w:rPr>
          <w:rFonts w:ascii="Times New Roman" w:hAnsi="Times New Roman" w:cs="Times New Roman"/>
        </w:rPr>
        <w:t xml:space="preserve"> испоручи возило које је предмет овог Уговора, у свему под условима из конкурсне документације и прихваћене понуде;</w:t>
      </w:r>
    </w:p>
    <w:p w:rsidR="00F0595B" w:rsidRDefault="00A816B5" w:rsidP="00A816B5">
      <w:pPr>
        <w:pStyle w:val="Default"/>
        <w:jc w:val="both"/>
        <w:rPr>
          <w:sz w:val="22"/>
          <w:szCs w:val="22"/>
        </w:rPr>
      </w:pPr>
      <w:r>
        <w:rPr>
          <w:sz w:val="22"/>
          <w:szCs w:val="22"/>
          <w:lang w:val="sr-Cyrl-RS"/>
        </w:rPr>
        <w:t xml:space="preserve">- </w:t>
      </w:r>
      <w:r w:rsidR="00F0595B">
        <w:rPr>
          <w:sz w:val="22"/>
          <w:szCs w:val="22"/>
        </w:rPr>
        <w:t xml:space="preserve">да приликом испоруке возила преда Наручиоцу сву оригиналну документацију која се односи на предметно возило; </w:t>
      </w:r>
    </w:p>
    <w:p w:rsidR="00F0595B" w:rsidRDefault="00F0595B" w:rsidP="00A816B5">
      <w:pPr>
        <w:pStyle w:val="Default"/>
        <w:jc w:val="both"/>
        <w:rPr>
          <w:sz w:val="22"/>
          <w:szCs w:val="22"/>
        </w:rPr>
      </w:pPr>
      <w:r>
        <w:rPr>
          <w:sz w:val="22"/>
          <w:szCs w:val="22"/>
        </w:rPr>
        <w:t xml:space="preserve">- </w:t>
      </w:r>
      <w:proofErr w:type="gramStart"/>
      <w:r>
        <w:rPr>
          <w:sz w:val="22"/>
          <w:szCs w:val="22"/>
        </w:rPr>
        <w:t>да</w:t>
      </w:r>
      <w:proofErr w:type="gramEnd"/>
      <w:r>
        <w:rPr>
          <w:sz w:val="22"/>
          <w:szCs w:val="22"/>
        </w:rPr>
        <w:t xml:space="preserve"> обезбеди одржавање предметног возила у сопственој сервисној мрежи на територији Републике Србије или у другим овлашћеним сервисним центрима на територији Републике Србије у периоду трајања гаранције; </w:t>
      </w:r>
    </w:p>
    <w:p w:rsidR="00F0595B" w:rsidRDefault="00F0595B" w:rsidP="00A816B5">
      <w:pPr>
        <w:pStyle w:val="Default"/>
        <w:jc w:val="both"/>
        <w:rPr>
          <w:sz w:val="22"/>
          <w:szCs w:val="22"/>
        </w:rPr>
      </w:pPr>
      <w:r>
        <w:rPr>
          <w:sz w:val="22"/>
          <w:szCs w:val="22"/>
        </w:rPr>
        <w:t xml:space="preserve">- </w:t>
      </w:r>
      <w:proofErr w:type="gramStart"/>
      <w:r>
        <w:rPr>
          <w:sz w:val="22"/>
          <w:szCs w:val="22"/>
        </w:rPr>
        <w:t>да</w:t>
      </w:r>
      <w:proofErr w:type="gramEnd"/>
      <w:r>
        <w:rPr>
          <w:sz w:val="22"/>
          <w:szCs w:val="22"/>
        </w:rPr>
        <w:t xml:space="preserve"> за предметно возило изда гаранцију произвођача под условима из прихваћене понуде; </w:t>
      </w:r>
    </w:p>
    <w:p w:rsidR="00A816B5" w:rsidRDefault="00F0595B" w:rsidP="00A816B5">
      <w:pPr>
        <w:pStyle w:val="Default"/>
        <w:jc w:val="both"/>
        <w:rPr>
          <w:sz w:val="22"/>
          <w:szCs w:val="22"/>
          <w:lang w:val="sr-Cyrl-RS"/>
        </w:rPr>
      </w:pPr>
      <w:r>
        <w:rPr>
          <w:sz w:val="22"/>
          <w:szCs w:val="22"/>
        </w:rPr>
        <w:t xml:space="preserve">- </w:t>
      </w:r>
      <w:proofErr w:type="gramStart"/>
      <w:r>
        <w:rPr>
          <w:sz w:val="22"/>
          <w:szCs w:val="22"/>
        </w:rPr>
        <w:t>ако</w:t>
      </w:r>
      <w:proofErr w:type="gramEnd"/>
      <w:r>
        <w:rPr>
          <w:sz w:val="22"/>
          <w:szCs w:val="22"/>
        </w:rPr>
        <w:t xml:space="preserve"> се записнички утврди да испоручено возило има недостатке у квалитету и очигледне грешке, Добављач мора исте отклонити најкасније у року од 7 дана од дана сачињавања Записника о рекламацији. </w:t>
      </w:r>
      <w:proofErr w:type="gramStart"/>
      <w:r>
        <w:rPr>
          <w:sz w:val="22"/>
          <w:szCs w:val="22"/>
        </w:rPr>
        <w:t>У супротном, возило се не сматра примљеним што представља разлог за раскид овог Уговора.</w:t>
      </w:r>
      <w:proofErr w:type="gramEnd"/>
      <w:r>
        <w:rPr>
          <w:sz w:val="22"/>
          <w:szCs w:val="22"/>
        </w:rPr>
        <w:t xml:space="preserve"> </w:t>
      </w:r>
    </w:p>
    <w:p w:rsidR="00A816B5" w:rsidRPr="00A816B5" w:rsidRDefault="00A816B5" w:rsidP="00A816B5">
      <w:pPr>
        <w:pStyle w:val="Default"/>
        <w:jc w:val="both"/>
        <w:rPr>
          <w:sz w:val="22"/>
          <w:szCs w:val="22"/>
          <w:lang w:val="sr-Cyrl-RS"/>
        </w:rPr>
      </w:pPr>
    </w:p>
    <w:p w:rsidR="00402487" w:rsidRDefault="00667B94" w:rsidP="00402487">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3A4B94">
        <w:rPr>
          <w:color w:val="auto"/>
          <w:sz w:val="20"/>
          <w:szCs w:val="20"/>
          <w:lang w:val="sr-Cyrl-RS"/>
        </w:rPr>
        <w:t>03</w:t>
      </w:r>
      <w:r w:rsidRPr="00457200">
        <w:rPr>
          <w:color w:val="auto"/>
          <w:sz w:val="20"/>
          <w:szCs w:val="20"/>
        </w:rPr>
        <w:t>/201</w:t>
      </w:r>
      <w:r w:rsidR="003A4B94">
        <w:rPr>
          <w:color w:val="auto"/>
          <w:sz w:val="20"/>
          <w:szCs w:val="20"/>
          <w:lang w:val="sr-Cyrl-RS"/>
        </w:rPr>
        <w:t>7</w:t>
      </w:r>
      <w:r>
        <w:rPr>
          <w:color w:val="auto"/>
          <w:sz w:val="20"/>
          <w:szCs w:val="20"/>
          <w:lang w:val="sr-Cyrl-RS"/>
        </w:rPr>
        <w:t xml:space="preserve">                                                                                </w:t>
      </w:r>
    </w:p>
    <w:p w:rsidR="00667B94" w:rsidRPr="000A674D" w:rsidRDefault="00667B94" w:rsidP="00402487">
      <w:pPr>
        <w:pStyle w:val="Default"/>
        <w:jc w:val="right"/>
        <w:rPr>
          <w:color w:val="auto"/>
          <w:sz w:val="20"/>
          <w:szCs w:val="20"/>
          <w:lang w:val="sr-Cyrl-RS"/>
        </w:rPr>
      </w:pPr>
      <w:r>
        <w:rPr>
          <w:color w:val="auto"/>
          <w:sz w:val="20"/>
          <w:szCs w:val="20"/>
          <w:lang w:val="sr-Cyrl-RS"/>
        </w:rPr>
        <w:t xml:space="preserve">  22</w:t>
      </w:r>
      <w:r>
        <w:rPr>
          <w:color w:val="auto"/>
          <w:sz w:val="20"/>
          <w:szCs w:val="20"/>
        </w:rPr>
        <w:t>/</w:t>
      </w:r>
      <w:r>
        <w:rPr>
          <w:color w:val="auto"/>
          <w:sz w:val="20"/>
          <w:szCs w:val="20"/>
          <w:lang w:val="sr-Cyrl-RS"/>
        </w:rPr>
        <w:t>27</w:t>
      </w:r>
    </w:p>
    <w:p w:rsidR="00667B94" w:rsidRPr="000A674D" w:rsidRDefault="00667B94" w:rsidP="00667B94">
      <w:pPr>
        <w:pStyle w:val="Default"/>
        <w:rPr>
          <w:sz w:val="22"/>
          <w:szCs w:val="22"/>
          <w:lang w:val="sr-Cyrl-RS"/>
        </w:rPr>
      </w:pPr>
    </w:p>
    <w:p w:rsidR="00667B94" w:rsidRDefault="00667B94" w:rsidP="002524EB">
      <w:pPr>
        <w:pStyle w:val="Default"/>
        <w:jc w:val="center"/>
        <w:rPr>
          <w:b/>
          <w:bCs/>
          <w:sz w:val="22"/>
          <w:szCs w:val="22"/>
          <w:lang w:val="sr-Cyrl-RS"/>
        </w:rPr>
      </w:pPr>
    </w:p>
    <w:p w:rsidR="00F0595B" w:rsidRDefault="00F0595B" w:rsidP="002524EB">
      <w:pPr>
        <w:pStyle w:val="Default"/>
        <w:jc w:val="center"/>
        <w:rPr>
          <w:b/>
          <w:bCs/>
          <w:sz w:val="22"/>
          <w:szCs w:val="22"/>
          <w:lang w:val="sr-Cyrl-RS"/>
        </w:rPr>
      </w:pPr>
      <w:r>
        <w:rPr>
          <w:b/>
          <w:bCs/>
          <w:sz w:val="22"/>
          <w:szCs w:val="22"/>
        </w:rPr>
        <w:t>ОБАВЕЗЕ НАРУЧИОЦА</w:t>
      </w:r>
    </w:p>
    <w:p w:rsidR="002524EB" w:rsidRPr="002524EB" w:rsidRDefault="002524EB" w:rsidP="002524EB">
      <w:pPr>
        <w:pStyle w:val="Default"/>
        <w:jc w:val="center"/>
        <w:rPr>
          <w:sz w:val="22"/>
          <w:szCs w:val="22"/>
          <w:lang w:val="sr-Cyrl-RS"/>
        </w:rPr>
      </w:pPr>
    </w:p>
    <w:p w:rsidR="00F0595B" w:rsidRDefault="00F0595B" w:rsidP="002524EB">
      <w:pPr>
        <w:pStyle w:val="Default"/>
        <w:jc w:val="center"/>
        <w:rPr>
          <w:sz w:val="22"/>
          <w:szCs w:val="22"/>
        </w:rPr>
      </w:pPr>
      <w:proofErr w:type="gramStart"/>
      <w:r>
        <w:rPr>
          <w:sz w:val="22"/>
          <w:szCs w:val="22"/>
        </w:rPr>
        <w:t>Члан 8.</w:t>
      </w:r>
      <w:proofErr w:type="gramEnd"/>
    </w:p>
    <w:p w:rsidR="002524EB" w:rsidRDefault="002524EB" w:rsidP="00F0595B">
      <w:pPr>
        <w:pStyle w:val="Default"/>
        <w:rPr>
          <w:sz w:val="22"/>
          <w:szCs w:val="22"/>
          <w:lang w:val="sr-Cyrl-RS"/>
        </w:rPr>
      </w:pPr>
    </w:p>
    <w:p w:rsidR="00F0595B" w:rsidRDefault="00F0595B" w:rsidP="00F0595B">
      <w:pPr>
        <w:pStyle w:val="Default"/>
        <w:rPr>
          <w:sz w:val="22"/>
          <w:szCs w:val="22"/>
        </w:rPr>
      </w:pPr>
      <w:r>
        <w:rPr>
          <w:sz w:val="22"/>
          <w:szCs w:val="22"/>
        </w:rPr>
        <w:t xml:space="preserve">Наручилац се обавезује да: </w:t>
      </w:r>
    </w:p>
    <w:p w:rsidR="00F0595B" w:rsidRDefault="00F0595B" w:rsidP="00F0595B">
      <w:pPr>
        <w:pStyle w:val="Default"/>
        <w:rPr>
          <w:sz w:val="22"/>
          <w:szCs w:val="22"/>
        </w:rPr>
      </w:pPr>
      <w:r>
        <w:rPr>
          <w:sz w:val="22"/>
          <w:szCs w:val="22"/>
        </w:rPr>
        <w:t xml:space="preserve">- </w:t>
      </w:r>
      <w:proofErr w:type="gramStart"/>
      <w:r>
        <w:rPr>
          <w:sz w:val="22"/>
          <w:szCs w:val="22"/>
        </w:rPr>
        <w:t>у</w:t>
      </w:r>
      <w:proofErr w:type="gramEnd"/>
      <w:r>
        <w:rPr>
          <w:sz w:val="22"/>
          <w:szCs w:val="22"/>
        </w:rPr>
        <w:t xml:space="preserve"> месту испоруке, записнички констатује квантитативни и квалитативни пријем </w:t>
      </w:r>
    </w:p>
    <w:p w:rsidR="00F0595B" w:rsidRDefault="00F0595B" w:rsidP="00F0595B">
      <w:pPr>
        <w:pStyle w:val="Default"/>
        <w:rPr>
          <w:sz w:val="22"/>
          <w:szCs w:val="22"/>
        </w:rPr>
      </w:pPr>
      <w:proofErr w:type="gramStart"/>
      <w:r>
        <w:rPr>
          <w:sz w:val="22"/>
          <w:szCs w:val="22"/>
        </w:rPr>
        <w:t>предметних</w:t>
      </w:r>
      <w:proofErr w:type="gramEnd"/>
      <w:r>
        <w:rPr>
          <w:sz w:val="22"/>
          <w:szCs w:val="22"/>
        </w:rPr>
        <w:t xml:space="preserve"> возила; </w:t>
      </w:r>
    </w:p>
    <w:p w:rsidR="00F0595B" w:rsidRDefault="00F0595B" w:rsidP="00F0595B">
      <w:pPr>
        <w:pStyle w:val="Default"/>
        <w:rPr>
          <w:sz w:val="22"/>
          <w:szCs w:val="22"/>
        </w:rPr>
      </w:pPr>
      <w:r>
        <w:rPr>
          <w:sz w:val="22"/>
          <w:szCs w:val="22"/>
        </w:rPr>
        <w:t xml:space="preserve">- </w:t>
      </w:r>
      <w:proofErr w:type="gramStart"/>
      <w:r>
        <w:rPr>
          <w:sz w:val="22"/>
          <w:szCs w:val="22"/>
        </w:rPr>
        <w:t>прегледа</w:t>
      </w:r>
      <w:proofErr w:type="gramEnd"/>
      <w:r>
        <w:rPr>
          <w:sz w:val="22"/>
          <w:szCs w:val="22"/>
        </w:rPr>
        <w:t xml:space="preserve"> исправност документације која прати возило;; </w:t>
      </w:r>
    </w:p>
    <w:p w:rsidR="00F0595B" w:rsidRDefault="00F0595B" w:rsidP="00F0595B">
      <w:pPr>
        <w:pStyle w:val="Default"/>
        <w:rPr>
          <w:sz w:val="22"/>
          <w:szCs w:val="22"/>
          <w:lang w:val="sr-Cyrl-RS"/>
        </w:rPr>
      </w:pPr>
      <w:r>
        <w:rPr>
          <w:sz w:val="22"/>
          <w:szCs w:val="22"/>
        </w:rPr>
        <w:t xml:space="preserve">- </w:t>
      </w:r>
      <w:proofErr w:type="gramStart"/>
      <w:r>
        <w:rPr>
          <w:sz w:val="22"/>
          <w:szCs w:val="22"/>
        </w:rPr>
        <w:t>возило</w:t>
      </w:r>
      <w:proofErr w:type="gramEnd"/>
      <w:r>
        <w:rPr>
          <w:sz w:val="22"/>
          <w:szCs w:val="22"/>
        </w:rPr>
        <w:t xml:space="preserve"> користи у складу са препорукама произвођача; </w:t>
      </w:r>
    </w:p>
    <w:p w:rsidR="00F0595B" w:rsidRDefault="00F0595B" w:rsidP="00F0595B">
      <w:pPr>
        <w:pStyle w:val="Default"/>
        <w:rPr>
          <w:sz w:val="22"/>
          <w:szCs w:val="22"/>
        </w:rPr>
      </w:pPr>
      <w:r>
        <w:rPr>
          <w:sz w:val="22"/>
          <w:szCs w:val="22"/>
        </w:rPr>
        <w:t xml:space="preserve">- </w:t>
      </w:r>
      <w:proofErr w:type="gramStart"/>
      <w:r>
        <w:rPr>
          <w:sz w:val="22"/>
          <w:szCs w:val="22"/>
        </w:rPr>
        <w:t>изврши</w:t>
      </w:r>
      <w:proofErr w:type="gramEnd"/>
      <w:r>
        <w:rPr>
          <w:sz w:val="22"/>
          <w:szCs w:val="22"/>
        </w:rPr>
        <w:t xml:space="preserve"> плаћање уговорене цене у складу са чланом 4. </w:t>
      </w:r>
      <w:proofErr w:type="gramStart"/>
      <w:r>
        <w:rPr>
          <w:sz w:val="22"/>
          <w:szCs w:val="22"/>
        </w:rPr>
        <w:t>овог</w:t>
      </w:r>
      <w:proofErr w:type="gramEnd"/>
      <w:r>
        <w:rPr>
          <w:sz w:val="22"/>
          <w:szCs w:val="22"/>
        </w:rPr>
        <w:t xml:space="preserve"> Уговора. </w:t>
      </w:r>
    </w:p>
    <w:p w:rsidR="002524EB" w:rsidRDefault="002524EB" w:rsidP="00F0595B">
      <w:pPr>
        <w:pStyle w:val="Default"/>
        <w:rPr>
          <w:b/>
          <w:bCs/>
          <w:sz w:val="22"/>
          <w:szCs w:val="22"/>
          <w:lang w:val="sr-Cyrl-RS"/>
        </w:rPr>
      </w:pPr>
    </w:p>
    <w:p w:rsidR="00F0595B" w:rsidRDefault="00F0595B" w:rsidP="002524EB">
      <w:pPr>
        <w:pStyle w:val="Default"/>
        <w:jc w:val="center"/>
        <w:rPr>
          <w:b/>
          <w:bCs/>
          <w:sz w:val="22"/>
          <w:szCs w:val="22"/>
          <w:lang w:val="sr-Cyrl-RS"/>
        </w:rPr>
      </w:pPr>
      <w:r>
        <w:rPr>
          <w:b/>
          <w:bCs/>
          <w:sz w:val="22"/>
          <w:szCs w:val="22"/>
        </w:rPr>
        <w:t>УГОВОРНА КАЗНА</w:t>
      </w:r>
    </w:p>
    <w:p w:rsidR="002524EB" w:rsidRPr="002524EB" w:rsidRDefault="002524EB" w:rsidP="002524EB">
      <w:pPr>
        <w:pStyle w:val="Default"/>
        <w:jc w:val="center"/>
        <w:rPr>
          <w:sz w:val="22"/>
          <w:szCs w:val="22"/>
          <w:lang w:val="sr-Cyrl-RS"/>
        </w:rPr>
      </w:pPr>
    </w:p>
    <w:p w:rsidR="00F0595B" w:rsidRDefault="00F0595B" w:rsidP="002524EB">
      <w:pPr>
        <w:pStyle w:val="Default"/>
        <w:jc w:val="center"/>
        <w:rPr>
          <w:sz w:val="22"/>
          <w:szCs w:val="22"/>
          <w:lang w:val="sr-Cyrl-RS"/>
        </w:rPr>
      </w:pPr>
      <w:proofErr w:type="gramStart"/>
      <w:r>
        <w:rPr>
          <w:sz w:val="22"/>
          <w:szCs w:val="22"/>
        </w:rPr>
        <w:t>Члан 9.</w:t>
      </w:r>
      <w:proofErr w:type="gramEnd"/>
    </w:p>
    <w:p w:rsidR="002524EB" w:rsidRPr="002524EB" w:rsidRDefault="002524EB" w:rsidP="002524EB">
      <w:pPr>
        <w:pStyle w:val="Default"/>
        <w:jc w:val="center"/>
        <w:rPr>
          <w:sz w:val="22"/>
          <w:szCs w:val="22"/>
          <w:lang w:val="sr-Cyrl-RS"/>
        </w:rPr>
      </w:pPr>
    </w:p>
    <w:p w:rsidR="002524EB" w:rsidRPr="009123B4" w:rsidRDefault="00F0595B" w:rsidP="002524EB">
      <w:pPr>
        <w:pStyle w:val="Default"/>
        <w:jc w:val="both"/>
        <w:rPr>
          <w:sz w:val="22"/>
          <w:szCs w:val="22"/>
          <w:lang w:val="sr-Cyrl-RS"/>
        </w:rPr>
      </w:pPr>
      <w:r>
        <w:rPr>
          <w:sz w:val="22"/>
          <w:szCs w:val="22"/>
        </w:rPr>
        <w:t xml:space="preserve">Ако Добављач касни са испоруком возила које је предмет овог Уговора више од уговореног рока, Наручилац има право да наплати уговорну казну у висини 0,10 % од вредности предмета уговора за сваки дан закашњења, а највише до 25 календарских дана. </w:t>
      </w:r>
      <w:proofErr w:type="gramStart"/>
      <w:r>
        <w:rPr>
          <w:sz w:val="22"/>
          <w:szCs w:val="22"/>
        </w:rPr>
        <w:t>Наручилац има право да једнострано раскине овај Уговор уколико Добављач закасни са испоруком дуже од 25 дана.</w:t>
      </w:r>
      <w:proofErr w:type="gramEnd"/>
      <w:r>
        <w:rPr>
          <w:sz w:val="22"/>
          <w:szCs w:val="22"/>
        </w:rPr>
        <w:t xml:space="preserve"> </w:t>
      </w:r>
      <w:proofErr w:type="gramStart"/>
      <w:r>
        <w:rPr>
          <w:sz w:val="22"/>
          <w:szCs w:val="22"/>
        </w:rPr>
        <w:t>Клаузула из претходног става се не примењује ако је кашњење у испоруци проузроковано н</w:t>
      </w:r>
      <w:r w:rsidR="009123B4">
        <w:rPr>
          <w:sz w:val="22"/>
          <w:szCs w:val="22"/>
          <w:lang w:val="sr-Cyrl-RS"/>
        </w:rPr>
        <w:t>еблаговременим преузимањем возила од стране Наручиоца.</w:t>
      </w:r>
      <w:proofErr w:type="gramEnd"/>
    </w:p>
    <w:p w:rsidR="002524EB" w:rsidRDefault="002524EB" w:rsidP="002524EB">
      <w:pPr>
        <w:pStyle w:val="Default"/>
        <w:jc w:val="both"/>
        <w:rPr>
          <w:sz w:val="22"/>
          <w:szCs w:val="22"/>
          <w:lang w:val="sr-Cyrl-RS"/>
        </w:rPr>
      </w:pPr>
    </w:p>
    <w:p w:rsidR="002524EB" w:rsidRDefault="00F0595B" w:rsidP="002524EB">
      <w:pPr>
        <w:pStyle w:val="Default"/>
        <w:jc w:val="center"/>
        <w:rPr>
          <w:b/>
          <w:bCs/>
          <w:sz w:val="22"/>
          <w:szCs w:val="22"/>
          <w:lang w:val="sr-Cyrl-RS"/>
        </w:rPr>
      </w:pPr>
      <w:r>
        <w:rPr>
          <w:b/>
          <w:bCs/>
          <w:sz w:val="22"/>
          <w:szCs w:val="22"/>
        </w:rPr>
        <w:t>СЕРВИС ВОЗИЛА</w:t>
      </w:r>
    </w:p>
    <w:p w:rsidR="00F0595B" w:rsidRDefault="00F0595B" w:rsidP="002524EB">
      <w:pPr>
        <w:pStyle w:val="Default"/>
        <w:jc w:val="center"/>
        <w:rPr>
          <w:sz w:val="22"/>
          <w:szCs w:val="22"/>
        </w:rPr>
      </w:pPr>
    </w:p>
    <w:p w:rsidR="00F0595B" w:rsidRDefault="00F0595B" w:rsidP="002524EB">
      <w:pPr>
        <w:pStyle w:val="Default"/>
        <w:jc w:val="center"/>
        <w:rPr>
          <w:sz w:val="22"/>
          <w:szCs w:val="22"/>
          <w:lang w:val="sr-Cyrl-RS"/>
        </w:rPr>
      </w:pPr>
      <w:proofErr w:type="gramStart"/>
      <w:r>
        <w:rPr>
          <w:sz w:val="22"/>
          <w:szCs w:val="22"/>
        </w:rPr>
        <w:t>Члан 10.</w:t>
      </w:r>
      <w:proofErr w:type="gramEnd"/>
    </w:p>
    <w:p w:rsidR="002524EB" w:rsidRPr="002524EB" w:rsidRDefault="002524EB" w:rsidP="002524EB">
      <w:pPr>
        <w:pStyle w:val="Default"/>
        <w:jc w:val="center"/>
        <w:rPr>
          <w:sz w:val="22"/>
          <w:szCs w:val="22"/>
          <w:lang w:val="sr-Cyrl-RS"/>
        </w:rPr>
      </w:pPr>
    </w:p>
    <w:p w:rsidR="00F0595B" w:rsidRDefault="00F0595B" w:rsidP="00F0595B">
      <w:pPr>
        <w:pStyle w:val="Default"/>
        <w:rPr>
          <w:sz w:val="22"/>
          <w:szCs w:val="22"/>
        </w:rPr>
      </w:pPr>
      <w:proofErr w:type="gramStart"/>
      <w:r>
        <w:rPr>
          <w:sz w:val="22"/>
          <w:szCs w:val="22"/>
        </w:rPr>
        <w:t>Добављач се обавезује да обавља редовне сервисне прегледе возила и то у сопственој сервисној мрежи на територији Републике Србије или у овлашћеним сервисним центрима на територији Републике Србије како је назначио у својој понуди за доделу уговора.</w:t>
      </w:r>
      <w:proofErr w:type="gramEnd"/>
      <w:r>
        <w:rPr>
          <w:sz w:val="22"/>
          <w:szCs w:val="22"/>
        </w:rPr>
        <w:t xml:space="preserve"> </w:t>
      </w:r>
      <w:proofErr w:type="gramStart"/>
      <w:r>
        <w:rPr>
          <w:sz w:val="22"/>
          <w:szCs w:val="22"/>
        </w:rPr>
        <w:t>Добављач је дужан да у тренутку закључења овог Уговора, достави Наручиоцу списак сервиса на територији Републике Србије где ће одржавати возило, са адресама и назначеним радним временом.</w:t>
      </w:r>
      <w:proofErr w:type="gramEnd"/>
      <w:r>
        <w:rPr>
          <w:sz w:val="22"/>
          <w:szCs w:val="22"/>
        </w:rPr>
        <w:t xml:space="preserve"> </w:t>
      </w:r>
    </w:p>
    <w:p w:rsidR="002524EB" w:rsidRDefault="002524EB" w:rsidP="00F0595B">
      <w:pPr>
        <w:pStyle w:val="Default"/>
        <w:rPr>
          <w:sz w:val="22"/>
          <w:szCs w:val="22"/>
          <w:lang w:val="sr-Cyrl-RS"/>
        </w:rPr>
      </w:pPr>
    </w:p>
    <w:p w:rsidR="00F0595B" w:rsidRDefault="00F0595B" w:rsidP="002524EB">
      <w:pPr>
        <w:pStyle w:val="Default"/>
        <w:jc w:val="center"/>
        <w:rPr>
          <w:sz w:val="22"/>
          <w:szCs w:val="22"/>
          <w:lang w:val="sr-Cyrl-RS"/>
        </w:rPr>
      </w:pPr>
      <w:proofErr w:type="gramStart"/>
      <w:r>
        <w:rPr>
          <w:sz w:val="22"/>
          <w:szCs w:val="22"/>
        </w:rPr>
        <w:t>Члан 11.</w:t>
      </w:r>
      <w:proofErr w:type="gramEnd"/>
    </w:p>
    <w:p w:rsidR="002524EB" w:rsidRPr="002524EB" w:rsidRDefault="002524EB" w:rsidP="00F0595B">
      <w:pPr>
        <w:pStyle w:val="Default"/>
        <w:rPr>
          <w:sz w:val="22"/>
          <w:szCs w:val="22"/>
          <w:lang w:val="sr-Cyrl-RS"/>
        </w:rPr>
      </w:pPr>
    </w:p>
    <w:p w:rsidR="00F0595B" w:rsidRDefault="00F0595B" w:rsidP="00F0595B">
      <w:pPr>
        <w:rPr>
          <w:rFonts w:ascii="Times New Roman" w:hAnsi="Times New Roman" w:cs="Times New Roman"/>
          <w:lang w:val="sr-Cyrl-RS"/>
        </w:rPr>
      </w:pPr>
      <w:r w:rsidRPr="002524EB">
        <w:rPr>
          <w:rFonts w:ascii="Times New Roman" w:hAnsi="Times New Roman" w:cs="Times New Roman"/>
        </w:rPr>
        <w:t>Добављач је дужан да у гарантном периоду од ______ месеца/и</w:t>
      </w:r>
      <w:proofErr w:type="gramStart"/>
      <w:r w:rsidR="002C4DFA">
        <w:rPr>
          <w:rFonts w:ascii="Times New Roman" w:hAnsi="Times New Roman" w:cs="Times New Roman"/>
          <w:lang w:val="sr-Cyrl-RS"/>
        </w:rPr>
        <w:t xml:space="preserve">, </w:t>
      </w:r>
      <w:r w:rsidRPr="002524EB">
        <w:rPr>
          <w:rFonts w:ascii="Times New Roman" w:hAnsi="Times New Roman" w:cs="Times New Roman"/>
        </w:rPr>
        <w:t xml:space="preserve"> отклања</w:t>
      </w:r>
      <w:proofErr w:type="gramEnd"/>
      <w:r w:rsidRPr="002524EB">
        <w:rPr>
          <w:rFonts w:ascii="Times New Roman" w:hAnsi="Times New Roman" w:cs="Times New Roman"/>
        </w:rPr>
        <w:t xml:space="preserve"> све кварове на возилу које је предмет овог Уговора. Добављач је дужан да уз возило достави и гарантни лист који ће бити оверен даном примопредаје возила.</w:t>
      </w:r>
    </w:p>
    <w:p w:rsidR="00667B94" w:rsidRPr="00667B94" w:rsidRDefault="00667B94" w:rsidP="00F0595B">
      <w:pPr>
        <w:rPr>
          <w:rFonts w:ascii="Times New Roman" w:hAnsi="Times New Roman" w:cs="Times New Roman"/>
          <w:lang w:val="sr-Cyrl-RS"/>
        </w:rPr>
      </w:pPr>
    </w:p>
    <w:p w:rsidR="00F0595B" w:rsidRDefault="00F0595B" w:rsidP="002524EB">
      <w:pPr>
        <w:pStyle w:val="Default"/>
        <w:jc w:val="center"/>
        <w:rPr>
          <w:b/>
          <w:bCs/>
          <w:sz w:val="22"/>
          <w:szCs w:val="22"/>
          <w:lang w:val="sr-Cyrl-RS"/>
        </w:rPr>
      </w:pPr>
      <w:r>
        <w:rPr>
          <w:b/>
          <w:bCs/>
          <w:sz w:val="22"/>
          <w:szCs w:val="22"/>
        </w:rPr>
        <w:t>РЕШАВАЊЕ СПОРОВА</w:t>
      </w:r>
    </w:p>
    <w:p w:rsidR="002524EB" w:rsidRPr="002524EB" w:rsidRDefault="002524EB" w:rsidP="002524EB">
      <w:pPr>
        <w:pStyle w:val="Default"/>
        <w:jc w:val="center"/>
        <w:rPr>
          <w:sz w:val="22"/>
          <w:szCs w:val="22"/>
          <w:lang w:val="sr-Cyrl-RS"/>
        </w:rPr>
      </w:pPr>
    </w:p>
    <w:p w:rsidR="00F0595B" w:rsidRDefault="00F0595B" w:rsidP="002524EB">
      <w:pPr>
        <w:pStyle w:val="Default"/>
        <w:jc w:val="center"/>
        <w:rPr>
          <w:sz w:val="22"/>
          <w:szCs w:val="22"/>
          <w:lang w:val="sr-Cyrl-RS"/>
        </w:rPr>
      </w:pPr>
      <w:proofErr w:type="gramStart"/>
      <w:r>
        <w:rPr>
          <w:sz w:val="22"/>
          <w:szCs w:val="22"/>
        </w:rPr>
        <w:t>Члан 12.</w:t>
      </w:r>
      <w:proofErr w:type="gramEnd"/>
    </w:p>
    <w:p w:rsidR="002524EB" w:rsidRPr="002524EB" w:rsidRDefault="002524EB" w:rsidP="002524EB">
      <w:pPr>
        <w:pStyle w:val="Default"/>
        <w:jc w:val="center"/>
        <w:rPr>
          <w:sz w:val="22"/>
          <w:szCs w:val="22"/>
          <w:lang w:val="sr-Cyrl-RS"/>
        </w:rPr>
      </w:pPr>
    </w:p>
    <w:p w:rsidR="00F0595B" w:rsidRDefault="00F0595B" w:rsidP="00F0595B">
      <w:pPr>
        <w:pStyle w:val="Default"/>
        <w:rPr>
          <w:sz w:val="22"/>
          <w:szCs w:val="22"/>
          <w:lang w:val="sr-Cyrl-RS"/>
        </w:rPr>
      </w:pPr>
      <w:proofErr w:type="gramStart"/>
      <w:r>
        <w:rPr>
          <w:sz w:val="22"/>
          <w:szCs w:val="22"/>
        </w:rPr>
        <w:t>Све евентуалне спорове који настану из овог Уговора или поводом њега, уговорне стране ће покушати да реше споразумно.</w:t>
      </w:r>
      <w:proofErr w:type="gramEnd"/>
      <w:r>
        <w:rPr>
          <w:sz w:val="22"/>
          <w:szCs w:val="22"/>
        </w:rPr>
        <w:t xml:space="preserve"> </w:t>
      </w:r>
      <w:proofErr w:type="gramStart"/>
      <w:r>
        <w:rPr>
          <w:sz w:val="22"/>
          <w:szCs w:val="22"/>
        </w:rPr>
        <w:t>Уколико у томе не успеју, уговара се надлежно</w:t>
      </w:r>
      <w:r w:rsidR="002524EB">
        <w:rPr>
          <w:sz w:val="22"/>
          <w:szCs w:val="22"/>
        </w:rPr>
        <w:t>ст Привредног суда у</w:t>
      </w:r>
      <w:r w:rsidR="002524EB">
        <w:rPr>
          <w:sz w:val="22"/>
          <w:szCs w:val="22"/>
          <w:lang w:val="sr-Cyrl-RS"/>
        </w:rPr>
        <w:t xml:space="preserve"> Београду.</w:t>
      </w:r>
      <w:proofErr w:type="gramEnd"/>
    </w:p>
    <w:p w:rsidR="002524EB" w:rsidRPr="002524EB" w:rsidRDefault="002524EB" w:rsidP="00F0595B">
      <w:pPr>
        <w:pStyle w:val="Default"/>
        <w:rPr>
          <w:sz w:val="22"/>
          <w:szCs w:val="22"/>
          <w:lang w:val="sr-Cyrl-RS"/>
        </w:rPr>
      </w:pPr>
    </w:p>
    <w:p w:rsidR="00667B94" w:rsidRDefault="00667B94" w:rsidP="00667B94">
      <w:pPr>
        <w:pStyle w:val="Default"/>
        <w:jc w:val="center"/>
        <w:rPr>
          <w:sz w:val="22"/>
          <w:szCs w:val="22"/>
          <w:lang w:val="sr-Cyrl-RS"/>
        </w:rPr>
      </w:pPr>
    </w:p>
    <w:p w:rsidR="00667B94" w:rsidRDefault="00667B94" w:rsidP="00667B94">
      <w:pPr>
        <w:pStyle w:val="Default"/>
        <w:jc w:val="center"/>
        <w:rPr>
          <w:color w:val="auto"/>
          <w:sz w:val="20"/>
          <w:szCs w:val="20"/>
          <w:lang w:val="sr-Cyrl-RS"/>
        </w:rPr>
      </w:pPr>
    </w:p>
    <w:p w:rsidR="00667B94" w:rsidRDefault="00667B94" w:rsidP="00667B94">
      <w:pPr>
        <w:pStyle w:val="Default"/>
        <w:jc w:val="center"/>
        <w:rPr>
          <w:color w:val="auto"/>
          <w:sz w:val="20"/>
          <w:szCs w:val="20"/>
          <w:lang w:val="sr-Cyrl-RS"/>
        </w:rPr>
      </w:pPr>
    </w:p>
    <w:p w:rsidR="00667B94" w:rsidRPr="00402487" w:rsidRDefault="00667B94" w:rsidP="00667B94">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3A4B94">
        <w:rPr>
          <w:color w:val="auto"/>
          <w:sz w:val="20"/>
          <w:szCs w:val="20"/>
          <w:lang w:val="sr-Cyrl-RS"/>
        </w:rPr>
        <w:t>03</w:t>
      </w:r>
      <w:r w:rsidR="00402487">
        <w:rPr>
          <w:color w:val="auto"/>
          <w:sz w:val="20"/>
          <w:szCs w:val="20"/>
        </w:rPr>
        <w:t>/201</w:t>
      </w:r>
      <w:r w:rsidR="003A4B94">
        <w:rPr>
          <w:color w:val="auto"/>
          <w:sz w:val="20"/>
          <w:szCs w:val="20"/>
          <w:lang w:val="sr-Cyrl-RS"/>
        </w:rPr>
        <w:t>7</w:t>
      </w:r>
    </w:p>
    <w:p w:rsidR="00667B94" w:rsidRPr="000A674D" w:rsidRDefault="00667B94" w:rsidP="00667B94">
      <w:pPr>
        <w:pStyle w:val="Default"/>
        <w:jc w:val="right"/>
        <w:rPr>
          <w:color w:val="auto"/>
          <w:sz w:val="20"/>
          <w:szCs w:val="20"/>
          <w:lang w:val="sr-Cyrl-RS"/>
        </w:rPr>
      </w:pPr>
      <w:r>
        <w:rPr>
          <w:color w:val="auto"/>
          <w:sz w:val="20"/>
          <w:szCs w:val="20"/>
          <w:lang w:val="sr-Cyrl-RS"/>
        </w:rPr>
        <w:t xml:space="preserve">  23</w:t>
      </w:r>
      <w:r>
        <w:rPr>
          <w:color w:val="auto"/>
          <w:sz w:val="20"/>
          <w:szCs w:val="20"/>
        </w:rPr>
        <w:t>/</w:t>
      </w:r>
      <w:r>
        <w:rPr>
          <w:color w:val="auto"/>
          <w:sz w:val="20"/>
          <w:szCs w:val="20"/>
          <w:lang w:val="sr-Cyrl-RS"/>
        </w:rPr>
        <w:t>27</w:t>
      </w:r>
    </w:p>
    <w:p w:rsidR="00667B94" w:rsidRDefault="00667B94" w:rsidP="002524EB">
      <w:pPr>
        <w:pStyle w:val="Default"/>
        <w:jc w:val="center"/>
        <w:rPr>
          <w:b/>
          <w:bCs/>
          <w:sz w:val="22"/>
          <w:szCs w:val="22"/>
          <w:lang w:val="sr-Cyrl-RS"/>
        </w:rPr>
      </w:pPr>
    </w:p>
    <w:p w:rsidR="00667B94" w:rsidRDefault="00667B94" w:rsidP="002524EB">
      <w:pPr>
        <w:pStyle w:val="Default"/>
        <w:jc w:val="center"/>
        <w:rPr>
          <w:b/>
          <w:bCs/>
          <w:sz w:val="22"/>
          <w:szCs w:val="22"/>
          <w:lang w:val="sr-Cyrl-RS"/>
        </w:rPr>
      </w:pPr>
    </w:p>
    <w:p w:rsidR="00667B94" w:rsidRDefault="00667B94" w:rsidP="002524EB">
      <w:pPr>
        <w:pStyle w:val="Default"/>
        <w:jc w:val="center"/>
        <w:rPr>
          <w:b/>
          <w:bCs/>
          <w:sz w:val="22"/>
          <w:szCs w:val="22"/>
          <w:lang w:val="sr-Cyrl-RS"/>
        </w:rPr>
      </w:pPr>
    </w:p>
    <w:p w:rsidR="00F0595B" w:rsidRDefault="00F0595B" w:rsidP="002524EB">
      <w:pPr>
        <w:pStyle w:val="Default"/>
        <w:jc w:val="center"/>
        <w:rPr>
          <w:b/>
          <w:bCs/>
          <w:sz w:val="22"/>
          <w:szCs w:val="22"/>
          <w:lang w:val="sr-Cyrl-RS"/>
        </w:rPr>
      </w:pPr>
      <w:r>
        <w:rPr>
          <w:b/>
          <w:bCs/>
          <w:sz w:val="22"/>
          <w:szCs w:val="22"/>
        </w:rPr>
        <w:t>ОПШТЕ И ЗАЈЕДНИЧКЕ ОДРЕДБЕ</w:t>
      </w:r>
    </w:p>
    <w:p w:rsidR="002524EB" w:rsidRPr="002524EB" w:rsidRDefault="002524EB" w:rsidP="002524EB">
      <w:pPr>
        <w:pStyle w:val="Default"/>
        <w:jc w:val="center"/>
        <w:rPr>
          <w:sz w:val="22"/>
          <w:szCs w:val="22"/>
          <w:lang w:val="sr-Cyrl-RS"/>
        </w:rPr>
      </w:pPr>
    </w:p>
    <w:p w:rsidR="00F0595B" w:rsidRDefault="00F0595B" w:rsidP="002524EB">
      <w:pPr>
        <w:pStyle w:val="Default"/>
        <w:jc w:val="center"/>
        <w:rPr>
          <w:sz w:val="22"/>
          <w:szCs w:val="22"/>
          <w:lang w:val="sr-Cyrl-RS"/>
        </w:rPr>
      </w:pPr>
      <w:proofErr w:type="gramStart"/>
      <w:r>
        <w:rPr>
          <w:sz w:val="22"/>
          <w:szCs w:val="22"/>
        </w:rPr>
        <w:t>Члан 13.</w:t>
      </w:r>
      <w:proofErr w:type="gramEnd"/>
    </w:p>
    <w:p w:rsidR="00667B94" w:rsidRPr="00667B94" w:rsidRDefault="00667B94" w:rsidP="002524EB">
      <w:pPr>
        <w:pStyle w:val="Default"/>
        <w:jc w:val="center"/>
        <w:rPr>
          <w:sz w:val="22"/>
          <w:szCs w:val="22"/>
          <w:lang w:val="sr-Cyrl-RS"/>
        </w:rPr>
      </w:pPr>
    </w:p>
    <w:p w:rsidR="00F0595B" w:rsidRDefault="00F0595B" w:rsidP="002524EB">
      <w:pPr>
        <w:pStyle w:val="Default"/>
        <w:jc w:val="both"/>
        <w:rPr>
          <w:sz w:val="22"/>
          <w:szCs w:val="22"/>
          <w:lang w:val="sr-Cyrl-RS"/>
        </w:rPr>
      </w:pPr>
      <w:proofErr w:type="gramStart"/>
      <w:r>
        <w:rPr>
          <w:sz w:val="22"/>
          <w:szCs w:val="22"/>
        </w:rPr>
        <w:t>За све што није регулисано овим Уговором, сходно се примењују одредбе Закона о облигационим односима.</w:t>
      </w:r>
      <w:proofErr w:type="gramEnd"/>
      <w:r>
        <w:rPr>
          <w:sz w:val="22"/>
          <w:szCs w:val="22"/>
        </w:rPr>
        <w:t xml:space="preserve"> </w:t>
      </w:r>
    </w:p>
    <w:p w:rsidR="002524EB" w:rsidRPr="002524EB" w:rsidRDefault="002524EB" w:rsidP="002524EB">
      <w:pPr>
        <w:pStyle w:val="Default"/>
        <w:jc w:val="both"/>
        <w:rPr>
          <w:sz w:val="22"/>
          <w:szCs w:val="22"/>
          <w:lang w:val="sr-Cyrl-RS"/>
        </w:rPr>
      </w:pPr>
    </w:p>
    <w:p w:rsidR="00F0595B" w:rsidRDefault="00F0595B" w:rsidP="002524EB">
      <w:pPr>
        <w:pStyle w:val="Default"/>
        <w:jc w:val="center"/>
        <w:rPr>
          <w:sz w:val="22"/>
          <w:szCs w:val="22"/>
        </w:rPr>
      </w:pPr>
      <w:proofErr w:type="gramStart"/>
      <w:r>
        <w:rPr>
          <w:sz w:val="22"/>
          <w:szCs w:val="22"/>
        </w:rPr>
        <w:t>Члан 14.</w:t>
      </w:r>
      <w:proofErr w:type="gramEnd"/>
    </w:p>
    <w:p w:rsidR="002524EB" w:rsidRDefault="00F0595B" w:rsidP="00F0595B">
      <w:pPr>
        <w:pStyle w:val="Default"/>
        <w:rPr>
          <w:sz w:val="22"/>
          <w:szCs w:val="22"/>
          <w:lang w:val="sr-Cyrl-RS"/>
        </w:rPr>
      </w:pPr>
      <w:proofErr w:type="gramStart"/>
      <w:r>
        <w:rPr>
          <w:sz w:val="22"/>
          <w:szCs w:val="22"/>
        </w:rPr>
        <w:t>Овај Уговор ступа на снагу даном обостраног потписивања.</w:t>
      </w:r>
      <w:proofErr w:type="gramEnd"/>
    </w:p>
    <w:p w:rsidR="000A674D" w:rsidRPr="00685F70" w:rsidRDefault="00F0595B" w:rsidP="00685F70">
      <w:pPr>
        <w:pStyle w:val="Default"/>
        <w:rPr>
          <w:sz w:val="22"/>
          <w:szCs w:val="22"/>
          <w:lang w:val="sr-Cyrl-RS"/>
        </w:rPr>
      </w:pPr>
      <w:r>
        <w:rPr>
          <w:sz w:val="22"/>
          <w:szCs w:val="22"/>
        </w:rPr>
        <w:t xml:space="preserve"> </w:t>
      </w:r>
    </w:p>
    <w:p w:rsidR="000A674D" w:rsidRDefault="000A674D" w:rsidP="002524EB">
      <w:pPr>
        <w:pStyle w:val="Default"/>
        <w:jc w:val="center"/>
        <w:rPr>
          <w:sz w:val="22"/>
          <w:szCs w:val="22"/>
          <w:lang w:val="sr-Cyrl-RS"/>
        </w:rPr>
      </w:pPr>
    </w:p>
    <w:p w:rsidR="00F0595B" w:rsidRDefault="00F0595B" w:rsidP="002524EB">
      <w:pPr>
        <w:pStyle w:val="Default"/>
        <w:jc w:val="center"/>
        <w:rPr>
          <w:sz w:val="22"/>
          <w:szCs w:val="22"/>
        </w:rPr>
      </w:pPr>
      <w:proofErr w:type="gramStart"/>
      <w:r>
        <w:rPr>
          <w:sz w:val="22"/>
          <w:szCs w:val="22"/>
        </w:rPr>
        <w:t>Члан 15.</w:t>
      </w:r>
      <w:proofErr w:type="gramEnd"/>
    </w:p>
    <w:p w:rsidR="00F0595B" w:rsidRDefault="00F0595B" w:rsidP="00F0595B">
      <w:pPr>
        <w:pStyle w:val="Default"/>
        <w:rPr>
          <w:sz w:val="22"/>
          <w:szCs w:val="22"/>
        </w:rPr>
      </w:pPr>
      <w:proofErr w:type="gramStart"/>
      <w:r>
        <w:rPr>
          <w:sz w:val="22"/>
          <w:szCs w:val="22"/>
        </w:rPr>
        <w:t>Овај Уговор је сачињен у 4 (четири) истоветних примерака од којих свакој уговорној страни припада по 2(два) примерка.</w:t>
      </w:r>
      <w:proofErr w:type="gramEnd"/>
      <w:r>
        <w:rPr>
          <w:sz w:val="22"/>
          <w:szCs w:val="22"/>
        </w:rPr>
        <w:t xml:space="preserve"> </w:t>
      </w:r>
    </w:p>
    <w:p w:rsidR="002524EB" w:rsidRDefault="002524EB" w:rsidP="00F0595B">
      <w:pPr>
        <w:pStyle w:val="Default"/>
        <w:rPr>
          <w:b/>
          <w:bCs/>
          <w:sz w:val="22"/>
          <w:szCs w:val="22"/>
          <w:lang w:val="sr-Cyrl-RS"/>
        </w:rPr>
      </w:pPr>
    </w:p>
    <w:p w:rsidR="00F0595B" w:rsidRDefault="00F0595B" w:rsidP="00F0595B">
      <w:pPr>
        <w:pStyle w:val="Default"/>
        <w:rPr>
          <w:sz w:val="22"/>
          <w:szCs w:val="22"/>
        </w:rPr>
      </w:pPr>
      <w:r>
        <w:rPr>
          <w:b/>
          <w:bCs/>
          <w:sz w:val="22"/>
          <w:szCs w:val="22"/>
        </w:rPr>
        <w:t xml:space="preserve">НАРУЧИЛАЦ </w:t>
      </w:r>
      <w:r w:rsidR="00A816B5">
        <w:rPr>
          <w:b/>
          <w:bCs/>
          <w:sz w:val="22"/>
          <w:szCs w:val="22"/>
          <w:lang w:val="sr-Cyrl-RS"/>
        </w:rPr>
        <w:t xml:space="preserve">                                                                                         </w:t>
      </w:r>
      <w:r>
        <w:rPr>
          <w:b/>
          <w:bCs/>
          <w:sz w:val="22"/>
          <w:szCs w:val="22"/>
        </w:rPr>
        <w:t xml:space="preserve">ДОБАВЉАЧ </w:t>
      </w:r>
    </w:p>
    <w:p w:rsidR="00F0595B" w:rsidRDefault="00F0595B" w:rsidP="00F0595B">
      <w:pPr>
        <w:rPr>
          <w:lang w:val="sr-Cyrl-RS"/>
        </w:rPr>
      </w:pPr>
      <w:r>
        <w:rPr>
          <w:b/>
          <w:bCs/>
        </w:rPr>
        <w:t>______________</w:t>
      </w:r>
      <w:r w:rsidR="00A816B5">
        <w:rPr>
          <w:b/>
          <w:bCs/>
          <w:lang w:val="sr-Cyrl-RS"/>
        </w:rPr>
        <w:t xml:space="preserve">                                                                                       </w:t>
      </w:r>
      <w:r>
        <w:rPr>
          <w:b/>
          <w:bCs/>
        </w:rPr>
        <w:t>____</w:t>
      </w:r>
      <w:r>
        <w:t xml:space="preserve">__ </w:t>
      </w:r>
      <w:r>
        <w:rPr>
          <w:b/>
          <w:bCs/>
        </w:rPr>
        <w:t>__________________</w:t>
      </w:r>
      <w:r>
        <w:t>__</w:t>
      </w:r>
    </w:p>
    <w:p w:rsidR="000A674D" w:rsidRPr="000A674D" w:rsidRDefault="000A674D" w:rsidP="00F0595B">
      <w:pPr>
        <w:pStyle w:val="Default"/>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685F70">
      <w:pPr>
        <w:pStyle w:val="Default"/>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685F70" w:rsidRPr="00402487" w:rsidRDefault="00685F70" w:rsidP="00685F70">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3A4B94">
        <w:rPr>
          <w:color w:val="auto"/>
          <w:sz w:val="20"/>
          <w:szCs w:val="20"/>
          <w:lang w:val="sr-Cyrl-RS"/>
        </w:rPr>
        <w:t>03</w:t>
      </w:r>
      <w:r w:rsidR="00402487">
        <w:rPr>
          <w:color w:val="auto"/>
          <w:sz w:val="20"/>
          <w:szCs w:val="20"/>
        </w:rPr>
        <w:t>/201</w:t>
      </w:r>
      <w:r w:rsidR="003A4B94">
        <w:rPr>
          <w:color w:val="auto"/>
          <w:sz w:val="20"/>
          <w:szCs w:val="20"/>
          <w:lang w:val="sr-Cyrl-RS"/>
        </w:rPr>
        <w:t>7</w:t>
      </w:r>
    </w:p>
    <w:p w:rsidR="00685F70" w:rsidRPr="00685F70" w:rsidRDefault="00685F70" w:rsidP="00685F70">
      <w:pPr>
        <w:pStyle w:val="Default"/>
        <w:jc w:val="center"/>
        <w:rPr>
          <w:bCs/>
          <w:sz w:val="23"/>
          <w:szCs w:val="23"/>
          <w:lang w:val="sr-Cyrl-RS"/>
        </w:rPr>
      </w:pPr>
      <w:r>
        <w:rPr>
          <w:b/>
          <w:bCs/>
          <w:sz w:val="23"/>
          <w:szCs w:val="23"/>
          <w:lang w:val="sr-Cyrl-RS"/>
        </w:rPr>
        <w:tab/>
      </w:r>
      <w:r>
        <w:rPr>
          <w:b/>
          <w:bCs/>
          <w:sz w:val="23"/>
          <w:szCs w:val="23"/>
          <w:lang w:val="sr-Cyrl-RS"/>
        </w:rPr>
        <w:tab/>
      </w:r>
      <w:r>
        <w:rPr>
          <w:b/>
          <w:bCs/>
          <w:sz w:val="23"/>
          <w:szCs w:val="23"/>
          <w:lang w:val="sr-Cyrl-RS"/>
        </w:rPr>
        <w:tab/>
      </w:r>
      <w:r>
        <w:rPr>
          <w:b/>
          <w:bCs/>
          <w:sz w:val="23"/>
          <w:szCs w:val="23"/>
          <w:lang w:val="sr-Cyrl-RS"/>
        </w:rPr>
        <w:tab/>
      </w:r>
      <w:r>
        <w:rPr>
          <w:b/>
          <w:bCs/>
          <w:sz w:val="23"/>
          <w:szCs w:val="23"/>
          <w:lang w:val="sr-Cyrl-RS"/>
        </w:rPr>
        <w:tab/>
      </w:r>
      <w:r>
        <w:rPr>
          <w:b/>
          <w:bCs/>
          <w:sz w:val="23"/>
          <w:szCs w:val="23"/>
          <w:lang w:val="sr-Cyrl-RS"/>
        </w:rPr>
        <w:tab/>
      </w:r>
      <w:r>
        <w:rPr>
          <w:b/>
          <w:bCs/>
          <w:sz w:val="23"/>
          <w:szCs w:val="23"/>
          <w:lang w:val="sr-Cyrl-RS"/>
        </w:rPr>
        <w:tab/>
      </w:r>
      <w:r>
        <w:rPr>
          <w:b/>
          <w:bCs/>
          <w:sz w:val="23"/>
          <w:szCs w:val="23"/>
          <w:lang w:val="sr-Cyrl-RS"/>
        </w:rPr>
        <w:tab/>
      </w:r>
      <w:r>
        <w:rPr>
          <w:b/>
          <w:bCs/>
          <w:sz w:val="23"/>
          <w:szCs w:val="23"/>
          <w:lang w:val="sr-Cyrl-RS"/>
        </w:rPr>
        <w:tab/>
      </w:r>
      <w:r w:rsidRPr="00685F70">
        <w:rPr>
          <w:bCs/>
          <w:sz w:val="23"/>
          <w:szCs w:val="23"/>
          <w:lang w:val="sr-Cyrl-RS"/>
        </w:rPr>
        <w:t>24/27</w:t>
      </w:r>
    </w:p>
    <w:p w:rsidR="00685F70" w:rsidRPr="00685F70" w:rsidRDefault="00685F70" w:rsidP="00685F70">
      <w:pPr>
        <w:pStyle w:val="Default"/>
        <w:jc w:val="center"/>
        <w:rPr>
          <w:bCs/>
          <w:sz w:val="23"/>
          <w:szCs w:val="23"/>
          <w:lang w:val="sr-Cyrl-RS"/>
        </w:rPr>
      </w:pPr>
    </w:p>
    <w:p w:rsidR="000A674D" w:rsidRDefault="000A674D" w:rsidP="000711BF">
      <w:pPr>
        <w:pStyle w:val="Default"/>
        <w:jc w:val="center"/>
        <w:rPr>
          <w:b/>
          <w:bCs/>
          <w:sz w:val="23"/>
          <w:szCs w:val="23"/>
          <w:lang w:val="sr-Cyrl-RS"/>
        </w:rPr>
      </w:pPr>
    </w:p>
    <w:p w:rsidR="000A674D" w:rsidRDefault="000A674D" w:rsidP="00685F70">
      <w:pPr>
        <w:pStyle w:val="Default"/>
        <w:rPr>
          <w:b/>
          <w:bCs/>
          <w:sz w:val="23"/>
          <w:szCs w:val="23"/>
          <w:lang w:val="sr-Cyrl-RS"/>
        </w:rPr>
      </w:pPr>
    </w:p>
    <w:p w:rsidR="00685F70" w:rsidRPr="00685F70" w:rsidRDefault="00685F70" w:rsidP="00685F70">
      <w:pPr>
        <w:pStyle w:val="Default"/>
        <w:rPr>
          <w:b/>
          <w:bCs/>
          <w:sz w:val="23"/>
          <w:szCs w:val="23"/>
          <w:lang w:val="sr-Cyrl-RS"/>
        </w:rPr>
      </w:pPr>
    </w:p>
    <w:p w:rsidR="000A674D" w:rsidRDefault="000A674D" w:rsidP="000711BF">
      <w:pPr>
        <w:pStyle w:val="Default"/>
        <w:jc w:val="center"/>
        <w:rPr>
          <w:b/>
          <w:bCs/>
          <w:sz w:val="23"/>
          <w:szCs w:val="23"/>
          <w:lang w:val="sr-Cyrl-RS"/>
        </w:rPr>
      </w:pPr>
    </w:p>
    <w:p w:rsidR="000A674D" w:rsidRDefault="000A674D" w:rsidP="000711BF">
      <w:pPr>
        <w:pStyle w:val="Default"/>
        <w:jc w:val="center"/>
        <w:rPr>
          <w:b/>
          <w:bCs/>
          <w:sz w:val="23"/>
          <w:szCs w:val="23"/>
          <w:lang w:val="sr-Cyrl-RS"/>
        </w:rPr>
      </w:pPr>
    </w:p>
    <w:p w:rsidR="000711BF" w:rsidRDefault="000711BF" w:rsidP="000711BF">
      <w:pPr>
        <w:pStyle w:val="Default"/>
        <w:jc w:val="center"/>
        <w:rPr>
          <w:b/>
          <w:bCs/>
          <w:sz w:val="23"/>
          <w:szCs w:val="23"/>
          <w:lang w:val="sr-Cyrl-RS"/>
        </w:rPr>
      </w:pPr>
      <w:r>
        <w:rPr>
          <w:b/>
          <w:bCs/>
          <w:sz w:val="23"/>
          <w:szCs w:val="23"/>
        </w:rPr>
        <w:t>IX ОБРАЗАЦ СТРУКТУРЕ ЦЕНА</w:t>
      </w:r>
    </w:p>
    <w:p w:rsidR="000711BF" w:rsidRDefault="000711BF" w:rsidP="000711BF">
      <w:pPr>
        <w:pStyle w:val="Default"/>
        <w:jc w:val="center"/>
        <w:rPr>
          <w:b/>
          <w:bCs/>
          <w:sz w:val="23"/>
          <w:szCs w:val="23"/>
          <w:lang w:val="sr-Cyrl-RS"/>
        </w:rPr>
      </w:pPr>
    </w:p>
    <w:p w:rsidR="000711BF" w:rsidRDefault="000711BF" w:rsidP="000711BF">
      <w:pPr>
        <w:pStyle w:val="Default"/>
        <w:jc w:val="both"/>
        <w:rPr>
          <w:bCs/>
          <w:sz w:val="23"/>
          <w:szCs w:val="23"/>
          <w:lang w:val="sr-Cyrl-RS"/>
        </w:rPr>
      </w:pPr>
      <w:r w:rsidRPr="00DA11D7">
        <w:rPr>
          <w:bCs/>
          <w:sz w:val="23"/>
          <w:szCs w:val="23"/>
          <w:lang w:val="sr-Cyrl-RS"/>
        </w:rPr>
        <w:t xml:space="preserve">У складу са чланом 88. Став 1 Закона, понуђач _____________________________ </w:t>
      </w:r>
      <w:r w:rsidRPr="00DA11D7">
        <w:rPr>
          <w:bCs/>
          <w:i/>
          <w:sz w:val="23"/>
          <w:szCs w:val="23"/>
          <w:lang w:val="sr-Cyrl-RS"/>
        </w:rPr>
        <w:t>(навести назив понуђача)</w:t>
      </w:r>
      <w:r w:rsidRPr="00DA11D7">
        <w:rPr>
          <w:bCs/>
          <w:sz w:val="23"/>
          <w:szCs w:val="23"/>
          <w:lang w:val="sr-Cyrl-RS"/>
        </w:rPr>
        <w:t>, доставља укупан износ и структуру трошкова припремања понуде, како следи у табели:</w:t>
      </w:r>
    </w:p>
    <w:p w:rsidR="000711BF" w:rsidRDefault="000711BF" w:rsidP="000711BF">
      <w:pPr>
        <w:pStyle w:val="Default"/>
        <w:jc w:val="both"/>
        <w:rPr>
          <w:bCs/>
          <w:sz w:val="23"/>
          <w:szCs w:val="23"/>
          <w:lang w:val="sr-Cyrl-RS"/>
        </w:rPr>
      </w:pPr>
    </w:p>
    <w:tbl>
      <w:tblPr>
        <w:tblStyle w:val="TableGrid"/>
        <w:tblW w:w="0" w:type="auto"/>
        <w:tblLook w:val="04A0" w:firstRow="1" w:lastRow="0" w:firstColumn="1" w:lastColumn="0" w:noHBand="0" w:noVBand="1"/>
      </w:tblPr>
      <w:tblGrid>
        <w:gridCol w:w="4643"/>
        <w:gridCol w:w="4644"/>
      </w:tblGrid>
      <w:tr w:rsidR="000711BF" w:rsidRPr="00DA11D7" w:rsidTr="00F932F8">
        <w:tc>
          <w:tcPr>
            <w:tcW w:w="4643" w:type="dxa"/>
          </w:tcPr>
          <w:p w:rsidR="000711BF" w:rsidRPr="00DA11D7" w:rsidRDefault="000711BF" w:rsidP="00F932F8">
            <w:pPr>
              <w:pStyle w:val="Default"/>
              <w:jc w:val="center"/>
              <w:rPr>
                <w:b/>
                <w:bCs/>
                <w:sz w:val="23"/>
                <w:szCs w:val="23"/>
                <w:lang w:val="sr-Cyrl-RS"/>
              </w:rPr>
            </w:pPr>
          </w:p>
          <w:p w:rsidR="000711BF" w:rsidRPr="00DA11D7" w:rsidRDefault="000711BF" w:rsidP="00F932F8">
            <w:pPr>
              <w:pStyle w:val="Default"/>
              <w:jc w:val="center"/>
              <w:rPr>
                <w:b/>
                <w:bCs/>
                <w:sz w:val="23"/>
                <w:szCs w:val="23"/>
                <w:lang w:val="sr-Cyrl-RS"/>
              </w:rPr>
            </w:pPr>
            <w:r w:rsidRPr="00DA11D7">
              <w:rPr>
                <w:b/>
                <w:bCs/>
                <w:sz w:val="23"/>
                <w:szCs w:val="23"/>
                <w:lang w:val="sr-Cyrl-RS"/>
              </w:rPr>
              <w:t>ВРСТА ТРОШКА</w:t>
            </w:r>
          </w:p>
        </w:tc>
        <w:tc>
          <w:tcPr>
            <w:tcW w:w="4644" w:type="dxa"/>
          </w:tcPr>
          <w:p w:rsidR="000711BF" w:rsidRPr="00DA11D7" w:rsidRDefault="000711BF" w:rsidP="00F932F8">
            <w:pPr>
              <w:pStyle w:val="Default"/>
              <w:jc w:val="center"/>
              <w:rPr>
                <w:b/>
                <w:bCs/>
                <w:sz w:val="23"/>
                <w:szCs w:val="23"/>
                <w:lang w:val="sr-Cyrl-RS"/>
              </w:rPr>
            </w:pPr>
          </w:p>
          <w:p w:rsidR="000711BF" w:rsidRPr="00DA11D7" w:rsidRDefault="000711BF" w:rsidP="00F932F8">
            <w:pPr>
              <w:pStyle w:val="Default"/>
              <w:jc w:val="center"/>
              <w:rPr>
                <w:b/>
                <w:bCs/>
                <w:sz w:val="23"/>
                <w:szCs w:val="23"/>
                <w:lang w:val="sr-Cyrl-RS"/>
              </w:rPr>
            </w:pPr>
            <w:r w:rsidRPr="00DA11D7">
              <w:rPr>
                <w:b/>
                <w:bCs/>
                <w:sz w:val="23"/>
                <w:szCs w:val="23"/>
                <w:lang w:val="sr-Cyrl-RS"/>
              </w:rPr>
              <w:t>ИЗНОС ТРОШКА У РСД</w:t>
            </w:r>
          </w:p>
        </w:tc>
      </w:tr>
      <w:tr w:rsidR="000711BF" w:rsidRPr="00DA11D7" w:rsidTr="00F932F8">
        <w:tc>
          <w:tcPr>
            <w:tcW w:w="4643" w:type="dxa"/>
          </w:tcPr>
          <w:p w:rsidR="000711BF" w:rsidRDefault="000711BF" w:rsidP="00F932F8">
            <w:pPr>
              <w:pStyle w:val="Default"/>
              <w:jc w:val="center"/>
              <w:rPr>
                <w:b/>
                <w:bCs/>
                <w:sz w:val="23"/>
                <w:szCs w:val="23"/>
                <w:lang w:val="sr-Cyrl-RS"/>
              </w:rPr>
            </w:pPr>
          </w:p>
          <w:p w:rsidR="000711BF" w:rsidRPr="00DA11D7" w:rsidRDefault="000711BF" w:rsidP="00F932F8">
            <w:pPr>
              <w:pStyle w:val="Default"/>
              <w:jc w:val="center"/>
              <w:rPr>
                <w:b/>
                <w:bCs/>
                <w:sz w:val="23"/>
                <w:szCs w:val="23"/>
                <w:lang w:val="sr-Cyrl-RS"/>
              </w:rPr>
            </w:pPr>
          </w:p>
        </w:tc>
        <w:tc>
          <w:tcPr>
            <w:tcW w:w="4644" w:type="dxa"/>
          </w:tcPr>
          <w:p w:rsidR="000711BF" w:rsidRPr="00DA11D7" w:rsidRDefault="000711BF" w:rsidP="00F932F8">
            <w:pPr>
              <w:pStyle w:val="Default"/>
              <w:jc w:val="center"/>
              <w:rPr>
                <w:b/>
                <w:bCs/>
                <w:sz w:val="23"/>
                <w:szCs w:val="23"/>
                <w:lang w:val="sr-Cyrl-RS"/>
              </w:rPr>
            </w:pPr>
          </w:p>
        </w:tc>
      </w:tr>
      <w:tr w:rsidR="000711BF" w:rsidRPr="00DA11D7" w:rsidTr="00F932F8">
        <w:tc>
          <w:tcPr>
            <w:tcW w:w="4643" w:type="dxa"/>
          </w:tcPr>
          <w:p w:rsidR="000711BF" w:rsidRDefault="000711BF" w:rsidP="00F932F8">
            <w:pPr>
              <w:pStyle w:val="Default"/>
              <w:jc w:val="center"/>
              <w:rPr>
                <w:b/>
                <w:bCs/>
                <w:sz w:val="23"/>
                <w:szCs w:val="23"/>
                <w:lang w:val="sr-Cyrl-RS"/>
              </w:rPr>
            </w:pPr>
          </w:p>
        </w:tc>
        <w:tc>
          <w:tcPr>
            <w:tcW w:w="4644" w:type="dxa"/>
          </w:tcPr>
          <w:p w:rsidR="000711BF" w:rsidRDefault="000711BF" w:rsidP="00F932F8">
            <w:pPr>
              <w:pStyle w:val="Default"/>
              <w:jc w:val="center"/>
              <w:rPr>
                <w:b/>
                <w:bCs/>
                <w:sz w:val="23"/>
                <w:szCs w:val="23"/>
                <w:lang w:val="sr-Cyrl-RS"/>
              </w:rPr>
            </w:pPr>
          </w:p>
          <w:p w:rsidR="000711BF" w:rsidRPr="00DA11D7" w:rsidRDefault="000711BF" w:rsidP="00F932F8">
            <w:pPr>
              <w:pStyle w:val="Default"/>
              <w:jc w:val="center"/>
              <w:rPr>
                <w:b/>
                <w:bCs/>
                <w:sz w:val="23"/>
                <w:szCs w:val="23"/>
                <w:lang w:val="sr-Cyrl-RS"/>
              </w:rPr>
            </w:pPr>
          </w:p>
        </w:tc>
      </w:tr>
      <w:tr w:rsidR="000711BF" w:rsidRPr="00DA11D7" w:rsidTr="00F932F8">
        <w:tc>
          <w:tcPr>
            <w:tcW w:w="4643" w:type="dxa"/>
          </w:tcPr>
          <w:p w:rsidR="000711BF" w:rsidRDefault="000711BF" w:rsidP="00F932F8">
            <w:pPr>
              <w:pStyle w:val="Default"/>
              <w:rPr>
                <w:b/>
                <w:bCs/>
                <w:sz w:val="23"/>
                <w:szCs w:val="23"/>
                <w:lang w:val="sr-Cyrl-RS"/>
              </w:rPr>
            </w:pPr>
          </w:p>
        </w:tc>
        <w:tc>
          <w:tcPr>
            <w:tcW w:w="4644" w:type="dxa"/>
          </w:tcPr>
          <w:p w:rsidR="000711BF" w:rsidRDefault="000711BF" w:rsidP="00F932F8">
            <w:pPr>
              <w:pStyle w:val="Default"/>
              <w:jc w:val="center"/>
              <w:rPr>
                <w:b/>
                <w:bCs/>
                <w:sz w:val="23"/>
                <w:szCs w:val="23"/>
                <w:lang w:val="sr-Cyrl-RS"/>
              </w:rPr>
            </w:pPr>
          </w:p>
          <w:p w:rsidR="000711BF" w:rsidRPr="00DA11D7" w:rsidRDefault="000711BF" w:rsidP="00F932F8">
            <w:pPr>
              <w:pStyle w:val="Default"/>
              <w:jc w:val="center"/>
              <w:rPr>
                <w:b/>
                <w:bCs/>
                <w:sz w:val="23"/>
                <w:szCs w:val="23"/>
                <w:lang w:val="sr-Cyrl-RS"/>
              </w:rPr>
            </w:pPr>
          </w:p>
        </w:tc>
      </w:tr>
      <w:tr w:rsidR="000711BF" w:rsidRPr="00DA11D7" w:rsidTr="00F932F8">
        <w:tc>
          <w:tcPr>
            <w:tcW w:w="4643" w:type="dxa"/>
          </w:tcPr>
          <w:p w:rsidR="000711BF" w:rsidRDefault="000711BF" w:rsidP="00F932F8">
            <w:pPr>
              <w:pStyle w:val="Default"/>
              <w:jc w:val="center"/>
              <w:rPr>
                <w:b/>
                <w:bCs/>
                <w:sz w:val="23"/>
                <w:szCs w:val="23"/>
                <w:lang w:val="sr-Cyrl-RS"/>
              </w:rPr>
            </w:pPr>
          </w:p>
        </w:tc>
        <w:tc>
          <w:tcPr>
            <w:tcW w:w="4644" w:type="dxa"/>
          </w:tcPr>
          <w:p w:rsidR="000711BF" w:rsidRDefault="000711BF" w:rsidP="00F932F8">
            <w:pPr>
              <w:pStyle w:val="Default"/>
              <w:jc w:val="center"/>
              <w:rPr>
                <w:b/>
                <w:bCs/>
                <w:sz w:val="23"/>
                <w:szCs w:val="23"/>
                <w:lang w:val="sr-Cyrl-RS"/>
              </w:rPr>
            </w:pPr>
          </w:p>
          <w:p w:rsidR="000711BF" w:rsidRPr="00DA11D7" w:rsidRDefault="000711BF" w:rsidP="00F932F8">
            <w:pPr>
              <w:pStyle w:val="Default"/>
              <w:jc w:val="center"/>
              <w:rPr>
                <w:b/>
                <w:bCs/>
                <w:sz w:val="23"/>
                <w:szCs w:val="23"/>
                <w:lang w:val="sr-Cyrl-RS"/>
              </w:rPr>
            </w:pPr>
          </w:p>
        </w:tc>
      </w:tr>
      <w:tr w:rsidR="000711BF" w:rsidRPr="00DA11D7" w:rsidTr="00F932F8">
        <w:tc>
          <w:tcPr>
            <w:tcW w:w="4643" w:type="dxa"/>
          </w:tcPr>
          <w:p w:rsidR="000711BF" w:rsidRDefault="000711BF" w:rsidP="00F932F8">
            <w:pPr>
              <w:pStyle w:val="Default"/>
              <w:jc w:val="center"/>
              <w:rPr>
                <w:b/>
                <w:bCs/>
                <w:sz w:val="23"/>
                <w:szCs w:val="23"/>
                <w:lang w:val="sr-Cyrl-RS"/>
              </w:rPr>
            </w:pPr>
          </w:p>
          <w:p w:rsidR="000711BF" w:rsidRDefault="000711BF" w:rsidP="00F932F8">
            <w:pPr>
              <w:pStyle w:val="Default"/>
              <w:jc w:val="center"/>
              <w:rPr>
                <w:b/>
                <w:bCs/>
                <w:sz w:val="23"/>
                <w:szCs w:val="23"/>
                <w:lang w:val="sr-Cyrl-RS"/>
              </w:rPr>
            </w:pPr>
          </w:p>
        </w:tc>
        <w:tc>
          <w:tcPr>
            <w:tcW w:w="4644" w:type="dxa"/>
          </w:tcPr>
          <w:p w:rsidR="000711BF" w:rsidRDefault="000711BF" w:rsidP="00F932F8">
            <w:pPr>
              <w:pStyle w:val="Default"/>
              <w:jc w:val="center"/>
              <w:rPr>
                <w:b/>
                <w:bCs/>
                <w:sz w:val="23"/>
                <w:szCs w:val="23"/>
                <w:lang w:val="sr-Cyrl-RS"/>
              </w:rPr>
            </w:pPr>
          </w:p>
        </w:tc>
      </w:tr>
      <w:tr w:rsidR="000711BF" w:rsidRPr="00DA11D7" w:rsidTr="00F932F8">
        <w:tc>
          <w:tcPr>
            <w:tcW w:w="4643" w:type="dxa"/>
          </w:tcPr>
          <w:p w:rsidR="000711BF" w:rsidRDefault="000711BF" w:rsidP="00F932F8">
            <w:pPr>
              <w:pStyle w:val="Default"/>
              <w:jc w:val="center"/>
              <w:rPr>
                <w:b/>
                <w:bCs/>
                <w:sz w:val="23"/>
                <w:szCs w:val="23"/>
                <w:lang w:val="sr-Cyrl-RS"/>
              </w:rPr>
            </w:pPr>
          </w:p>
          <w:p w:rsidR="000711BF" w:rsidRDefault="000711BF" w:rsidP="00F932F8">
            <w:pPr>
              <w:pStyle w:val="Default"/>
              <w:jc w:val="center"/>
              <w:rPr>
                <w:b/>
                <w:bCs/>
                <w:sz w:val="23"/>
                <w:szCs w:val="23"/>
                <w:lang w:val="sr-Cyrl-RS"/>
              </w:rPr>
            </w:pPr>
          </w:p>
        </w:tc>
        <w:tc>
          <w:tcPr>
            <w:tcW w:w="4644" w:type="dxa"/>
          </w:tcPr>
          <w:p w:rsidR="000711BF" w:rsidRDefault="000711BF" w:rsidP="00F932F8">
            <w:pPr>
              <w:pStyle w:val="Default"/>
              <w:jc w:val="center"/>
              <w:rPr>
                <w:b/>
                <w:bCs/>
                <w:sz w:val="23"/>
                <w:szCs w:val="23"/>
                <w:lang w:val="sr-Cyrl-RS"/>
              </w:rPr>
            </w:pPr>
          </w:p>
          <w:p w:rsidR="000711BF" w:rsidRDefault="000711BF" w:rsidP="00F932F8">
            <w:pPr>
              <w:pStyle w:val="Default"/>
              <w:jc w:val="center"/>
              <w:rPr>
                <w:b/>
                <w:bCs/>
                <w:sz w:val="23"/>
                <w:szCs w:val="23"/>
                <w:lang w:val="sr-Cyrl-RS"/>
              </w:rPr>
            </w:pPr>
          </w:p>
        </w:tc>
      </w:tr>
      <w:tr w:rsidR="000711BF" w:rsidRPr="00DA11D7" w:rsidTr="00F932F8">
        <w:tc>
          <w:tcPr>
            <w:tcW w:w="4643" w:type="dxa"/>
          </w:tcPr>
          <w:p w:rsidR="000711BF" w:rsidRDefault="000711BF" w:rsidP="00F932F8">
            <w:pPr>
              <w:pStyle w:val="Default"/>
              <w:jc w:val="center"/>
              <w:rPr>
                <w:b/>
                <w:bCs/>
                <w:sz w:val="23"/>
                <w:szCs w:val="23"/>
                <w:lang w:val="sr-Cyrl-RS"/>
              </w:rPr>
            </w:pPr>
          </w:p>
          <w:p w:rsidR="000711BF" w:rsidRDefault="000711BF" w:rsidP="00F932F8">
            <w:pPr>
              <w:pStyle w:val="Default"/>
              <w:jc w:val="center"/>
              <w:rPr>
                <w:b/>
                <w:bCs/>
                <w:sz w:val="23"/>
                <w:szCs w:val="23"/>
                <w:lang w:val="sr-Cyrl-RS"/>
              </w:rPr>
            </w:pPr>
          </w:p>
        </w:tc>
        <w:tc>
          <w:tcPr>
            <w:tcW w:w="4644" w:type="dxa"/>
          </w:tcPr>
          <w:p w:rsidR="000711BF" w:rsidRDefault="000711BF" w:rsidP="00F932F8">
            <w:pPr>
              <w:pStyle w:val="Default"/>
              <w:jc w:val="center"/>
              <w:rPr>
                <w:b/>
                <w:bCs/>
                <w:sz w:val="23"/>
                <w:szCs w:val="23"/>
                <w:lang w:val="sr-Cyrl-RS"/>
              </w:rPr>
            </w:pPr>
          </w:p>
        </w:tc>
      </w:tr>
      <w:tr w:rsidR="000711BF" w:rsidRPr="00DA11D7" w:rsidTr="00F932F8">
        <w:tc>
          <w:tcPr>
            <w:tcW w:w="4643" w:type="dxa"/>
          </w:tcPr>
          <w:p w:rsidR="000711BF" w:rsidRDefault="000711BF" w:rsidP="00F932F8">
            <w:pPr>
              <w:pStyle w:val="Default"/>
              <w:jc w:val="center"/>
              <w:rPr>
                <w:b/>
                <w:bCs/>
                <w:sz w:val="23"/>
                <w:szCs w:val="23"/>
                <w:lang w:val="sr-Cyrl-RS"/>
              </w:rPr>
            </w:pPr>
            <w:r>
              <w:rPr>
                <w:b/>
                <w:bCs/>
                <w:sz w:val="23"/>
                <w:szCs w:val="23"/>
                <w:lang w:val="sr-Cyrl-RS"/>
              </w:rPr>
              <w:t>УКУПАН ИЗНОС ТРОШКОВА ПРИПРЕМАЊА ПОНУДЕ</w:t>
            </w:r>
          </w:p>
        </w:tc>
        <w:tc>
          <w:tcPr>
            <w:tcW w:w="4644" w:type="dxa"/>
          </w:tcPr>
          <w:p w:rsidR="000711BF" w:rsidRDefault="000711BF" w:rsidP="00F932F8">
            <w:pPr>
              <w:pStyle w:val="Default"/>
              <w:jc w:val="center"/>
              <w:rPr>
                <w:b/>
                <w:bCs/>
                <w:sz w:val="23"/>
                <w:szCs w:val="23"/>
                <w:lang w:val="sr-Cyrl-RS"/>
              </w:rPr>
            </w:pPr>
          </w:p>
          <w:p w:rsidR="000711BF" w:rsidRDefault="000711BF" w:rsidP="00F932F8">
            <w:pPr>
              <w:pStyle w:val="Default"/>
              <w:jc w:val="center"/>
              <w:rPr>
                <w:b/>
                <w:bCs/>
                <w:sz w:val="23"/>
                <w:szCs w:val="23"/>
                <w:lang w:val="sr-Cyrl-RS"/>
              </w:rPr>
            </w:pPr>
          </w:p>
        </w:tc>
      </w:tr>
    </w:tbl>
    <w:p w:rsidR="000711BF" w:rsidRPr="00DA11D7" w:rsidRDefault="000711BF" w:rsidP="000711BF">
      <w:pPr>
        <w:pStyle w:val="Default"/>
        <w:jc w:val="center"/>
        <w:rPr>
          <w:b/>
          <w:bCs/>
          <w:sz w:val="23"/>
          <w:szCs w:val="23"/>
          <w:lang w:val="sr-Cyrl-RS"/>
        </w:rPr>
      </w:pPr>
    </w:p>
    <w:p w:rsidR="000711BF" w:rsidRPr="00DA11D7" w:rsidRDefault="000711BF" w:rsidP="000711BF">
      <w:pPr>
        <w:pStyle w:val="Default"/>
        <w:jc w:val="center"/>
        <w:rPr>
          <w:sz w:val="23"/>
          <w:szCs w:val="23"/>
        </w:rPr>
      </w:pPr>
    </w:p>
    <w:p w:rsidR="000711BF" w:rsidRDefault="000711BF" w:rsidP="000711BF">
      <w:pPr>
        <w:pStyle w:val="Default"/>
        <w:rPr>
          <w:bCs/>
          <w:sz w:val="23"/>
          <w:szCs w:val="23"/>
          <w:lang w:val="sr-Cyrl-RS"/>
        </w:rPr>
      </w:pPr>
      <w:r>
        <w:rPr>
          <w:bCs/>
          <w:sz w:val="23"/>
          <w:szCs w:val="23"/>
          <w:lang w:val="sr-Cyrl-RS"/>
        </w:rPr>
        <w:t>Трошкове припремања и подношења понуде сноси искључиво понуђач и не може тражити од наручиоца накнаду трошкова.</w:t>
      </w:r>
    </w:p>
    <w:p w:rsidR="000711BF" w:rsidRDefault="000711BF" w:rsidP="000711BF">
      <w:pPr>
        <w:pStyle w:val="Default"/>
        <w:jc w:val="both"/>
        <w:rPr>
          <w:bCs/>
          <w:sz w:val="23"/>
          <w:szCs w:val="23"/>
          <w:lang w:val="sr-Cyrl-RS"/>
        </w:rPr>
      </w:pPr>
      <w:r>
        <w:rPr>
          <w:bCs/>
          <w:sz w:val="23"/>
          <w:szCs w:val="23"/>
          <w:lang w:val="sr-Cyrl-RS"/>
        </w:rPr>
        <w:t>Ако је поступак јавне набавке обустављен из разлога, који су на страни Наручиоца, наручилац је</w:t>
      </w:r>
      <w:r w:rsidR="002C4DFA">
        <w:rPr>
          <w:bCs/>
          <w:sz w:val="23"/>
          <w:szCs w:val="23"/>
          <w:lang w:val="sr-Cyrl-RS"/>
        </w:rPr>
        <w:t xml:space="preserve"> дужан да понуђачу надокнади т</w:t>
      </w:r>
      <w:r>
        <w:rPr>
          <w:bCs/>
          <w:sz w:val="23"/>
          <w:szCs w:val="23"/>
          <w:lang w:val="sr-Cyrl-RS"/>
        </w:rPr>
        <w:t>рошкове израде узорака или модела, ако су израђени у складу са техничком документацијом наручиоца и трошкове прибављања средстава обезбеђења, под условом да је понуђач тражио накнаду тих трошкова у својој понуди.</w:t>
      </w:r>
    </w:p>
    <w:p w:rsidR="000711BF" w:rsidRDefault="000711BF" w:rsidP="000711BF">
      <w:pPr>
        <w:pStyle w:val="Default"/>
        <w:jc w:val="both"/>
        <w:rPr>
          <w:bCs/>
          <w:sz w:val="23"/>
          <w:szCs w:val="23"/>
          <w:lang w:val="sr-Cyrl-RS"/>
        </w:rPr>
      </w:pPr>
    </w:p>
    <w:p w:rsidR="000711BF" w:rsidRPr="00DA11D7" w:rsidRDefault="000711BF" w:rsidP="000711BF">
      <w:pPr>
        <w:pStyle w:val="Default"/>
        <w:jc w:val="both"/>
        <w:rPr>
          <w:bCs/>
          <w:sz w:val="23"/>
          <w:szCs w:val="23"/>
          <w:lang w:val="sr-Cyrl-RS"/>
        </w:rPr>
      </w:pPr>
      <w:r w:rsidRPr="000711BF">
        <w:rPr>
          <w:b/>
          <w:bCs/>
          <w:sz w:val="23"/>
          <w:szCs w:val="23"/>
          <w:lang w:val="sr-Cyrl-RS"/>
        </w:rPr>
        <w:t>Напомена:</w:t>
      </w:r>
      <w:r>
        <w:rPr>
          <w:bCs/>
          <w:sz w:val="23"/>
          <w:szCs w:val="23"/>
          <w:lang w:val="sr-Cyrl-RS"/>
        </w:rPr>
        <w:t xml:space="preserve"> </w:t>
      </w:r>
      <w:r w:rsidRPr="000711BF">
        <w:rPr>
          <w:bCs/>
          <w:i/>
          <w:sz w:val="23"/>
          <w:szCs w:val="23"/>
          <w:lang w:val="sr-Cyrl-RS"/>
        </w:rPr>
        <w:t>Достаљањео овог обрасца није обавезно</w:t>
      </w:r>
      <w:r>
        <w:rPr>
          <w:bCs/>
          <w:i/>
          <w:sz w:val="23"/>
          <w:szCs w:val="23"/>
          <w:lang w:val="sr-Cyrl-RS"/>
        </w:rPr>
        <w:t>.</w:t>
      </w:r>
    </w:p>
    <w:p w:rsidR="000711BF" w:rsidRDefault="000711BF" w:rsidP="000711BF">
      <w:pPr>
        <w:pStyle w:val="Default"/>
        <w:jc w:val="both"/>
        <w:rPr>
          <w:b/>
          <w:bCs/>
          <w:sz w:val="23"/>
          <w:szCs w:val="23"/>
          <w:lang w:val="sr-Cyrl-RS"/>
        </w:rPr>
      </w:pPr>
    </w:p>
    <w:p w:rsidR="000711BF" w:rsidRPr="005C30DC" w:rsidRDefault="000711BF" w:rsidP="000711BF">
      <w:pPr>
        <w:rPr>
          <w:rFonts w:ascii="Times New Roman" w:hAnsi="Times New Roman" w:cs="Times New Roman"/>
          <w:lang w:val="sr-Cyrl-RS"/>
        </w:rPr>
      </w:pPr>
      <w:r w:rsidRPr="005C30DC">
        <w:rPr>
          <w:rFonts w:ascii="Times New Roman" w:hAnsi="Times New Roman" w:cs="Times New Roman"/>
          <w:lang w:val="sr-Cyrl-RS"/>
        </w:rPr>
        <w:t>Датум</w:t>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t>Потпис овлашћеног лица</w:t>
      </w:r>
    </w:p>
    <w:p w:rsidR="000711BF" w:rsidRPr="005C30DC" w:rsidRDefault="000711BF" w:rsidP="000711BF">
      <w:pPr>
        <w:rPr>
          <w:rFonts w:ascii="Times New Roman" w:hAnsi="Times New Roman" w:cs="Times New Roman"/>
          <w:lang w:val="sr-Cyrl-RS"/>
        </w:rPr>
      </w:pP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t>М.П.</w:t>
      </w:r>
    </w:p>
    <w:p w:rsidR="000711BF" w:rsidRPr="00992C4F" w:rsidRDefault="000711BF" w:rsidP="000711BF">
      <w:pPr>
        <w:rPr>
          <w:rFonts w:ascii="Times New Roman" w:hAnsi="Times New Roman" w:cs="Times New Roman"/>
          <w:lang w:val="sr-Cyrl-RS"/>
        </w:rPr>
      </w:pPr>
      <w:r w:rsidRPr="005C30DC">
        <w:rPr>
          <w:rFonts w:ascii="Times New Roman" w:hAnsi="Times New Roman" w:cs="Times New Roman"/>
          <w:lang w:val="sr-Cyrl-RS"/>
        </w:rPr>
        <w:t>__________________________</w:t>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r>
      <w:r w:rsidRPr="005C30DC">
        <w:rPr>
          <w:rFonts w:ascii="Times New Roman" w:hAnsi="Times New Roman" w:cs="Times New Roman"/>
          <w:lang w:val="sr-Cyrl-RS"/>
        </w:rPr>
        <w:tab/>
        <w:t>___________________________</w:t>
      </w:r>
    </w:p>
    <w:p w:rsidR="000711BF" w:rsidRDefault="000711BF" w:rsidP="000711BF">
      <w:pPr>
        <w:pStyle w:val="Default"/>
        <w:jc w:val="center"/>
        <w:rPr>
          <w:color w:val="auto"/>
          <w:sz w:val="20"/>
          <w:szCs w:val="20"/>
          <w:lang w:val="sr-Cyrl-RS"/>
        </w:rPr>
      </w:pPr>
    </w:p>
    <w:p w:rsidR="000711BF" w:rsidRDefault="000711BF" w:rsidP="000711BF">
      <w:pPr>
        <w:pStyle w:val="Default"/>
        <w:jc w:val="center"/>
        <w:rPr>
          <w:color w:val="auto"/>
          <w:sz w:val="20"/>
          <w:szCs w:val="20"/>
          <w:lang w:val="sr-Cyrl-RS"/>
        </w:rPr>
      </w:pPr>
    </w:p>
    <w:p w:rsidR="000711BF" w:rsidRDefault="000711BF" w:rsidP="000711BF">
      <w:pPr>
        <w:pStyle w:val="Default"/>
        <w:jc w:val="center"/>
        <w:rPr>
          <w:color w:val="auto"/>
          <w:sz w:val="20"/>
          <w:szCs w:val="20"/>
          <w:lang w:val="sr-Cyrl-RS"/>
        </w:rPr>
      </w:pPr>
    </w:p>
    <w:p w:rsidR="000711BF" w:rsidRDefault="000711BF" w:rsidP="000711BF">
      <w:pPr>
        <w:pStyle w:val="Default"/>
        <w:jc w:val="center"/>
        <w:rPr>
          <w:color w:val="auto"/>
          <w:sz w:val="20"/>
          <w:szCs w:val="20"/>
          <w:lang w:val="sr-Cyrl-RS"/>
        </w:rPr>
      </w:pPr>
    </w:p>
    <w:p w:rsidR="000711BF" w:rsidRDefault="000711BF" w:rsidP="000711BF">
      <w:pPr>
        <w:pStyle w:val="Default"/>
        <w:jc w:val="center"/>
        <w:rPr>
          <w:color w:val="auto"/>
          <w:sz w:val="20"/>
          <w:szCs w:val="20"/>
          <w:lang w:val="sr-Cyrl-RS"/>
        </w:rPr>
      </w:pPr>
    </w:p>
    <w:p w:rsidR="000711BF" w:rsidRDefault="000711BF" w:rsidP="000711BF">
      <w:pPr>
        <w:pStyle w:val="Default"/>
        <w:jc w:val="center"/>
        <w:rPr>
          <w:color w:val="auto"/>
          <w:sz w:val="20"/>
          <w:szCs w:val="20"/>
          <w:lang w:val="sr-Cyrl-RS"/>
        </w:rPr>
      </w:pPr>
    </w:p>
    <w:p w:rsidR="000711BF" w:rsidRDefault="000711BF" w:rsidP="000711BF">
      <w:pPr>
        <w:pStyle w:val="Default"/>
        <w:jc w:val="center"/>
        <w:rPr>
          <w:color w:val="auto"/>
          <w:sz w:val="20"/>
          <w:szCs w:val="20"/>
          <w:lang w:val="sr-Cyrl-RS"/>
        </w:rPr>
      </w:pPr>
    </w:p>
    <w:p w:rsidR="000711BF" w:rsidRPr="00402487" w:rsidRDefault="000711BF" w:rsidP="000711BF">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sidR="003A4B94">
        <w:rPr>
          <w:color w:val="auto"/>
          <w:sz w:val="20"/>
          <w:szCs w:val="20"/>
          <w:lang w:val="sr-Cyrl-RS"/>
        </w:rPr>
        <w:t>03</w:t>
      </w:r>
      <w:r w:rsidR="00402487">
        <w:rPr>
          <w:color w:val="auto"/>
          <w:sz w:val="20"/>
          <w:szCs w:val="20"/>
        </w:rPr>
        <w:t>/201</w:t>
      </w:r>
      <w:r w:rsidR="003A4B94">
        <w:rPr>
          <w:color w:val="auto"/>
          <w:sz w:val="20"/>
          <w:szCs w:val="20"/>
          <w:lang w:val="sr-Cyrl-RS"/>
        </w:rPr>
        <w:t>7</w:t>
      </w:r>
    </w:p>
    <w:p w:rsidR="000711BF" w:rsidRPr="00565A03" w:rsidRDefault="000A674D" w:rsidP="00565A03">
      <w:pPr>
        <w:pStyle w:val="Default"/>
        <w:jc w:val="right"/>
        <w:rPr>
          <w:color w:val="auto"/>
          <w:sz w:val="20"/>
          <w:szCs w:val="20"/>
          <w:lang w:val="sr-Cyrl-RS"/>
        </w:rPr>
      </w:pPr>
      <w:r>
        <w:rPr>
          <w:color w:val="auto"/>
          <w:sz w:val="20"/>
          <w:szCs w:val="20"/>
          <w:lang w:val="sr-Cyrl-RS"/>
        </w:rPr>
        <w:t xml:space="preserve">  25</w:t>
      </w:r>
      <w:r w:rsidR="000711BF">
        <w:rPr>
          <w:color w:val="auto"/>
          <w:sz w:val="20"/>
          <w:szCs w:val="20"/>
        </w:rPr>
        <w:t>/</w:t>
      </w:r>
      <w:r w:rsidR="00565A03">
        <w:rPr>
          <w:color w:val="auto"/>
          <w:sz w:val="20"/>
          <w:szCs w:val="20"/>
          <w:lang w:val="sr-Cyrl-RS"/>
        </w:rPr>
        <w:t>27</w:t>
      </w:r>
    </w:p>
    <w:p w:rsidR="000711BF" w:rsidRDefault="000711BF" w:rsidP="000711BF">
      <w:pPr>
        <w:pStyle w:val="Default"/>
        <w:rPr>
          <w:b/>
          <w:bCs/>
          <w:sz w:val="23"/>
          <w:szCs w:val="23"/>
          <w:lang w:val="sr-Cyrl-RS"/>
        </w:rPr>
      </w:pPr>
    </w:p>
    <w:p w:rsidR="00A76850" w:rsidRPr="00565A03" w:rsidRDefault="00A76850" w:rsidP="00A76850">
      <w:pPr>
        <w:tabs>
          <w:tab w:val="left" w:pos="0"/>
        </w:tabs>
        <w:ind w:left="360"/>
        <w:jc w:val="center"/>
        <w:rPr>
          <w:rFonts w:ascii="Times New Roman" w:hAnsi="Times New Roman" w:cs="Times New Roman"/>
          <w:b/>
          <w:sz w:val="28"/>
          <w:szCs w:val="28"/>
          <w:lang w:val="sr-Cyrl-CS"/>
        </w:rPr>
      </w:pPr>
      <w:r w:rsidRPr="00565A03">
        <w:rPr>
          <w:rFonts w:ascii="Times New Roman" w:hAnsi="Times New Roman" w:cs="Times New Roman"/>
          <w:b/>
          <w:sz w:val="28"/>
          <w:szCs w:val="28"/>
          <w:lang w:val="sr-Cyrl-CS"/>
        </w:rPr>
        <w:t xml:space="preserve">ОПШТЕ </w:t>
      </w:r>
      <w:r w:rsidRPr="00565A03">
        <w:rPr>
          <w:rFonts w:ascii="Times New Roman" w:hAnsi="Times New Roman" w:cs="Times New Roman"/>
          <w:b/>
          <w:sz w:val="28"/>
          <w:szCs w:val="28"/>
          <w:lang w:val="sr-Latn-CS"/>
        </w:rPr>
        <w:t>T</w:t>
      </w:r>
      <w:r w:rsidRPr="00565A03">
        <w:rPr>
          <w:rFonts w:ascii="Times New Roman" w:hAnsi="Times New Roman" w:cs="Times New Roman"/>
          <w:b/>
          <w:sz w:val="28"/>
          <w:szCs w:val="28"/>
          <w:lang w:val="sr-Cyrl-CS"/>
        </w:rPr>
        <w:t>ЕХНИЧКЕ КАРАКТЕРИСТИКЕ</w:t>
      </w:r>
    </w:p>
    <w:p w:rsidR="00565A03" w:rsidRPr="00D262F9" w:rsidRDefault="00565A03" w:rsidP="00565A03">
      <w:pPr>
        <w:rPr>
          <w:b/>
          <w:bCs/>
        </w:rPr>
      </w:pPr>
      <w:r>
        <w:rPr>
          <w:rFonts w:cs="Tahoma"/>
          <w:b/>
          <w:bCs/>
        </w:rPr>
        <w:t xml:space="preserve">  </w:t>
      </w:r>
    </w:p>
    <w:p w:rsidR="003A4B94" w:rsidRPr="00822D6A" w:rsidRDefault="00822D6A" w:rsidP="003A4B94">
      <w:pPr>
        <w:pStyle w:val="Standard"/>
        <w:rPr>
          <w:rFonts w:cs="Times New Roman"/>
          <w:sz w:val="28"/>
          <w:szCs w:val="28"/>
        </w:rPr>
      </w:pPr>
      <w:proofErr w:type="gramStart"/>
      <w:r w:rsidRPr="00822D6A">
        <w:rPr>
          <w:rFonts w:cs="Times New Roman"/>
          <w:b/>
          <w:sz w:val="28"/>
          <w:szCs w:val="28"/>
          <w:u w:val="single"/>
        </w:rPr>
        <w:t>техничке</w:t>
      </w:r>
      <w:proofErr w:type="gramEnd"/>
      <w:r w:rsidR="003A4B94" w:rsidRPr="00822D6A">
        <w:rPr>
          <w:rFonts w:cs="Times New Roman"/>
          <w:b/>
          <w:sz w:val="28"/>
          <w:szCs w:val="28"/>
          <w:u w:val="single"/>
        </w:rPr>
        <w:t xml:space="preserve"> </w:t>
      </w:r>
      <w:r w:rsidRPr="00822D6A">
        <w:rPr>
          <w:rFonts w:cs="Times New Roman"/>
          <w:b/>
          <w:sz w:val="28"/>
          <w:szCs w:val="28"/>
          <w:u w:val="single"/>
        </w:rPr>
        <w:t>карактеристике</w:t>
      </w:r>
      <w:r w:rsidR="003A4B94" w:rsidRPr="00822D6A">
        <w:rPr>
          <w:rFonts w:cs="Times New Roman"/>
          <w:b/>
          <w:sz w:val="28"/>
          <w:szCs w:val="28"/>
          <w:u w:val="single"/>
        </w:rPr>
        <w:t>:</w:t>
      </w:r>
    </w:p>
    <w:p w:rsidR="003A4B94" w:rsidRDefault="003A4B94" w:rsidP="003A4B94">
      <w:pPr>
        <w:pStyle w:val="Standard"/>
        <w:rPr>
          <w:rFonts w:cs="Times New Roman"/>
          <w:sz w:val="22"/>
          <w:szCs w:val="22"/>
        </w:rPr>
      </w:pPr>
    </w:p>
    <w:p w:rsidR="003A4B94" w:rsidRDefault="003A4B94" w:rsidP="003A4B94">
      <w:pPr>
        <w:pStyle w:val="Standard"/>
      </w:pPr>
      <w:r>
        <w:rPr>
          <w:rFonts w:cs="Times New Roman"/>
          <w:sz w:val="22"/>
          <w:szCs w:val="22"/>
        </w:rPr>
        <w:t>-</w:t>
      </w:r>
      <w:r w:rsidR="00822D6A">
        <w:rPr>
          <w:rFonts w:cs="Times New Roman"/>
          <w:sz w:val="22"/>
          <w:szCs w:val="22"/>
        </w:rPr>
        <w:t>запремина</w:t>
      </w:r>
      <w:r>
        <w:rPr>
          <w:rFonts w:cs="Times New Roman"/>
          <w:sz w:val="22"/>
          <w:szCs w:val="22"/>
        </w:rPr>
        <w:t xml:space="preserve"> </w:t>
      </w:r>
      <w:r w:rsidR="00822D6A">
        <w:rPr>
          <w:rFonts w:cs="Times New Roman"/>
          <w:sz w:val="22"/>
          <w:szCs w:val="22"/>
        </w:rPr>
        <w:t>мотора</w:t>
      </w:r>
      <w:proofErr w:type="gramStart"/>
      <w:r>
        <w:rPr>
          <w:rFonts w:cs="Times New Roman"/>
          <w:sz w:val="22"/>
          <w:szCs w:val="22"/>
        </w:rPr>
        <w:t>:1000</w:t>
      </w:r>
      <w:proofErr w:type="gramEnd"/>
      <w:r>
        <w:rPr>
          <w:rFonts w:cs="Times New Roman"/>
          <w:sz w:val="22"/>
          <w:szCs w:val="22"/>
        </w:rPr>
        <w:t xml:space="preserve"> </w:t>
      </w:r>
      <w:r w:rsidR="00822D6A">
        <w:rPr>
          <w:rFonts w:cs="Times New Roman"/>
          <w:sz w:val="22"/>
          <w:szCs w:val="22"/>
        </w:rPr>
        <w:t>ццм</w:t>
      </w:r>
    </w:p>
    <w:p w:rsidR="003A4B94" w:rsidRDefault="003A4B94" w:rsidP="003A4B94">
      <w:pPr>
        <w:pStyle w:val="Standard"/>
        <w:rPr>
          <w:rFonts w:cs="Times New Roman"/>
          <w:sz w:val="22"/>
          <w:szCs w:val="22"/>
        </w:rPr>
      </w:pPr>
      <w:r>
        <w:rPr>
          <w:rFonts w:cs="Times New Roman"/>
          <w:sz w:val="22"/>
          <w:szCs w:val="22"/>
        </w:rPr>
        <w:t>-</w:t>
      </w:r>
      <w:r w:rsidR="00822D6A">
        <w:rPr>
          <w:rFonts w:cs="Times New Roman"/>
          <w:sz w:val="22"/>
          <w:szCs w:val="22"/>
        </w:rPr>
        <w:t>снага</w:t>
      </w:r>
      <w:r>
        <w:rPr>
          <w:rFonts w:cs="Times New Roman"/>
          <w:sz w:val="22"/>
          <w:szCs w:val="22"/>
        </w:rPr>
        <w:t xml:space="preserve"> </w:t>
      </w:r>
      <w:r w:rsidR="00822D6A">
        <w:rPr>
          <w:rFonts w:cs="Times New Roman"/>
          <w:sz w:val="22"/>
          <w:szCs w:val="22"/>
        </w:rPr>
        <w:t>мотора</w:t>
      </w:r>
      <w:proofErr w:type="gramStart"/>
      <w:r>
        <w:rPr>
          <w:rFonts w:cs="Times New Roman"/>
          <w:sz w:val="22"/>
          <w:szCs w:val="22"/>
        </w:rPr>
        <w:t>:75</w:t>
      </w:r>
      <w:proofErr w:type="gramEnd"/>
      <w:r>
        <w:rPr>
          <w:rFonts w:cs="Times New Roman"/>
          <w:sz w:val="22"/>
          <w:szCs w:val="22"/>
        </w:rPr>
        <w:t xml:space="preserve">  </w:t>
      </w:r>
      <w:r w:rsidR="00822D6A">
        <w:rPr>
          <w:rFonts w:cs="Times New Roman"/>
          <w:sz w:val="22"/>
          <w:szCs w:val="22"/>
        </w:rPr>
        <w:t>кс</w:t>
      </w:r>
      <w:r>
        <w:rPr>
          <w:rFonts w:cs="Times New Roman"/>
          <w:sz w:val="22"/>
          <w:szCs w:val="22"/>
        </w:rPr>
        <w:t xml:space="preserve">/55 </w:t>
      </w:r>
      <w:r w:rsidR="00822D6A">
        <w:rPr>
          <w:rFonts w:cs="Times New Roman"/>
          <w:sz w:val="22"/>
          <w:szCs w:val="22"/>
        </w:rPr>
        <w:t>к</w:t>
      </w:r>
      <w:r>
        <w:rPr>
          <w:rFonts w:cs="Times New Roman"/>
          <w:sz w:val="22"/>
          <w:szCs w:val="22"/>
        </w:rPr>
        <w:t>w</w:t>
      </w:r>
    </w:p>
    <w:p w:rsidR="003A4B94" w:rsidRDefault="003A4B94" w:rsidP="003A4B94">
      <w:pPr>
        <w:pStyle w:val="Standard"/>
      </w:pPr>
      <w:r>
        <w:rPr>
          <w:rFonts w:cs="Times New Roman"/>
          <w:sz w:val="22"/>
          <w:szCs w:val="22"/>
        </w:rPr>
        <w:t>-</w:t>
      </w:r>
      <w:r w:rsidR="00822D6A">
        <w:rPr>
          <w:rFonts w:cs="Times New Roman"/>
          <w:sz w:val="22"/>
          <w:szCs w:val="22"/>
        </w:rPr>
        <w:t>маса</w:t>
      </w:r>
      <w:r>
        <w:rPr>
          <w:rFonts w:cs="Times New Roman"/>
          <w:sz w:val="22"/>
          <w:szCs w:val="22"/>
        </w:rPr>
        <w:t xml:space="preserve"> </w:t>
      </w:r>
      <w:r w:rsidR="00822D6A">
        <w:rPr>
          <w:rFonts w:cs="Times New Roman"/>
          <w:sz w:val="22"/>
          <w:szCs w:val="22"/>
        </w:rPr>
        <w:t>возила</w:t>
      </w:r>
      <w:proofErr w:type="gramStart"/>
      <w:r>
        <w:rPr>
          <w:rFonts w:cs="Times New Roman"/>
          <w:sz w:val="22"/>
          <w:szCs w:val="22"/>
        </w:rPr>
        <w:t>:969</w:t>
      </w:r>
      <w:proofErr w:type="gramEnd"/>
      <w:r>
        <w:rPr>
          <w:rFonts w:cs="Times New Roman"/>
          <w:sz w:val="22"/>
          <w:szCs w:val="22"/>
        </w:rPr>
        <w:t xml:space="preserve">  </w:t>
      </w:r>
      <w:r w:rsidR="00822D6A">
        <w:rPr>
          <w:rFonts w:cs="Times New Roman"/>
          <w:sz w:val="22"/>
          <w:szCs w:val="22"/>
        </w:rPr>
        <w:t>кг</w:t>
      </w:r>
    </w:p>
    <w:p w:rsidR="003A4B94" w:rsidRDefault="003A4B94" w:rsidP="003A4B94">
      <w:pPr>
        <w:pStyle w:val="Standard"/>
      </w:pPr>
      <w:r>
        <w:rPr>
          <w:rFonts w:cs="Times New Roman"/>
          <w:sz w:val="22"/>
          <w:szCs w:val="22"/>
        </w:rPr>
        <w:t>-</w:t>
      </w:r>
      <w:r w:rsidR="00822D6A">
        <w:rPr>
          <w:rFonts w:cs="Times New Roman"/>
          <w:sz w:val="22"/>
          <w:szCs w:val="22"/>
        </w:rPr>
        <w:t>возило</w:t>
      </w:r>
      <w:r>
        <w:rPr>
          <w:rFonts w:cs="Times New Roman"/>
          <w:sz w:val="22"/>
          <w:szCs w:val="22"/>
        </w:rPr>
        <w:t xml:space="preserve"> </w:t>
      </w:r>
      <w:r w:rsidR="00822D6A">
        <w:rPr>
          <w:rFonts w:cs="Times New Roman"/>
          <w:sz w:val="22"/>
          <w:szCs w:val="22"/>
        </w:rPr>
        <w:t>са</w:t>
      </w:r>
      <w:r>
        <w:rPr>
          <w:rFonts w:cs="Times New Roman"/>
          <w:sz w:val="22"/>
          <w:szCs w:val="22"/>
        </w:rPr>
        <w:t xml:space="preserve"> 5 </w:t>
      </w:r>
      <w:r w:rsidR="00822D6A">
        <w:rPr>
          <w:rFonts w:cs="Times New Roman"/>
          <w:sz w:val="22"/>
          <w:szCs w:val="22"/>
        </w:rPr>
        <w:t>врата</w:t>
      </w:r>
    </w:p>
    <w:p w:rsidR="003A4B94" w:rsidRDefault="003A4B94" w:rsidP="003A4B94">
      <w:pPr>
        <w:pStyle w:val="Standard"/>
        <w:rPr>
          <w:rFonts w:cs="Times New Roman"/>
          <w:sz w:val="22"/>
          <w:szCs w:val="22"/>
        </w:rPr>
      </w:pPr>
      <w:r>
        <w:rPr>
          <w:rFonts w:cs="Times New Roman"/>
          <w:sz w:val="22"/>
          <w:szCs w:val="22"/>
        </w:rPr>
        <w:t xml:space="preserve">- </w:t>
      </w:r>
      <w:r w:rsidR="00822D6A">
        <w:rPr>
          <w:rFonts w:cs="Times New Roman"/>
          <w:sz w:val="22"/>
          <w:szCs w:val="22"/>
        </w:rPr>
        <w:t>ЕУРО</w:t>
      </w:r>
      <w:r>
        <w:rPr>
          <w:rFonts w:cs="Times New Roman"/>
          <w:sz w:val="22"/>
          <w:szCs w:val="22"/>
        </w:rPr>
        <w:t xml:space="preserve"> 6</w:t>
      </w:r>
    </w:p>
    <w:p w:rsidR="003A4B94" w:rsidRDefault="003A4B94" w:rsidP="003A4B94">
      <w:pPr>
        <w:pStyle w:val="Standard"/>
        <w:rPr>
          <w:rFonts w:cs="Times New Roman"/>
          <w:sz w:val="22"/>
          <w:szCs w:val="22"/>
        </w:rPr>
      </w:pPr>
    </w:p>
    <w:p w:rsidR="003A4B94" w:rsidRDefault="00822D6A" w:rsidP="003A4B94">
      <w:pPr>
        <w:pStyle w:val="Standard"/>
      </w:pPr>
      <w:proofErr w:type="gramStart"/>
      <w:r>
        <w:rPr>
          <w:rFonts w:cs="Times New Roman"/>
          <w:b/>
          <w:sz w:val="22"/>
          <w:szCs w:val="22"/>
          <w:u w:val="single"/>
        </w:rPr>
        <w:t>димензије</w:t>
      </w:r>
      <w:proofErr w:type="gramEnd"/>
      <w:r w:rsidR="003A4B94">
        <w:rPr>
          <w:rFonts w:cs="Times New Roman"/>
          <w:b/>
          <w:sz w:val="22"/>
          <w:szCs w:val="22"/>
          <w:u w:val="single"/>
        </w:rPr>
        <w:t xml:space="preserve"> </w:t>
      </w:r>
      <w:r>
        <w:rPr>
          <w:rFonts w:cs="Times New Roman"/>
          <w:b/>
          <w:sz w:val="22"/>
          <w:szCs w:val="22"/>
          <w:u w:val="single"/>
        </w:rPr>
        <w:t>возила</w:t>
      </w:r>
      <w:r w:rsidR="003A4B94">
        <w:rPr>
          <w:rFonts w:cs="Times New Roman"/>
          <w:b/>
          <w:sz w:val="22"/>
          <w:szCs w:val="22"/>
          <w:u w:val="single"/>
        </w:rPr>
        <w:t>:</w:t>
      </w:r>
    </w:p>
    <w:p w:rsidR="003A4B94" w:rsidRDefault="003A4B94" w:rsidP="003A4B94">
      <w:pPr>
        <w:pStyle w:val="Standard"/>
        <w:rPr>
          <w:rFonts w:cs="Times New Roman"/>
          <w:sz w:val="22"/>
          <w:szCs w:val="22"/>
        </w:rPr>
      </w:pPr>
    </w:p>
    <w:p w:rsidR="003A4B94" w:rsidRDefault="003A4B94" w:rsidP="003A4B94">
      <w:pPr>
        <w:pStyle w:val="Standard"/>
        <w:rPr>
          <w:rFonts w:cs="Times New Roman"/>
          <w:sz w:val="22"/>
          <w:szCs w:val="22"/>
        </w:rPr>
      </w:pPr>
      <w:r>
        <w:rPr>
          <w:rFonts w:cs="Times New Roman"/>
          <w:sz w:val="22"/>
          <w:szCs w:val="22"/>
        </w:rPr>
        <w:t>-</w:t>
      </w:r>
      <w:r w:rsidR="00822D6A">
        <w:rPr>
          <w:rFonts w:cs="Times New Roman"/>
          <w:sz w:val="22"/>
          <w:szCs w:val="22"/>
        </w:rPr>
        <w:t>укупна</w:t>
      </w:r>
      <w:r>
        <w:rPr>
          <w:rFonts w:cs="Times New Roman"/>
          <w:sz w:val="22"/>
          <w:szCs w:val="22"/>
        </w:rPr>
        <w:t xml:space="preserve"> </w:t>
      </w:r>
      <w:r w:rsidR="00822D6A">
        <w:rPr>
          <w:rFonts w:cs="Times New Roman"/>
          <w:sz w:val="22"/>
          <w:szCs w:val="22"/>
        </w:rPr>
        <w:t>дужина</w:t>
      </w:r>
      <w:r>
        <w:rPr>
          <w:rFonts w:cs="Times New Roman"/>
          <w:sz w:val="22"/>
          <w:szCs w:val="22"/>
        </w:rPr>
        <w:t>:</w:t>
      </w:r>
      <w:r w:rsidR="00822D6A">
        <w:rPr>
          <w:rFonts w:cs="Times New Roman"/>
          <w:sz w:val="22"/>
          <w:szCs w:val="22"/>
          <w:lang w:val="sr-Cyrl-RS"/>
        </w:rPr>
        <w:t xml:space="preserve"> </w:t>
      </w:r>
      <w:r>
        <w:rPr>
          <w:rFonts w:cs="Times New Roman"/>
          <w:sz w:val="22"/>
          <w:szCs w:val="22"/>
        </w:rPr>
        <w:t>4058 (</w:t>
      </w:r>
      <w:r w:rsidR="00822D6A">
        <w:rPr>
          <w:rFonts w:cs="Times New Roman"/>
          <w:sz w:val="22"/>
          <w:szCs w:val="22"/>
        </w:rPr>
        <w:t>мм</w:t>
      </w:r>
      <w:r>
        <w:rPr>
          <w:rFonts w:cs="Times New Roman"/>
          <w:sz w:val="22"/>
          <w:szCs w:val="22"/>
        </w:rPr>
        <w:t>)</w:t>
      </w:r>
    </w:p>
    <w:p w:rsidR="003A4B94" w:rsidRDefault="003A4B94" w:rsidP="003A4B94">
      <w:pPr>
        <w:pStyle w:val="Standard"/>
        <w:rPr>
          <w:rFonts w:cs="Times New Roman"/>
          <w:sz w:val="22"/>
          <w:szCs w:val="22"/>
        </w:rPr>
      </w:pPr>
      <w:r>
        <w:rPr>
          <w:rFonts w:cs="Times New Roman"/>
          <w:sz w:val="22"/>
          <w:szCs w:val="22"/>
        </w:rPr>
        <w:t>-</w:t>
      </w:r>
      <w:r w:rsidR="00822D6A">
        <w:rPr>
          <w:rFonts w:cs="Times New Roman"/>
          <w:sz w:val="22"/>
          <w:szCs w:val="22"/>
        </w:rPr>
        <w:t>висина</w:t>
      </w:r>
      <w:r>
        <w:rPr>
          <w:rFonts w:cs="Times New Roman"/>
          <w:sz w:val="22"/>
          <w:szCs w:val="22"/>
        </w:rPr>
        <w:t xml:space="preserve"> </w:t>
      </w:r>
      <w:r w:rsidR="00822D6A">
        <w:rPr>
          <w:rFonts w:cs="Times New Roman"/>
          <w:sz w:val="22"/>
          <w:szCs w:val="22"/>
        </w:rPr>
        <w:t>празног</w:t>
      </w:r>
      <w:r>
        <w:rPr>
          <w:rFonts w:cs="Times New Roman"/>
          <w:sz w:val="22"/>
          <w:szCs w:val="22"/>
        </w:rPr>
        <w:t xml:space="preserve"> </w:t>
      </w:r>
      <w:r w:rsidR="00822D6A">
        <w:rPr>
          <w:rFonts w:cs="Times New Roman"/>
          <w:sz w:val="22"/>
          <w:szCs w:val="22"/>
        </w:rPr>
        <w:t>возила</w:t>
      </w:r>
      <w:r>
        <w:rPr>
          <w:rFonts w:cs="Times New Roman"/>
          <w:sz w:val="22"/>
          <w:szCs w:val="22"/>
        </w:rPr>
        <w:t>:</w:t>
      </w:r>
      <w:r w:rsidR="00822D6A">
        <w:rPr>
          <w:rFonts w:cs="Times New Roman"/>
          <w:sz w:val="22"/>
          <w:szCs w:val="22"/>
          <w:lang w:val="sr-Cyrl-RS"/>
        </w:rPr>
        <w:t xml:space="preserve"> </w:t>
      </w:r>
      <w:r>
        <w:rPr>
          <w:rFonts w:cs="Times New Roman"/>
          <w:sz w:val="22"/>
          <w:szCs w:val="22"/>
        </w:rPr>
        <w:t>1518</w:t>
      </w:r>
    </w:p>
    <w:p w:rsidR="003A4B94" w:rsidRDefault="003A4B94" w:rsidP="003A4B94">
      <w:pPr>
        <w:pStyle w:val="Standard"/>
        <w:rPr>
          <w:rFonts w:cs="Times New Roman"/>
          <w:sz w:val="22"/>
          <w:szCs w:val="22"/>
        </w:rPr>
      </w:pPr>
      <w:r>
        <w:rPr>
          <w:rFonts w:cs="Times New Roman"/>
          <w:sz w:val="22"/>
          <w:szCs w:val="22"/>
        </w:rPr>
        <w:t>-</w:t>
      </w:r>
      <w:r w:rsidR="00822D6A">
        <w:rPr>
          <w:rFonts w:cs="Times New Roman"/>
          <w:sz w:val="22"/>
          <w:szCs w:val="22"/>
        </w:rPr>
        <w:t>укупна</w:t>
      </w:r>
      <w:r>
        <w:rPr>
          <w:rFonts w:cs="Times New Roman"/>
          <w:sz w:val="22"/>
          <w:szCs w:val="22"/>
        </w:rPr>
        <w:t xml:space="preserve"> </w:t>
      </w:r>
      <w:r w:rsidR="00822D6A">
        <w:rPr>
          <w:rFonts w:cs="Times New Roman"/>
          <w:sz w:val="22"/>
          <w:szCs w:val="22"/>
        </w:rPr>
        <w:t>ширина</w:t>
      </w:r>
      <w:r>
        <w:rPr>
          <w:rFonts w:cs="Times New Roman"/>
          <w:sz w:val="22"/>
          <w:szCs w:val="22"/>
        </w:rPr>
        <w:t xml:space="preserve"> </w:t>
      </w:r>
      <w:r w:rsidR="00822D6A">
        <w:rPr>
          <w:rFonts w:cs="Times New Roman"/>
          <w:sz w:val="22"/>
          <w:szCs w:val="22"/>
        </w:rPr>
        <w:t>без</w:t>
      </w:r>
      <w:r>
        <w:rPr>
          <w:rFonts w:cs="Times New Roman"/>
          <w:sz w:val="22"/>
          <w:szCs w:val="22"/>
        </w:rPr>
        <w:t>/</w:t>
      </w:r>
      <w:r w:rsidR="00822D6A">
        <w:rPr>
          <w:rFonts w:cs="Times New Roman"/>
          <w:sz w:val="22"/>
          <w:szCs w:val="22"/>
        </w:rPr>
        <w:t>са</w:t>
      </w:r>
      <w:r>
        <w:rPr>
          <w:rFonts w:cs="Times New Roman"/>
          <w:sz w:val="22"/>
          <w:szCs w:val="22"/>
        </w:rPr>
        <w:t xml:space="preserve"> </w:t>
      </w:r>
      <w:r w:rsidR="00822D6A">
        <w:rPr>
          <w:rFonts w:cs="Times New Roman"/>
          <w:sz w:val="22"/>
          <w:szCs w:val="22"/>
        </w:rPr>
        <w:t>спољним</w:t>
      </w:r>
      <w:r>
        <w:rPr>
          <w:rFonts w:cs="Times New Roman"/>
          <w:sz w:val="22"/>
          <w:szCs w:val="22"/>
        </w:rPr>
        <w:t xml:space="preserve"> </w:t>
      </w:r>
      <w:r w:rsidR="00822D6A">
        <w:rPr>
          <w:rFonts w:cs="Times New Roman"/>
          <w:sz w:val="22"/>
          <w:szCs w:val="22"/>
        </w:rPr>
        <w:t>ретровизорима</w:t>
      </w:r>
      <w:r>
        <w:rPr>
          <w:rFonts w:cs="Times New Roman"/>
          <w:sz w:val="22"/>
          <w:szCs w:val="22"/>
        </w:rPr>
        <w:t>:</w:t>
      </w:r>
      <w:r w:rsidR="00822D6A">
        <w:rPr>
          <w:rFonts w:cs="Times New Roman"/>
          <w:sz w:val="22"/>
          <w:szCs w:val="22"/>
          <w:lang w:val="sr-Cyrl-RS"/>
        </w:rPr>
        <w:t xml:space="preserve"> </w:t>
      </w:r>
      <w:r>
        <w:rPr>
          <w:rFonts w:cs="Times New Roman"/>
          <w:sz w:val="22"/>
          <w:szCs w:val="22"/>
        </w:rPr>
        <w:t>1732/1994</w:t>
      </w:r>
    </w:p>
    <w:p w:rsidR="003A4B94" w:rsidRDefault="003A4B94" w:rsidP="003A4B94">
      <w:pPr>
        <w:pStyle w:val="Standard"/>
        <w:rPr>
          <w:rFonts w:cs="Times New Roman"/>
          <w:sz w:val="22"/>
          <w:szCs w:val="22"/>
        </w:rPr>
      </w:pPr>
      <w:r>
        <w:rPr>
          <w:rFonts w:cs="Times New Roman"/>
          <w:sz w:val="22"/>
          <w:szCs w:val="22"/>
        </w:rPr>
        <w:t>-</w:t>
      </w:r>
      <w:r w:rsidR="00822D6A">
        <w:rPr>
          <w:rFonts w:cs="Times New Roman"/>
          <w:sz w:val="22"/>
          <w:szCs w:val="22"/>
        </w:rPr>
        <w:t>висина</w:t>
      </w:r>
      <w:r>
        <w:rPr>
          <w:rFonts w:cs="Times New Roman"/>
          <w:sz w:val="22"/>
          <w:szCs w:val="22"/>
        </w:rPr>
        <w:t xml:space="preserve"> </w:t>
      </w:r>
      <w:r w:rsidR="00822D6A">
        <w:rPr>
          <w:rFonts w:cs="Times New Roman"/>
          <w:sz w:val="22"/>
          <w:szCs w:val="22"/>
        </w:rPr>
        <w:t>од</w:t>
      </w:r>
      <w:r>
        <w:rPr>
          <w:rFonts w:cs="Times New Roman"/>
          <w:sz w:val="22"/>
          <w:szCs w:val="22"/>
        </w:rPr>
        <w:t xml:space="preserve"> </w:t>
      </w:r>
      <w:r w:rsidR="00822D6A">
        <w:rPr>
          <w:rFonts w:cs="Times New Roman"/>
          <w:sz w:val="22"/>
          <w:szCs w:val="22"/>
        </w:rPr>
        <w:t>тла</w:t>
      </w:r>
      <w:r>
        <w:rPr>
          <w:rFonts w:cs="Times New Roman"/>
          <w:sz w:val="22"/>
          <w:szCs w:val="22"/>
        </w:rPr>
        <w:t xml:space="preserve"> </w:t>
      </w:r>
      <w:r w:rsidR="00822D6A">
        <w:rPr>
          <w:rFonts w:cs="Times New Roman"/>
          <w:sz w:val="22"/>
          <w:szCs w:val="22"/>
        </w:rPr>
        <w:t>под</w:t>
      </w:r>
      <w:r>
        <w:rPr>
          <w:rFonts w:cs="Times New Roman"/>
          <w:sz w:val="22"/>
          <w:szCs w:val="22"/>
        </w:rPr>
        <w:t xml:space="preserve"> </w:t>
      </w:r>
      <w:r w:rsidR="00822D6A">
        <w:rPr>
          <w:rFonts w:cs="Times New Roman"/>
          <w:sz w:val="22"/>
          <w:szCs w:val="22"/>
        </w:rPr>
        <w:t xml:space="preserve">оптерећењем: </w:t>
      </w:r>
      <w:r>
        <w:rPr>
          <w:rFonts w:cs="Times New Roman"/>
          <w:sz w:val="22"/>
          <w:szCs w:val="22"/>
        </w:rPr>
        <w:t>155</w:t>
      </w:r>
    </w:p>
    <w:p w:rsidR="003A4B94" w:rsidRDefault="003A4B94" w:rsidP="003A4B94">
      <w:pPr>
        <w:pStyle w:val="Standard"/>
        <w:rPr>
          <w:rFonts w:cs="Times New Roman"/>
          <w:sz w:val="22"/>
          <w:szCs w:val="22"/>
        </w:rPr>
      </w:pPr>
      <w:r>
        <w:rPr>
          <w:rFonts w:cs="Times New Roman"/>
          <w:sz w:val="22"/>
          <w:szCs w:val="22"/>
        </w:rPr>
        <w:t>-</w:t>
      </w:r>
      <w:r w:rsidR="00822D6A">
        <w:rPr>
          <w:rFonts w:cs="Times New Roman"/>
          <w:sz w:val="22"/>
          <w:szCs w:val="22"/>
        </w:rPr>
        <w:t>међуосовинско</w:t>
      </w:r>
      <w:r>
        <w:rPr>
          <w:rFonts w:cs="Times New Roman"/>
          <w:sz w:val="22"/>
          <w:szCs w:val="22"/>
        </w:rPr>
        <w:t xml:space="preserve"> </w:t>
      </w:r>
      <w:r w:rsidR="00822D6A">
        <w:rPr>
          <w:rFonts w:cs="Times New Roman"/>
          <w:sz w:val="22"/>
          <w:szCs w:val="22"/>
        </w:rPr>
        <w:t>растојање</w:t>
      </w:r>
      <w:proofErr w:type="gramStart"/>
      <w:r>
        <w:rPr>
          <w:rFonts w:cs="Times New Roman"/>
          <w:sz w:val="22"/>
          <w:szCs w:val="22"/>
        </w:rPr>
        <w:t>:2589</w:t>
      </w:r>
      <w:proofErr w:type="gramEnd"/>
    </w:p>
    <w:p w:rsidR="003A4B94" w:rsidRDefault="003A4B94" w:rsidP="003A4B94">
      <w:pPr>
        <w:pStyle w:val="Standard"/>
        <w:rPr>
          <w:rFonts w:cs="Times New Roman"/>
          <w:sz w:val="22"/>
          <w:szCs w:val="22"/>
        </w:rPr>
      </w:pPr>
      <w:r>
        <w:rPr>
          <w:rFonts w:cs="Times New Roman"/>
          <w:sz w:val="22"/>
          <w:szCs w:val="22"/>
        </w:rPr>
        <w:t xml:space="preserve">- </w:t>
      </w:r>
      <w:proofErr w:type="gramStart"/>
      <w:r w:rsidR="00822D6A">
        <w:rPr>
          <w:rFonts w:cs="Times New Roman"/>
          <w:sz w:val="22"/>
          <w:szCs w:val="22"/>
        </w:rPr>
        <w:t>запремина</w:t>
      </w:r>
      <w:proofErr w:type="gramEnd"/>
      <w:r>
        <w:rPr>
          <w:rFonts w:cs="Times New Roman"/>
          <w:sz w:val="22"/>
          <w:szCs w:val="22"/>
        </w:rPr>
        <w:t xml:space="preserve"> </w:t>
      </w:r>
      <w:r w:rsidR="00822D6A">
        <w:rPr>
          <w:rFonts w:cs="Times New Roman"/>
          <w:sz w:val="22"/>
          <w:szCs w:val="22"/>
        </w:rPr>
        <w:t>пртљажника</w:t>
      </w:r>
      <w:r>
        <w:rPr>
          <w:rFonts w:cs="Times New Roman"/>
          <w:sz w:val="22"/>
          <w:szCs w:val="22"/>
        </w:rPr>
        <w:t xml:space="preserve"> 320 </w:t>
      </w:r>
      <w:r w:rsidR="00822D6A">
        <w:rPr>
          <w:rFonts w:cs="Times New Roman"/>
          <w:sz w:val="22"/>
          <w:szCs w:val="22"/>
        </w:rPr>
        <w:t>дм</w:t>
      </w:r>
      <w:r>
        <w:rPr>
          <w:rFonts w:cs="Times New Roman"/>
          <w:sz w:val="22"/>
          <w:szCs w:val="22"/>
        </w:rPr>
        <w:t>3</w:t>
      </w:r>
    </w:p>
    <w:p w:rsidR="003A4B94" w:rsidRDefault="003A4B94" w:rsidP="003A4B94">
      <w:pPr>
        <w:pStyle w:val="Standard"/>
        <w:rPr>
          <w:rFonts w:cs="Times New Roman"/>
          <w:sz w:val="22"/>
          <w:szCs w:val="22"/>
        </w:rPr>
      </w:pPr>
      <w:r>
        <w:rPr>
          <w:rFonts w:cs="Times New Roman"/>
          <w:sz w:val="22"/>
          <w:szCs w:val="22"/>
        </w:rPr>
        <w:t xml:space="preserve">- </w:t>
      </w:r>
      <w:proofErr w:type="gramStart"/>
      <w:r w:rsidR="00822D6A">
        <w:rPr>
          <w:rFonts w:cs="Times New Roman"/>
          <w:sz w:val="22"/>
          <w:szCs w:val="22"/>
        </w:rPr>
        <w:t>највећа</w:t>
      </w:r>
      <w:proofErr w:type="gramEnd"/>
      <w:r>
        <w:rPr>
          <w:rFonts w:cs="Times New Roman"/>
          <w:sz w:val="22"/>
          <w:szCs w:val="22"/>
        </w:rPr>
        <w:t xml:space="preserve"> </w:t>
      </w:r>
      <w:r w:rsidR="00822D6A">
        <w:rPr>
          <w:rFonts w:cs="Times New Roman"/>
          <w:sz w:val="22"/>
          <w:szCs w:val="22"/>
        </w:rPr>
        <w:t>запремина</w:t>
      </w:r>
      <w:r>
        <w:rPr>
          <w:rFonts w:cs="Times New Roman"/>
          <w:sz w:val="22"/>
          <w:szCs w:val="22"/>
        </w:rPr>
        <w:t xml:space="preserve"> </w:t>
      </w:r>
      <w:r w:rsidR="00822D6A">
        <w:rPr>
          <w:rFonts w:cs="Times New Roman"/>
          <w:sz w:val="22"/>
          <w:szCs w:val="22"/>
        </w:rPr>
        <w:t>пртљажника</w:t>
      </w:r>
      <w:r>
        <w:rPr>
          <w:rFonts w:cs="Times New Roman"/>
          <w:sz w:val="22"/>
          <w:szCs w:val="22"/>
        </w:rPr>
        <w:t>(</w:t>
      </w:r>
      <w:r w:rsidR="00822D6A">
        <w:rPr>
          <w:rFonts w:cs="Times New Roman"/>
          <w:sz w:val="22"/>
          <w:szCs w:val="22"/>
        </w:rPr>
        <w:t>с</w:t>
      </w:r>
      <w:r>
        <w:rPr>
          <w:rFonts w:cs="Times New Roman"/>
          <w:sz w:val="22"/>
          <w:szCs w:val="22"/>
        </w:rPr>
        <w:t xml:space="preserve"> </w:t>
      </w:r>
      <w:r w:rsidR="00822D6A">
        <w:rPr>
          <w:rFonts w:cs="Times New Roman"/>
          <w:sz w:val="22"/>
          <w:szCs w:val="22"/>
        </w:rPr>
        <w:t>преклопљеном</w:t>
      </w:r>
      <w:r>
        <w:rPr>
          <w:rFonts w:cs="Times New Roman"/>
          <w:sz w:val="22"/>
          <w:szCs w:val="22"/>
        </w:rPr>
        <w:t xml:space="preserve"> </w:t>
      </w:r>
      <w:r w:rsidR="00822D6A">
        <w:rPr>
          <w:rFonts w:cs="Times New Roman"/>
          <w:sz w:val="22"/>
          <w:szCs w:val="22"/>
        </w:rPr>
        <w:t>задњом</w:t>
      </w:r>
      <w:r>
        <w:rPr>
          <w:rFonts w:cs="Times New Roman"/>
          <w:sz w:val="22"/>
          <w:szCs w:val="22"/>
        </w:rPr>
        <w:t xml:space="preserve"> </w:t>
      </w:r>
      <w:r w:rsidR="00822D6A">
        <w:rPr>
          <w:rFonts w:cs="Times New Roman"/>
          <w:sz w:val="22"/>
          <w:szCs w:val="22"/>
        </w:rPr>
        <w:t>клупом</w:t>
      </w:r>
      <w:r>
        <w:rPr>
          <w:rFonts w:cs="Times New Roman"/>
          <w:sz w:val="22"/>
          <w:szCs w:val="22"/>
        </w:rPr>
        <w:t xml:space="preserve">) 1200 </w:t>
      </w:r>
      <w:r w:rsidR="00822D6A">
        <w:rPr>
          <w:rFonts w:cs="Times New Roman"/>
          <w:sz w:val="22"/>
          <w:szCs w:val="22"/>
        </w:rPr>
        <w:t>дм</w:t>
      </w:r>
      <w:r>
        <w:rPr>
          <w:rFonts w:cs="Times New Roman"/>
          <w:sz w:val="22"/>
          <w:szCs w:val="22"/>
        </w:rPr>
        <w:t>3</w:t>
      </w:r>
    </w:p>
    <w:p w:rsidR="003A4B94" w:rsidRDefault="003A4B94" w:rsidP="003A4B94">
      <w:pPr>
        <w:pStyle w:val="Standard"/>
        <w:rPr>
          <w:rFonts w:cs="Times New Roman"/>
          <w:sz w:val="22"/>
          <w:szCs w:val="22"/>
        </w:rPr>
      </w:pPr>
    </w:p>
    <w:p w:rsidR="003A4B94" w:rsidRDefault="00822D6A" w:rsidP="003A4B94">
      <w:pPr>
        <w:pStyle w:val="Standard"/>
      </w:pPr>
      <w:proofErr w:type="gramStart"/>
      <w:r>
        <w:rPr>
          <w:rFonts w:cs="Times New Roman"/>
          <w:b/>
          <w:sz w:val="22"/>
          <w:szCs w:val="22"/>
          <w:u w:val="single"/>
        </w:rPr>
        <w:t>гарантни</w:t>
      </w:r>
      <w:proofErr w:type="gramEnd"/>
      <w:r w:rsidR="003A4B94">
        <w:rPr>
          <w:rFonts w:cs="Times New Roman"/>
          <w:b/>
          <w:sz w:val="22"/>
          <w:szCs w:val="22"/>
          <w:u w:val="single"/>
        </w:rPr>
        <w:t xml:space="preserve"> </w:t>
      </w:r>
      <w:r>
        <w:rPr>
          <w:rFonts w:cs="Times New Roman"/>
          <w:b/>
          <w:sz w:val="22"/>
          <w:szCs w:val="22"/>
          <w:u w:val="single"/>
        </w:rPr>
        <w:t>рок</w:t>
      </w:r>
      <w:r w:rsidR="003A4B94">
        <w:rPr>
          <w:rFonts w:cs="Times New Roman"/>
          <w:b/>
          <w:sz w:val="22"/>
          <w:szCs w:val="22"/>
          <w:u w:val="single"/>
        </w:rPr>
        <w:t xml:space="preserve"> </w:t>
      </w:r>
      <w:r>
        <w:rPr>
          <w:rFonts w:cs="Times New Roman"/>
          <w:b/>
          <w:sz w:val="22"/>
          <w:szCs w:val="22"/>
          <w:u w:val="single"/>
        </w:rPr>
        <w:t>за</w:t>
      </w:r>
      <w:r w:rsidR="003A4B94">
        <w:rPr>
          <w:rFonts w:cs="Times New Roman"/>
          <w:b/>
          <w:sz w:val="22"/>
          <w:szCs w:val="22"/>
          <w:u w:val="single"/>
        </w:rPr>
        <w:t xml:space="preserve"> </w:t>
      </w:r>
      <w:r>
        <w:rPr>
          <w:rFonts w:cs="Times New Roman"/>
          <w:b/>
          <w:sz w:val="22"/>
          <w:szCs w:val="22"/>
          <w:u w:val="single"/>
        </w:rPr>
        <w:t>моделе</w:t>
      </w:r>
      <w:r w:rsidR="003A4B94">
        <w:rPr>
          <w:rFonts w:cs="Times New Roman"/>
          <w:b/>
          <w:sz w:val="22"/>
          <w:szCs w:val="22"/>
          <w:u w:val="single"/>
        </w:rPr>
        <w:t xml:space="preserve"> </w:t>
      </w:r>
      <w:r>
        <w:rPr>
          <w:rFonts w:cs="Times New Roman"/>
          <w:b/>
          <w:sz w:val="22"/>
          <w:szCs w:val="22"/>
          <w:u w:val="single"/>
        </w:rPr>
        <w:t>возила</w:t>
      </w:r>
      <w:r w:rsidR="003A4B94">
        <w:rPr>
          <w:rFonts w:cs="Times New Roman"/>
          <w:b/>
          <w:sz w:val="22"/>
          <w:szCs w:val="22"/>
          <w:u w:val="single"/>
        </w:rPr>
        <w:t xml:space="preserve"> </w:t>
      </w:r>
      <w:r>
        <w:rPr>
          <w:rFonts w:cs="Times New Roman"/>
          <w:b/>
          <w:sz w:val="22"/>
          <w:szCs w:val="22"/>
          <w:u w:val="single"/>
        </w:rPr>
        <w:t>дациа</w:t>
      </w:r>
      <w:r w:rsidR="003A4B94">
        <w:rPr>
          <w:rFonts w:cs="Times New Roman"/>
          <w:b/>
          <w:sz w:val="22"/>
          <w:szCs w:val="22"/>
          <w:u w:val="single"/>
        </w:rPr>
        <w:t>:</w:t>
      </w:r>
    </w:p>
    <w:p w:rsidR="003A4B94" w:rsidRDefault="003A4B94" w:rsidP="003A4B94">
      <w:pPr>
        <w:pStyle w:val="Standard"/>
        <w:rPr>
          <w:rFonts w:cs="Times New Roman"/>
          <w:sz w:val="22"/>
          <w:szCs w:val="22"/>
        </w:rPr>
      </w:pPr>
    </w:p>
    <w:p w:rsidR="003A4B94" w:rsidRDefault="003A4B94" w:rsidP="003A4B94">
      <w:pPr>
        <w:pStyle w:val="Standard"/>
        <w:rPr>
          <w:rFonts w:cs="Times New Roman"/>
          <w:sz w:val="22"/>
          <w:szCs w:val="22"/>
        </w:rPr>
      </w:pPr>
      <w:r>
        <w:rPr>
          <w:rFonts w:cs="Times New Roman"/>
          <w:sz w:val="22"/>
          <w:szCs w:val="22"/>
        </w:rPr>
        <w:t xml:space="preserve">-3 </w:t>
      </w:r>
      <w:r w:rsidR="00822D6A">
        <w:rPr>
          <w:rFonts w:cs="Times New Roman"/>
          <w:sz w:val="22"/>
          <w:szCs w:val="22"/>
        </w:rPr>
        <w:t>године</w:t>
      </w:r>
      <w:r>
        <w:rPr>
          <w:rFonts w:cs="Times New Roman"/>
          <w:sz w:val="22"/>
          <w:szCs w:val="22"/>
        </w:rPr>
        <w:t xml:space="preserve"> </w:t>
      </w:r>
      <w:r w:rsidR="00822D6A">
        <w:rPr>
          <w:rFonts w:cs="Times New Roman"/>
          <w:sz w:val="22"/>
          <w:szCs w:val="22"/>
        </w:rPr>
        <w:t>или</w:t>
      </w:r>
      <w:r>
        <w:rPr>
          <w:rFonts w:cs="Times New Roman"/>
          <w:sz w:val="22"/>
          <w:szCs w:val="22"/>
        </w:rPr>
        <w:t xml:space="preserve"> </w:t>
      </w:r>
      <w:r w:rsidR="00822D6A">
        <w:rPr>
          <w:rFonts w:cs="Times New Roman"/>
          <w:sz w:val="22"/>
          <w:szCs w:val="22"/>
        </w:rPr>
        <w:t>пређених</w:t>
      </w:r>
      <w:r>
        <w:rPr>
          <w:rFonts w:cs="Times New Roman"/>
          <w:sz w:val="22"/>
          <w:szCs w:val="22"/>
        </w:rPr>
        <w:t xml:space="preserve"> 100000 </w:t>
      </w:r>
      <w:proofErr w:type="gramStart"/>
      <w:r w:rsidR="00822D6A">
        <w:rPr>
          <w:rFonts w:cs="Times New Roman"/>
          <w:sz w:val="22"/>
          <w:szCs w:val="22"/>
        </w:rPr>
        <w:t>км</w:t>
      </w:r>
      <w:r>
        <w:rPr>
          <w:rFonts w:cs="Times New Roman"/>
          <w:sz w:val="22"/>
          <w:szCs w:val="22"/>
        </w:rPr>
        <w:t>(</w:t>
      </w:r>
      <w:proofErr w:type="gramEnd"/>
      <w:r w:rsidR="00822D6A">
        <w:rPr>
          <w:rFonts w:cs="Times New Roman"/>
          <w:sz w:val="22"/>
          <w:szCs w:val="22"/>
        </w:rPr>
        <w:t>на</w:t>
      </w:r>
      <w:r>
        <w:rPr>
          <w:rFonts w:cs="Times New Roman"/>
          <w:sz w:val="22"/>
          <w:szCs w:val="22"/>
        </w:rPr>
        <w:t xml:space="preserve"> </w:t>
      </w:r>
      <w:r w:rsidR="00822D6A">
        <w:rPr>
          <w:rFonts w:cs="Times New Roman"/>
          <w:sz w:val="22"/>
          <w:szCs w:val="22"/>
        </w:rPr>
        <w:t>агрегат</w:t>
      </w:r>
      <w:r>
        <w:rPr>
          <w:rFonts w:cs="Times New Roman"/>
          <w:sz w:val="22"/>
          <w:szCs w:val="22"/>
        </w:rPr>
        <w:t>)</w:t>
      </w:r>
    </w:p>
    <w:p w:rsidR="003A4B94" w:rsidRDefault="003A4B94" w:rsidP="003A4B94">
      <w:pPr>
        <w:pStyle w:val="Standard"/>
        <w:rPr>
          <w:rFonts w:cs="Times New Roman"/>
          <w:sz w:val="22"/>
          <w:szCs w:val="22"/>
        </w:rPr>
      </w:pPr>
      <w:r>
        <w:rPr>
          <w:rFonts w:cs="Times New Roman"/>
          <w:sz w:val="22"/>
          <w:szCs w:val="22"/>
        </w:rPr>
        <w:t xml:space="preserve">-6 </w:t>
      </w:r>
      <w:r w:rsidR="00822D6A">
        <w:rPr>
          <w:rFonts w:cs="Times New Roman"/>
          <w:sz w:val="22"/>
          <w:szCs w:val="22"/>
        </w:rPr>
        <w:t>година</w:t>
      </w:r>
      <w:r>
        <w:rPr>
          <w:rFonts w:cs="Times New Roman"/>
          <w:sz w:val="22"/>
          <w:szCs w:val="22"/>
        </w:rPr>
        <w:t xml:space="preserve"> </w:t>
      </w:r>
      <w:r w:rsidR="00822D6A">
        <w:rPr>
          <w:rFonts w:cs="Times New Roman"/>
          <w:sz w:val="22"/>
          <w:szCs w:val="22"/>
        </w:rPr>
        <w:t>на</w:t>
      </w:r>
      <w:r>
        <w:rPr>
          <w:rFonts w:cs="Times New Roman"/>
          <w:sz w:val="22"/>
          <w:szCs w:val="22"/>
        </w:rPr>
        <w:t xml:space="preserve"> </w:t>
      </w:r>
      <w:r w:rsidR="00822D6A">
        <w:rPr>
          <w:rFonts w:cs="Times New Roman"/>
          <w:sz w:val="22"/>
          <w:szCs w:val="22"/>
        </w:rPr>
        <w:t>каросерију</w:t>
      </w:r>
    </w:p>
    <w:p w:rsidR="003A4B94" w:rsidRDefault="003A4B94" w:rsidP="003A4B94">
      <w:pPr>
        <w:pStyle w:val="Standard"/>
      </w:pPr>
      <w:r>
        <w:rPr>
          <w:rFonts w:cs="Times New Roman"/>
          <w:sz w:val="22"/>
          <w:szCs w:val="22"/>
        </w:rPr>
        <w:t xml:space="preserve">-2 </w:t>
      </w:r>
      <w:r w:rsidR="00822D6A">
        <w:rPr>
          <w:rFonts w:cs="Times New Roman"/>
          <w:sz w:val="22"/>
          <w:szCs w:val="22"/>
        </w:rPr>
        <w:t>године</w:t>
      </w:r>
      <w:r>
        <w:rPr>
          <w:rFonts w:cs="Times New Roman"/>
          <w:sz w:val="22"/>
          <w:szCs w:val="22"/>
        </w:rPr>
        <w:t xml:space="preserve"> </w:t>
      </w:r>
      <w:r w:rsidR="00822D6A">
        <w:rPr>
          <w:rFonts w:cs="Times New Roman"/>
          <w:sz w:val="22"/>
          <w:szCs w:val="22"/>
        </w:rPr>
        <w:t>на</w:t>
      </w:r>
      <w:r>
        <w:rPr>
          <w:rFonts w:cs="Times New Roman"/>
          <w:sz w:val="22"/>
          <w:szCs w:val="22"/>
        </w:rPr>
        <w:t xml:space="preserve"> </w:t>
      </w:r>
      <w:r w:rsidR="00822D6A">
        <w:rPr>
          <w:rFonts w:cs="Times New Roman"/>
          <w:sz w:val="22"/>
          <w:szCs w:val="22"/>
        </w:rPr>
        <w:t>боју</w:t>
      </w:r>
    </w:p>
    <w:p w:rsidR="003A4B94" w:rsidRDefault="003A4B94" w:rsidP="003A4B94">
      <w:pPr>
        <w:pStyle w:val="Standard"/>
        <w:rPr>
          <w:rFonts w:cs="Times New Roman"/>
          <w:sz w:val="22"/>
          <w:szCs w:val="22"/>
        </w:rPr>
      </w:pPr>
    </w:p>
    <w:p w:rsidR="003A4B94" w:rsidRDefault="00822D6A" w:rsidP="003A4B94">
      <w:pPr>
        <w:pStyle w:val="Standard"/>
      </w:pPr>
      <w:proofErr w:type="gramStart"/>
      <w:r>
        <w:rPr>
          <w:rFonts w:cs="Times New Roman"/>
          <w:b/>
          <w:sz w:val="22"/>
          <w:szCs w:val="22"/>
          <w:u w:val="single"/>
        </w:rPr>
        <w:t>сервисни</w:t>
      </w:r>
      <w:proofErr w:type="gramEnd"/>
      <w:r w:rsidR="003A4B94">
        <w:rPr>
          <w:rFonts w:cs="Times New Roman"/>
          <w:b/>
          <w:sz w:val="22"/>
          <w:szCs w:val="22"/>
          <w:u w:val="single"/>
        </w:rPr>
        <w:t xml:space="preserve"> </w:t>
      </w:r>
      <w:r>
        <w:rPr>
          <w:rFonts w:cs="Times New Roman"/>
          <w:b/>
          <w:sz w:val="22"/>
          <w:szCs w:val="22"/>
          <w:u w:val="single"/>
        </w:rPr>
        <w:t>интервали</w:t>
      </w:r>
      <w:r w:rsidR="003A4B94">
        <w:rPr>
          <w:rFonts w:cs="Times New Roman"/>
          <w:b/>
          <w:sz w:val="22"/>
          <w:szCs w:val="22"/>
          <w:u w:val="single"/>
        </w:rPr>
        <w:t>:</w:t>
      </w:r>
    </w:p>
    <w:p w:rsidR="003A4B94" w:rsidRDefault="003A4B94" w:rsidP="003A4B94">
      <w:pPr>
        <w:pStyle w:val="Standard"/>
        <w:rPr>
          <w:rFonts w:cs="Times New Roman"/>
          <w:sz w:val="22"/>
          <w:szCs w:val="22"/>
        </w:rPr>
      </w:pPr>
    </w:p>
    <w:p w:rsidR="003A4B94" w:rsidRDefault="003A4B94" w:rsidP="003A4B94">
      <w:pPr>
        <w:pStyle w:val="Standard"/>
      </w:pPr>
      <w:r>
        <w:rPr>
          <w:rFonts w:cs="Times New Roman"/>
          <w:sz w:val="22"/>
          <w:szCs w:val="22"/>
        </w:rPr>
        <w:t xml:space="preserve">- </w:t>
      </w:r>
      <w:proofErr w:type="gramStart"/>
      <w:r w:rsidR="00822D6A">
        <w:rPr>
          <w:rFonts w:cs="Times New Roman"/>
          <w:sz w:val="22"/>
          <w:szCs w:val="22"/>
        </w:rPr>
        <w:t>на</w:t>
      </w:r>
      <w:proofErr w:type="gramEnd"/>
      <w:r>
        <w:rPr>
          <w:rFonts w:cs="Times New Roman"/>
          <w:sz w:val="22"/>
          <w:szCs w:val="22"/>
        </w:rPr>
        <w:t xml:space="preserve"> 20 000 </w:t>
      </w:r>
      <w:r w:rsidR="00822D6A">
        <w:rPr>
          <w:rFonts w:cs="Times New Roman"/>
          <w:sz w:val="22"/>
          <w:szCs w:val="22"/>
        </w:rPr>
        <w:t>км</w:t>
      </w:r>
      <w:r>
        <w:rPr>
          <w:rFonts w:cs="Times New Roman"/>
          <w:sz w:val="22"/>
          <w:szCs w:val="22"/>
        </w:rPr>
        <w:t xml:space="preserve"> </w:t>
      </w:r>
      <w:r w:rsidR="00822D6A">
        <w:rPr>
          <w:rFonts w:cs="Times New Roman"/>
          <w:sz w:val="22"/>
          <w:szCs w:val="22"/>
        </w:rPr>
        <w:t>или</w:t>
      </w:r>
      <w:r>
        <w:rPr>
          <w:rFonts w:cs="Times New Roman"/>
          <w:sz w:val="22"/>
          <w:szCs w:val="22"/>
        </w:rPr>
        <w:t xml:space="preserve"> </w:t>
      </w:r>
      <w:r w:rsidR="00822D6A">
        <w:rPr>
          <w:rFonts w:cs="Times New Roman"/>
          <w:sz w:val="22"/>
          <w:szCs w:val="22"/>
        </w:rPr>
        <w:t>годину</w:t>
      </w:r>
      <w:r>
        <w:rPr>
          <w:rFonts w:cs="Times New Roman"/>
          <w:sz w:val="22"/>
          <w:szCs w:val="22"/>
        </w:rPr>
        <w:t xml:space="preserve"> </w:t>
      </w:r>
      <w:r w:rsidR="00822D6A">
        <w:rPr>
          <w:rFonts w:cs="Times New Roman"/>
          <w:sz w:val="22"/>
          <w:szCs w:val="22"/>
        </w:rPr>
        <w:t>дана</w:t>
      </w:r>
      <w:r>
        <w:rPr>
          <w:rFonts w:cs="Times New Roman"/>
          <w:sz w:val="22"/>
          <w:szCs w:val="22"/>
        </w:rPr>
        <w:t>(</w:t>
      </w:r>
      <w:r w:rsidR="00822D6A">
        <w:rPr>
          <w:rFonts w:cs="Times New Roman"/>
          <w:sz w:val="22"/>
          <w:szCs w:val="22"/>
        </w:rPr>
        <w:t>редован</w:t>
      </w:r>
      <w:r>
        <w:rPr>
          <w:rFonts w:cs="Times New Roman"/>
          <w:sz w:val="22"/>
          <w:szCs w:val="22"/>
        </w:rPr>
        <w:t xml:space="preserve"> </w:t>
      </w:r>
      <w:r w:rsidR="00822D6A">
        <w:rPr>
          <w:rFonts w:cs="Times New Roman"/>
          <w:sz w:val="22"/>
          <w:szCs w:val="22"/>
        </w:rPr>
        <w:t>сервис</w:t>
      </w:r>
      <w:r>
        <w:rPr>
          <w:rFonts w:cs="Times New Roman"/>
          <w:sz w:val="22"/>
          <w:szCs w:val="22"/>
        </w:rPr>
        <w:t>)</w:t>
      </w:r>
    </w:p>
    <w:p w:rsidR="003A4B94" w:rsidRDefault="003A4B94" w:rsidP="003A4B94">
      <w:pPr>
        <w:pStyle w:val="Standard"/>
        <w:rPr>
          <w:rFonts w:cs="Times New Roman"/>
          <w:sz w:val="22"/>
          <w:szCs w:val="22"/>
        </w:rPr>
      </w:pPr>
    </w:p>
    <w:p w:rsidR="003A4B94" w:rsidRDefault="00822D6A" w:rsidP="003A4B94">
      <w:pPr>
        <w:pStyle w:val="Standard"/>
        <w:rPr>
          <w:rFonts w:cs="Times New Roman"/>
          <w:sz w:val="22"/>
          <w:szCs w:val="22"/>
        </w:rPr>
      </w:pPr>
      <w:r>
        <w:rPr>
          <w:rFonts w:cs="Times New Roman"/>
          <w:sz w:val="22"/>
          <w:szCs w:val="22"/>
          <w:lang w:val="sr-Cyrl-RS"/>
        </w:rPr>
        <w:t xml:space="preserve">- </w:t>
      </w:r>
      <w:r>
        <w:rPr>
          <w:rFonts w:cs="Times New Roman"/>
          <w:sz w:val="22"/>
          <w:szCs w:val="22"/>
        </w:rPr>
        <w:t>могћност</w:t>
      </w:r>
      <w:r w:rsidR="003A4B94">
        <w:rPr>
          <w:rFonts w:cs="Times New Roman"/>
          <w:sz w:val="22"/>
          <w:szCs w:val="22"/>
        </w:rPr>
        <w:t xml:space="preserve"> </w:t>
      </w:r>
      <w:r>
        <w:rPr>
          <w:rFonts w:cs="Times New Roman"/>
          <w:sz w:val="22"/>
          <w:szCs w:val="22"/>
        </w:rPr>
        <w:t>уградње</w:t>
      </w:r>
      <w:r w:rsidR="003A4B94">
        <w:rPr>
          <w:rFonts w:cs="Times New Roman"/>
          <w:sz w:val="22"/>
          <w:szCs w:val="22"/>
        </w:rPr>
        <w:t xml:space="preserve"> </w:t>
      </w:r>
      <w:r>
        <w:rPr>
          <w:rFonts w:cs="Times New Roman"/>
          <w:sz w:val="22"/>
          <w:szCs w:val="22"/>
        </w:rPr>
        <w:t>додатне</w:t>
      </w:r>
      <w:r w:rsidR="003A4B94">
        <w:rPr>
          <w:rFonts w:cs="Times New Roman"/>
          <w:sz w:val="22"/>
          <w:szCs w:val="22"/>
        </w:rPr>
        <w:t xml:space="preserve"> </w:t>
      </w:r>
      <w:r>
        <w:rPr>
          <w:rFonts w:cs="Times New Roman"/>
          <w:sz w:val="22"/>
          <w:szCs w:val="22"/>
        </w:rPr>
        <w:t>опреме</w:t>
      </w:r>
      <w:r w:rsidR="003A4B94">
        <w:rPr>
          <w:rFonts w:cs="Times New Roman"/>
          <w:sz w:val="22"/>
          <w:szCs w:val="22"/>
        </w:rPr>
        <w:t xml:space="preserve"> </w:t>
      </w:r>
      <w:r>
        <w:rPr>
          <w:rFonts w:cs="Times New Roman"/>
          <w:sz w:val="22"/>
          <w:szCs w:val="22"/>
        </w:rPr>
        <w:t>и</w:t>
      </w:r>
      <w:r w:rsidR="003A4B94">
        <w:rPr>
          <w:rFonts w:cs="Times New Roman"/>
          <w:sz w:val="22"/>
          <w:szCs w:val="22"/>
        </w:rPr>
        <w:t xml:space="preserve"> </w:t>
      </w:r>
      <w:r>
        <w:rPr>
          <w:rFonts w:cs="Times New Roman"/>
          <w:sz w:val="22"/>
          <w:szCs w:val="22"/>
        </w:rPr>
        <w:t>система</w:t>
      </w:r>
      <w:r w:rsidR="003A4B94">
        <w:rPr>
          <w:rFonts w:cs="Times New Roman"/>
          <w:sz w:val="22"/>
          <w:szCs w:val="22"/>
        </w:rPr>
        <w:t xml:space="preserve"> </w:t>
      </w:r>
      <w:r>
        <w:rPr>
          <w:rFonts w:cs="Times New Roman"/>
          <w:sz w:val="22"/>
          <w:szCs w:val="22"/>
        </w:rPr>
        <w:t>додатног</w:t>
      </w:r>
      <w:r w:rsidR="003A4B94">
        <w:rPr>
          <w:rFonts w:cs="Times New Roman"/>
          <w:sz w:val="22"/>
          <w:szCs w:val="22"/>
        </w:rPr>
        <w:t xml:space="preserve"> </w:t>
      </w:r>
      <w:r>
        <w:rPr>
          <w:rFonts w:cs="Times New Roman"/>
          <w:sz w:val="22"/>
          <w:szCs w:val="22"/>
        </w:rPr>
        <w:t>обезбеђења</w:t>
      </w:r>
      <w:r w:rsidR="003A4B94">
        <w:rPr>
          <w:rFonts w:cs="Times New Roman"/>
          <w:sz w:val="22"/>
          <w:szCs w:val="22"/>
        </w:rPr>
        <w:t xml:space="preserve"> </w:t>
      </w:r>
      <w:r>
        <w:rPr>
          <w:rFonts w:cs="Times New Roman"/>
          <w:sz w:val="22"/>
          <w:szCs w:val="22"/>
        </w:rPr>
        <w:t>возила</w:t>
      </w:r>
    </w:p>
    <w:p w:rsidR="003A4B94" w:rsidRDefault="003A4B94" w:rsidP="003A4B94">
      <w:pPr>
        <w:pStyle w:val="Standard"/>
        <w:rPr>
          <w:rFonts w:cs="Times New Roman"/>
          <w:sz w:val="22"/>
          <w:szCs w:val="22"/>
        </w:rPr>
      </w:pPr>
      <w:r>
        <w:rPr>
          <w:rFonts w:cs="Times New Roman"/>
          <w:sz w:val="22"/>
          <w:szCs w:val="22"/>
        </w:rPr>
        <w:t>(</w:t>
      </w:r>
      <w:proofErr w:type="gramStart"/>
      <w:r w:rsidR="00822D6A">
        <w:rPr>
          <w:rFonts w:cs="Times New Roman"/>
          <w:sz w:val="22"/>
          <w:szCs w:val="22"/>
        </w:rPr>
        <w:t>у</w:t>
      </w:r>
      <w:proofErr w:type="gramEnd"/>
      <w:r>
        <w:rPr>
          <w:rFonts w:cs="Times New Roman"/>
          <w:sz w:val="22"/>
          <w:szCs w:val="22"/>
        </w:rPr>
        <w:t xml:space="preserve"> </w:t>
      </w:r>
      <w:r w:rsidR="00822D6A">
        <w:rPr>
          <w:rFonts w:cs="Times New Roman"/>
          <w:sz w:val="22"/>
          <w:szCs w:val="22"/>
          <w:lang w:val="sr-Cyrl-RS"/>
        </w:rPr>
        <w:t>овлашћеном</w:t>
      </w:r>
      <w:r>
        <w:rPr>
          <w:rFonts w:cs="Times New Roman"/>
          <w:sz w:val="22"/>
          <w:szCs w:val="22"/>
        </w:rPr>
        <w:t xml:space="preserve"> </w:t>
      </w:r>
      <w:r w:rsidR="00822D6A">
        <w:rPr>
          <w:rFonts w:cs="Times New Roman"/>
          <w:sz w:val="22"/>
          <w:szCs w:val="22"/>
        </w:rPr>
        <w:t>сервису</w:t>
      </w:r>
      <w:r>
        <w:rPr>
          <w:rFonts w:cs="Times New Roman"/>
          <w:sz w:val="22"/>
          <w:szCs w:val="22"/>
        </w:rPr>
        <w:t>,</w:t>
      </w:r>
      <w:r w:rsidR="00822D6A">
        <w:rPr>
          <w:rFonts w:cs="Times New Roman"/>
          <w:sz w:val="22"/>
          <w:szCs w:val="22"/>
        </w:rPr>
        <w:t>без</w:t>
      </w:r>
      <w:r>
        <w:rPr>
          <w:rFonts w:cs="Times New Roman"/>
          <w:sz w:val="22"/>
          <w:szCs w:val="22"/>
        </w:rPr>
        <w:t xml:space="preserve"> </w:t>
      </w:r>
      <w:r w:rsidR="00822D6A">
        <w:rPr>
          <w:rFonts w:cs="Times New Roman"/>
          <w:sz w:val="22"/>
          <w:szCs w:val="22"/>
        </w:rPr>
        <w:t>губитка</w:t>
      </w:r>
      <w:r>
        <w:rPr>
          <w:rFonts w:cs="Times New Roman"/>
          <w:sz w:val="22"/>
          <w:szCs w:val="22"/>
        </w:rPr>
        <w:t xml:space="preserve"> </w:t>
      </w:r>
      <w:r w:rsidR="00822D6A">
        <w:rPr>
          <w:rFonts w:cs="Times New Roman"/>
          <w:sz w:val="22"/>
          <w:szCs w:val="22"/>
        </w:rPr>
        <w:t>гаранције</w:t>
      </w:r>
      <w:r>
        <w:rPr>
          <w:rFonts w:cs="Times New Roman"/>
          <w:sz w:val="22"/>
          <w:szCs w:val="22"/>
        </w:rPr>
        <w:t>).</w:t>
      </w:r>
    </w:p>
    <w:p w:rsidR="003A4B94" w:rsidRDefault="003A4B94" w:rsidP="003A4B94">
      <w:pPr>
        <w:pStyle w:val="Standard"/>
        <w:rPr>
          <w:rFonts w:cs="Times New Roman"/>
          <w:sz w:val="22"/>
          <w:szCs w:val="22"/>
        </w:rPr>
      </w:pPr>
    </w:p>
    <w:p w:rsidR="003A4B94" w:rsidRPr="00822D6A" w:rsidRDefault="00822D6A" w:rsidP="003A4B94">
      <w:pPr>
        <w:pStyle w:val="Standard"/>
        <w:rPr>
          <w:rFonts w:cs="Times New Roman"/>
          <w:sz w:val="22"/>
          <w:szCs w:val="22"/>
          <w:lang w:val="sr-Cyrl-RS"/>
        </w:rPr>
      </w:pPr>
      <w:r>
        <w:rPr>
          <w:rFonts w:cs="Times New Roman"/>
          <w:sz w:val="22"/>
          <w:szCs w:val="22"/>
        </w:rPr>
        <w:t xml:space="preserve">       </w:t>
      </w:r>
      <w:r w:rsidR="003A4B94">
        <w:rPr>
          <w:rFonts w:cs="Times New Roman"/>
          <w:sz w:val="22"/>
          <w:szCs w:val="22"/>
        </w:rPr>
        <w:t xml:space="preserve">                                            </w:t>
      </w:r>
      <w:r>
        <w:rPr>
          <w:rFonts w:cs="Times New Roman"/>
          <w:sz w:val="22"/>
          <w:szCs w:val="22"/>
        </w:rPr>
        <w:t xml:space="preserve">                       </w:t>
      </w:r>
    </w:p>
    <w:p w:rsidR="003A4B94" w:rsidRPr="00822D6A" w:rsidRDefault="00822D6A" w:rsidP="003A4B94">
      <w:pPr>
        <w:pStyle w:val="Standard"/>
        <w:rPr>
          <w:sz w:val="28"/>
          <w:szCs w:val="28"/>
        </w:rPr>
      </w:pPr>
      <w:r w:rsidRPr="00822D6A">
        <w:rPr>
          <w:rFonts w:cs="Times New Roman"/>
          <w:b/>
          <w:bCs/>
          <w:iCs/>
          <w:sz w:val="28"/>
          <w:szCs w:val="28"/>
          <w:lang w:val="hr-HR"/>
        </w:rPr>
        <w:t>Серијска</w:t>
      </w:r>
      <w:r w:rsidR="003A4B94" w:rsidRPr="00822D6A">
        <w:rPr>
          <w:rFonts w:cs="Times New Roman"/>
          <w:b/>
          <w:bCs/>
          <w:iCs/>
          <w:sz w:val="28"/>
          <w:szCs w:val="28"/>
          <w:lang w:val="hr-HR"/>
        </w:rPr>
        <w:t xml:space="preserve"> </w:t>
      </w:r>
      <w:r w:rsidRPr="00822D6A">
        <w:rPr>
          <w:rFonts w:cs="Times New Roman"/>
          <w:b/>
          <w:bCs/>
          <w:iCs/>
          <w:sz w:val="28"/>
          <w:szCs w:val="28"/>
          <w:lang w:val="hr-HR"/>
        </w:rPr>
        <w:t>опрема</w:t>
      </w:r>
      <w:r w:rsidR="003A4B94" w:rsidRPr="00822D6A">
        <w:rPr>
          <w:rFonts w:cs="Times New Roman"/>
          <w:b/>
          <w:bCs/>
          <w:iCs/>
          <w:sz w:val="28"/>
          <w:szCs w:val="28"/>
          <w:lang w:val="hr-HR"/>
        </w:rPr>
        <w:t xml:space="preserve"> </w:t>
      </w:r>
      <w:r>
        <w:rPr>
          <w:rFonts w:cs="Times New Roman"/>
          <w:b/>
          <w:bCs/>
          <w:iCs/>
          <w:sz w:val="28"/>
          <w:szCs w:val="28"/>
          <w:lang w:val="hr-HR"/>
        </w:rPr>
        <w:t>AMBIANCE</w:t>
      </w:r>
    </w:p>
    <w:p w:rsidR="003A4B94" w:rsidRDefault="003A4B94" w:rsidP="003A4B94">
      <w:pPr>
        <w:pStyle w:val="Standard"/>
        <w:rPr>
          <w:rFonts w:cs="Times New Roman"/>
          <w:b/>
          <w:bCs/>
          <w:iCs/>
          <w:sz w:val="22"/>
          <w:szCs w:val="22"/>
          <w:lang w:val="hr-HR"/>
        </w:rPr>
      </w:pPr>
    </w:p>
    <w:p w:rsidR="003A4B94" w:rsidRPr="00813927" w:rsidRDefault="00E23F56" w:rsidP="003A4B94">
      <w:pPr>
        <w:pStyle w:val="Standard"/>
        <w:rPr>
          <w:sz w:val="18"/>
          <w:szCs w:val="18"/>
        </w:rPr>
      </w:pPr>
      <w:r w:rsidRPr="00813927">
        <w:rPr>
          <w:rFonts w:cs="Times New Roman"/>
          <w:b/>
          <w:bCs/>
          <w:iCs/>
          <w:sz w:val="18"/>
          <w:szCs w:val="18"/>
          <w:u w:val="single"/>
          <w:lang w:val="hr-HR"/>
        </w:rPr>
        <w:t>СИГУРНОСТ</w:t>
      </w:r>
      <w:r w:rsidR="003A4B94" w:rsidRPr="00813927">
        <w:rPr>
          <w:rFonts w:cs="Times New Roman"/>
          <w:b/>
          <w:bCs/>
          <w:iCs/>
          <w:sz w:val="18"/>
          <w:szCs w:val="18"/>
          <w:u w:val="single"/>
          <w:lang w:val="hr-HR"/>
        </w:rPr>
        <w:t xml:space="preserve"> </w:t>
      </w:r>
      <w:r w:rsidRPr="00813927">
        <w:rPr>
          <w:rFonts w:cs="Times New Roman"/>
          <w:b/>
          <w:bCs/>
          <w:iCs/>
          <w:sz w:val="18"/>
          <w:szCs w:val="18"/>
          <w:u w:val="single"/>
          <w:lang w:val="hr-HR"/>
        </w:rPr>
        <w:t>И</w:t>
      </w:r>
      <w:r w:rsidR="003A4B94" w:rsidRPr="00813927">
        <w:rPr>
          <w:rFonts w:cs="Times New Roman"/>
          <w:b/>
          <w:bCs/>
          <w:iCs/>
          <w:sz w:val="18"/>
          <w:szCs w:val="18"/>
          <w:u w:val="single"/>
          <w:lang w:val="hr-HR"/>
        </w:rPr>
        <w:t xml:space="preserve"> </w:t>
      </w:r>
      <w:r w:rsidRPr="00813927">
        <w:rPr>
          <w:rFonts w:cs="Times New Roman"/>
          <w:b/>
          <w:bCs/>
          <w:iCs/>
          <w:sz w:val="18"/>
          <w:szCs w:val="18"/>
          <w:u w:val="single"/>
          <w:lang w:val="hr-HR"/>
        </w:rPr>
        <w:t>ПОМОЋ</w:t>
      </w:r>
      <w:r w:rsidR="003A4B94" w:rsidRPr="00813927">
        <w:rPr>
          <w:rFonts w:cs="Times New Roman"/>
          <w:b/>
          <w:bCs/>
          <w:iCs/>
          <w:sz w:val="18"/>
          <w:szCs w:val="18"/>
          <w:u w:val="single"/>
          <w:lang w:val="hr-HR"/>
        </w:rPr>
        <w:t xml:space="preserve"> </w:t>
      </w:r>
      <w:r w:rsidRPr="00813927">
        <w:rPr>
          <w:rFonts w:cs="Times New Roman"/>
          <w:b/>
          <w:bCs/>
          <w:iCs/>
          <w:sz w:val="18"/>
          <w:szCs w:val="18"/>
          <w:u w:val="single"/>
          <w:lang w:val="hr-HR"/>
        </w:rPr>
        <w:t>У</w:t>
      </w:r>
      <w:r w:rsidR="003A4B94" w:rsidRPr="00813927">
        <w:rPr>
          <w:rFonts w:cs="Times New Roman"/>
          <w:b/>
          <w:bCs/>
          <w:iCs/>
          <w:sz w:val="18"/>
          <w:szCs w:val="18"/>
          <w:u w:val="single"/>
          <w:lang w:val="hr-HR"/>
        </w:rPr>
        <w:t xml:space="preserve"> </w:t>
      </w:r>
      <w:r w:rsidRPr="00813927">
        <w:rPr>
          <w:rFonts w:cs="Times New Roman"/>
          <w:b/>
          <w:bCs/>
          <w:iCs/>
          <w:sz w:val="18"/>
          <w:szCs w:val="18"/>
          <w:u w:val="single"/>
          <w:lang w:val="hr-HR"/>
        </w:rPr>
        <w:t>ВОЖЊИ</w:t>
      </w:r>
      <w:r w:rsidR="003A4B94" w:rsidRPr="00813927">
        <w:rPr>
          <w:rFonts w:cs="Times New Roman"/>
          <w:b/>
          <w:bCs/>
          <w:iCs/>
          <w:sz w:val="18"/>
          <w:szCs w:val="18"/>
          <w:u w:val="single"/>
          <w:lang w:val="hr-HR"/>
        </w:rPr>
        <w:t>:</w:t>
      </w:r>
    </w:p>
    <w:p w:rsidR="003A4B94" w:rsidRDefault="003A4B94" w:rsidP="003A4B94">
      <w:pPr>
        <w:pStyle w:val="Standard"/>
        <w:rPr>
          <w:rFonts w:cs="Times New Roman"/>
          <w:bCs/>
          <w:iCs/>
          <w:sz w:val="22"/>
          <w:szCs w:val="22"/>
          <w:lang w:val="hr-HR"/>
        </w:rPr>
      </w:pPr>
    </w:p>
    <w:p w:rsidR="003A4B94" w:rsidRDefault="00E23F56" w:rsidP="003A4B94">
      <w:pPr>
        <w:pStyle w:val="Standard"/>
      </w:pPr>
      <w:r>
        <w:rPr>
          <w:rFonts w:cs="Times New Roman"/>
          <w:bCs/>
          <w:iCs/>
          <w:sz w:val="22"/>
          <w:szCs w:val="22"/>
          <w:lang w:val="hr-HR"/>
        </w:rPr>
        <w:t>Наслони</w:t>
      </w:r>
      <w:r w:rsidR="003A4B94">
        <w:rPr>
          <w:rFonts w:cs="Times New Roman"/>
          <w:bCs/>
          <w:iCs/>
          <w:sz w:val="22"/>
          <w:szCs w:val="22"/>
          <w:lang w:val="hr-HR"/>
        </w:rPr>
        <w:t xml:space="preserve"> </w:t>
      </w:r>
      <w:r>
        <w:rPr>
          <w:rFonts w:cs="Times New Roman"/>
          <w:bCs/>
          <w:iCs/>
          <w:sz w:val="22"/>
          <w:szCs w:val="22"/>
          <w:lang w:val="hr-HR"/>
        </w:rPr>
        <w:t>за</w:t>
      </w:r>
      <w:r w:rsidR="003A4B94">
        <w:rPr>
          <w:rFonts w:cs="Times New Roman"/>
          <w:bCs/>
          <w:iCs/>
          <w:sz w:val="22"/>
          <w:szCs w:val="22"/>
          <w:lang w:val="hr-HR"/>
        </w:rPr>
        <w:t xml:space="preserve"> </w:t>
      </w:r>
      <w:r>
        <w:rPr>
          <w:rFonts w:cs="Times New Roman"/>
          <w:bCs/>
          <w:iCs/>
          <w:sz w:val="22"/>
          <w:szCs w:val="22"/>
          <w:lang w:val="hr-HR"/>
        </w:rPr>
        <w:t>главу</w:t>
      </w:r>
      <w:r w:rsidR="003A4B94">
        <w:rPr>
          <w:rFonts w:cs="Times New Roman"/>
          <w:bCs/>
          <w:iCs/>
          <w:sz w:val="22"/>
          <w:szCs w:val="22"/>
          <w:lang w:val="hr-HR"/>
        </w:rPr>
        <w:t xml:space="preserve"> </w:t>
      </w:r>
      <w:r>
        <w:rPr>
          <w:rFonts w:cs="Times New Roman"/>
          <w:bCs/>
          <w:iCs/>
          <w:sz w:val="22"/>
          <w:szCs w:val="22"/>
          <w:lang w:val="hr-HR"/>
        </w:rPr>
        <w:t>напред</w:t>
      </w:r>
    </w:p>
    <w:p w:rsidR="003A4B94" w:rsidRDefault="003A4B94" w:rsidP="003A4B94">
      <w:pPr>
        <w:pStyle w:val="Standard"/>
      </w:pPr>
      <w:r>
        <w:rPr>
          <w:rFonts w:cs="Times New Roman"/>
          <w:bCs/>
          <w:iCs/>
          <w:sz w:val="22"/>
          <w:szCs w:val="22"/>
          <w:lang w:val="hr-HR"/>
        </w:rPr>
        <w:t xml:space="preserve">3 </w:t>
      </w:r>
      <w:r w:rsidR="00E23F56">
        <w:rPr>
          <w:rFonts w:cs="Times New Roman"/>
          <w:bCs/>
          <w:iCs/>
          <w:sz w:val="22"/>
          <w:szCs w:val="22"/>
          <w:lang w:val="hr-HR"/>
        </w:rPr>
        <w:t>наслона</w:t>
      </w:r>
      <w:r>
        <w:rPr>
          <w:rFonts w:cs="Times New Roman"/>
          <w:bCs/>
          <w:iCs/>
          <w:sz w:val="22"/>
          <w:szCs w:val="22"/>
          <w:lang w:val="hr-HR"/>
        </w:rPr>
        <w:t xml:space="preserve"> </w:t>
      </w:r>
      <w:r w:rsidR="00E23F56">
        <w:rPr>
          <w:rFonts w:cs="Times New Roman"/>
          <w:bCs/>
          <w:iCs/>
          <w:sz w:val="22"/>
          <w:szCs w:val="22"/>
          <w:lang w:val="hr-HR"/>
        </w:rPr>
        <w:t>за</w:t>
      </w:r>
      <w:r>
        <w:rPr>
          <w:rFonts w:cs="Times New Roman"/>
          <w:bCs/>
          <w:iCs/>
          <w:sz w:val="22"/>
          <w:szCs w:val="22"/>
          <w:lang w:val="hr-HR"/>
        </w:rPr>
        <w:t xml:space="preserve"> </w:t>
      </w:r>
      <w:r w:rsidR="00E23F56">
        <w:rPr>
          <w:rFonts w:cs="Times New Roman"/>
          <w:bCs/>
          <w:iCs/>
          <w:sz w:val="22"/>
          <w:szCs w:val="22"/>
          <w:lang w:val="hr-HR"/>
        </w:rPr>
        <w:t>главу</w:t>
      </w:r>
      <w:r>
        <w:rPr>
          <w:rFonts w:cs="Times New Roman"/>
          <w:bCs/>
          <w:iCs/>
          <w:sz w:val="22"/>
          <w:szCs w:val="22"/>
          <w:lang w:val="hr-HR"/>
        </w:rPr>
        <w:t xml:space="preserve"> </w:t>
      </w:r>
      <w:r w:rsidR="00E23F56">
        <w:rPr>
          <w:rFonts w:cs="Times New Roman"/>
          <w:bCs/>
          <w:iCs/>
          <w:sz w:val="22"/>
          <w:szCs w:val="22"/>
          <w:lang w:val="hr-HR"/>
        </w:rPr>
        <w:t>позади</w:t>
      </w:r>
    </w:p>
    <w:p w:rsidR="003A4B94" w:rsidRDefault="00E23F56" w:rsidP="003A4B94">
      <w:pPr>
        <w:pStyle w:val="Standard"/>
      </w:pPr>
      <w:r>
        <w:rPr>
          <w:rFonts w:cs="Times New Roman"/>
          <w:bCs/>
          <w:iCs/>
          <w:sz w:val="22"/>
          <w:szCs w:val="22"/>
          <w:lang w:val="hr-HR"/>
        </w:rPr>
        <w:t>Бочни</w:t>
      </w:r>
      <w:r w:rsidR="003A4B94">
        <w:rPr>
          <w:rFonts w:cs="Times New Roman"/>
          <w:bCs/>
          <w:iCs/>
          <w:sz w:val="22"/>
          <w:szCs w:val="22"/>
          <w:lang w:val="hr-HR"/>
        </w:rPr>
        <w:t xml:space="preserve"> </w:t>
      </w:r>
      <w:r>
        <w:rPr>
          <w:rFonts w:cs="Times New Roman"/>
          <w:bCs/>
          <w:iCs/>
          <w:sz w:val="22"/>
          <w:szCs w:val="22"/>
          <w:lang w:val="hr-HR"/>
        </w:rPr>
        <w:t>ваздушни</w:t>
      </w:r>
      <w:r w:rsidR="003A4B94">
        <w:rPr>
          <w:rFonts w:cs="Times New Roman"/>
          <w:bCs/>
          <w:iCs/>
          <w:sz w:val="22"/>
          <w:szCs w:val="22"/>
          <w:lang w:val="hr-HR"/>
        </w:rPr>
        <w:t xml:space="preserve"> </w:t>
      </w:r>
      <w:r>
        <w:rPr>
          <w:rFonts w:cs="Times New Roman"/>
          <w:bCs/>
          <w:iCs/>
          <w:sz w:val="22"/>
          <w:szCs w:val="22"/>
          <w:lang w:val="hr-HR"/>
        </w:rPr>
        <w:t>јастуци</w:t>
      </w:r>
      <w:r w:rsidR="003A4B94">
        <w:rPr>
          <w:rFonts w:cs="Times New Roman"/>
          <w:bCs/>
          <w:iCs/>
          <w:sz w:val="22"/>
          <w:szCs w:val="22"/>
          <w:lang w:val="hr-HR"/>
        </w:rPr>
        <w:t xml:space="preserve"> </w:t>
      </w:r>
      <w:r>
        <w:rPr>
          <w:rFonts w:cs="Times New Roman"/>
          <w:bCs/>
          <w:iCs/>
          <w:sz w:val="22"/>
          <w:szCs w:val="22"/>
          <w:lang w:val="hr-HR"/>
        </w:rPr>
        <w:t>напред</w:t>
      </w:r>
      <w:r w:rsidR="003A4B94">
        <w:rPr>
          <w:rFonts w:cs="Times New Roman"/>
          <w:bCs/>
          <w:iCs/>
          <w:sz w:val="22"/>
          <w:szCs w:val="22"/>
          <w:lang w:val="hr-HR"/>
        </w:rPr>
        <w:t xml:space="preserve"> </w:t>
      </w:r>
      <w:r>
        <w:rPr>
          <w:rFonts w:cs="Times New Roman"/>
          <w:bCs/>
          <w:iCs/>
          <w:sz w:val="22"/>
          <w:szCs w:val="22"/>
          <w:lang w:val="hr-HR"/>
        </w:rPr>
        <w:t>за</w:t>
      </w:r>
      <w:r w:rsidR="003A4B94">
        <w:rPr>
          <w:rFonts w:cs="Times New Roman"/>
          <w:bCs/>
          <w:iCs/>
          <w:sz w:val="22"/>
          <w:szCs w:val="22"/>
          <w:lang w:val="hr-HR"/>
        </w:rPr>
        <w:t xml:space="preserve"> </w:t>
      </w:r>
      <w:r>
        <w:rPr>
          <w:rFonts w:cs="Times New Roman"/>
          <w:bCs/>
          <w:iCs/>
          <w:sz w:val="22"/>
          <w:szCs w:val="22"/>
          <w:lang w:val="hr-HR"/>
        </w:rPr>
        <w:t>заштиту</w:t>
      </w:r>
      <w:r w:rsidR="003A4B94">
        <w:rPr>
          <w:rFonts w:cs="Times New Roman"/>
          <w:bCs/>
          <w:iCs/>
          <w:sz w:val="22"/>
          <w:szCs w:val="22"/>
          <w:lang w:val="hr-HR"/>
        </w:rPr>
        <w:t xml:space="preserve"> </w:t>
      </w:r>
      <w:r>
        <w:rPr>
          <w:rFonts w:cs="Times New Roman"/>
          <w:bCs/>
          <w:iCs/>
          <w:sz w:val="22"/>
          <w:szCs w:val="22"/>
          <w:lang w:val="hr-HR"/>
        </w:rPr>
        <w:t>главе</w:t>
      </w:r>
      <w:r w:rsidR="003A4B94">
        <w:rPr>
          <w:rFonts w:cs="Times New Roman"/>
          <w:bCs/>
          <w:iCs/>
          <w:sz w:val="22"/>
          <w:szCs w:val="22"/>
          <w:lang w:val="hr-HR"/>
        </w:rPr>
        <w:t xml:space="preserve"> </w:t>
      </w:r>
      <w:r>
        <w:rPr>
          <w:rFonts w:cs="Times New Roman"/>
          <w:bCs/>
          <w:iCs/>
          <w:sz w:val="22"/>
          <w:szCs w:val="22"/>
          <w:lang w:val="hr-HR"/>
        </w:rPr>
        <w:t>и</w:t>
      </w:r>
      <w:r w:rsidR="003A4B94">
        <w:rPr>
          <w:rFonts w:cs="Times New Roman"/>
          <w:bCs/>
          <w:iCs/>
          <w:sz w:val="22"/>
          <w:szCs w:val="22"/>
          <w:lang w:val="hr-HR"/>
        </w:rPr>
        <w:t xml:space="preserve"> </w:t>
      </w:r>
      <w:r>
        <w:rPr>
          <w:rFonts w:cs="Times New Roman"/>
          <w:bCs/>
          <w:iCs/>
          <w:sz w:val="22"/>
          <w:szCs w:val="22"/>
          <w:lang w:val="hr-HR"/>
        </w:rPr>
        <w:t>грудног</w:t>
      </w:r>
      <w:r w:rsidR="003A4B94">
        <w:rPr>
          <w:rFonts w:cs="Times New Roman"/>
          <w:bCs/>
          <w:iCs/>
          <w:sz w:val="22"/>
          <w:szCs w:val="22"/>
          <w:lang w:val="hr-HR"/>
        </w:rPr>
        <w:t xml:space="preserve"> </w:t>
      </w:r>
      <w:r>
        <w:rPr>
          <w:rFonts w:cs="Times New Roman"/>
          <w:bCs/>
          <w:iCs/>
          <w:sz w:val="22"/>
          <w:szCs w:val="22"/>
          <w:lang w:val="hr-HR"/>
        </w:rPr>
        <w:t>коша</w:t>
      </w:r>
    </w:p>
    <w:p w:rsidR="003A4B94" w:rsidRDefault="00E23F56" w:rsidP="003A4B94">
      <w:pPr>
        <w:pStyle w:val="Standard"/>
      </w:pPr>
      <w:r>
        <w:rPr>
          <w:rFonts w:cs="Times New Roman"/>
          <w:bCs/>
          <w:iCs/>
          <w:sz w:val="22"/>
          <w:szCs w:val="22"/>
          <w:lang w:val="hr-HR"/>
        </w:rPr>
        <w:t>Ваздушни</w:t>
      </w:r>
      <w:r w:rsidR="003A4B94">
        <w:rPr>
          <w:rFonts w:cs="Times New Roman"/>
          <w:bCs/>
          <w:iCs/>
          <w:sz w:val="22"/>
          <w:szCs w:val="22"/>
          <w:lang w:val="hr-HR"/>
        </w:rPr>
        <w:t xml:space="preserve"> </w:t>
      </w:r>
      <w:r>
        <w:rPr>
          <w:rFonts w:cs="Times New Roman"/>
          <w:bCs/>
          <w:iCs/>
          <w:sz w:val="22"/>
          <w:szCs w:val="22"/>
          <w:lang w:val="hr-HR"/>
        </w:rPr>
        <w:t>јастук</w:t>
      </w:r>
      <w:r w:rsidR="003A4B94">
        <w:rPr>
          <w:rFonts w:cs="Times New Roman"/>
          <w:bCs/>
          <w:iCs/>
          <w:sz w:val="22"/>
          <w:szCs w:val="22"/>
          <w:lang w:val="hr-HR"/>
        </w:rPr>
        <w:t xml:space="preserve"> </w:t>
      </w:r>
      <w:r>
        <w:rPr>
          <w:rFonts w:cs="Times New Roman"/>
          <w:bCs/>
          <w:iCs/>
          <w:sz w:val="22"/>
          <w:szCs w:val="22"/>
          <w:lang w:val="hr-HR"/>
        </w:rPr>
        <w:t>за</w:t>
      </w:r>
      <w:r w:rsidR="003A4B94">
        <w:rPr>
          <w:rFonts w:cs="Times New Roman"/>
          <w:bCs/>
          <w:iCs/>
          <w:sz w:val="22"/>
          <w:szCs w:val="22"/>
          <w:lang w:val="hr-HR"/>
        </w:rPr>
        <w:t xml:space="preserve"> </w:t>
      </w:r>
      <w:r>
        <w:rPr>
          <w:rFonts w:cs="Times New Roman"/>
          <w:bCs/>
          <w:iCs/>
          <w:sz w:val="22"/>
          <w:szCs w:val="22"/>
          <w:lang w:val="hr-HR"/>
        </w:rPr>
        <w:t>возача</w:t>
      </w:r>
      <w:r w:rsidR="003A4B94">
        <w:rPr>
          <w:rFonts w:cs="Times New Roman"/>
          <w:bCs/>
          <w:iCs/>
          <w:sz w:val="22"/>
          <w:szCs w:val="22"/>
          <w:lang w:val="hr-HR"/>
        </w:rPr>
        <w:t xml:space="preserve"> </w:t>
      </w:r>
      <w:r>
        <w:rPr>
          <w:rFonts w:cs="Times New Roman"/>
          <w:bCs/>
          <w:iCs/>
          <w:sz w:val="22"/>
          <w:szCs w:val="22"/>
          <w:lang w:val="hr-HR"/>
        </w:rPr>
        <w:t>и</w:t>
      </w:r>
      <w:r w:rsidR="003A4B94">
        <w:rPr>
          <w:rFonts w:cs="Times New Roman"/>
          <w:bCs/>
          <w:iCs/>
          <w:sz w:val="22"/>
          <w:szCs w:val="22"/>
          <w:lang w:val="hr-HR"/>
        </w:rPr>
        <w:t xml:space="preserve"> </w:t>
      </w:r>
      <w:r>
        <w:rPr>
          <w:rFonts w:cs="Times New Roman"/>
          <w:bCs/>
          <w:iCs/>
          <w:sz w:val="22"/>
          <w:szCs w:val="22"/>
          <w:lang w:val="hr-HR"/>
        </w:rPr>
        <w:t>сувозача</w:t>
      </w:r>
    </w:p>
    <w:p w:rsidR="003A4B94" w:rsidRDefault="00E23F56" w:rsidP="003A4B94">
      <w:pPr>
        <w:pStyle w:val="Standard"/>
      </w:pPr>
      <w:r>
        <w:rPr>
          <w:rFonts w:cs="Times New Roman"/>
          <w:bCs/>
          <w:iCs/>
          <w:sz w:val="22"/>
          <w:szCs w:val="22"/>
          <w:lang w:val="hr-HR"/>
        </w:rPr>
        <w:t>Серво</w:t>
      </w:r>
      <w:r w:rsidR="003A4B94">
        <w:rPr>
          <w:rFonts w:cs="Times New Roman"/>
          <w:bCs/>
          <w:iCs/>
          <w:sz w:val="22"/>
          <w:szCs w:val="22"/>
          <w:lang w:val="hr-HR"/>
        </w:rPr>
        <w:t xml:space="preserve"> </w:t>
      </w:r>
      <w:r>
        <w:rPr>
          <w:rFonts w:cs="Times New Roman"/>
          <w:bCs/>
          <w:iCs/>
          <w:sz w:val="22"/>
          <w:szCs w:val="22"/>
          <w:lang w:val="hr-HR"/>
        </w:rPr>
        <w:t>управљач</w:t>
      </w:r>
    </w:p>
    <w:p w:rsidR="003A4B94" w:rsidRDefault="00E23F56" w:rsidP="003A4B94">
      <w:pPr>
        <w:pStyle w:val="Standard"/>
      </w:pPr>
      <w:r>
        <w:rPr>
          <w:rFonts w:cs="Times New Roman"/>
          <w:bCs/>
          <w:iCs/>
          <w:sz w:val="22"/>
          <w:szCs w:val="22"/>
          <w:lang w:val="hr-HR"/>
        </w:rPr>
        <w:t>Систем</w:t>
      </w:r>
      <w:r w:rsidR="003A4B94">
        <w:rPr>
          <w:rFonts w:cs="Times New Roman"/>
          <w:bCs/>
          <w:iCs/>
          <w:sz w:val="22"/>
          <w:szCs w:val="22"/>
          <w:lang w:val="hr-HR"/>
        </w:rPr>
        <w:t xml:space="preserve"> </w:t>
      </w:r>
      <w:r>
        <w:rPr>
          <w:rFonts w:cs="Times New Roman"/>
          <w:bCs/>
          <w:iCs/>
          <w:sz w:val="22"/>
          <w:szCs w:val="22"/>
          <w:lang w:val="hr-HR"/>
        </w:rPr>
        <w:t>против</w:t>
      </w:r>
      <w:r w:rsidR="003A4B94">
        <w:rPr>
          <w:rFonts w:cs="Times New Roman"/>
          <w:bCs/>
          <w:iCs/>
          <w:sz w:val="22"/>
          <w:szCs w:val="22"/>
          <w:lang w:val="hr-HR"/>
        </w:rPr>
        <w:t xml:space="preserve"> </w:t>
      </w:r>
      <w:r>
        <w:rPr>
          <w:rFonts w:cs="Times New Roman"/>
          <w:bCs/>
          <w:iCs/>
          <w:sz w:val="22"/>
          <w:szCs w:val="22"/>
          <w:lang w:val="hr-HR"/>
        </w:rPr>
        <w:t>блокирања</w:t>
      </w:r>
      <w:r w:rsidR="003A4B94">
        <w:rPr>
          <w:rFonts w:cs="Times New Roman"/>
          <w:bCs/>
          <w:iCs/>
          <w:sz w:val="22"/>
          <w:szCs w:val="22"/>
          <w:lang w:val="hr-HR"/>
        </w:rPr>
        <w:t xml:space="preserve"> </w:t>
      </w:r>
      <w:r>
        <w:rPr>
          <w:rFonts w:cs="Times New Roman"/>
          <w:bCs/>
          <w:iCs/>
          <w:sz w:val="22"/>
          <w:szCs w:val="22"/>
          <w:lang w:val="hr-HR"/>
        </w:rPr>
        <w:t>точкова</w:t>
      </w:r>
      <w:r w:rsidR="003A4B94">
        <w:rPr>
          <w:rFonts w:cs="Times New Roman"/>
          <w:bCs/>
          <w:iCs/>
          <w:sz w:val="22"/>
          <w:szCs w:val="22"/>
          <w:lang w:val="hr-HR"/>
        </w:rPr>
        <w:t xml:space="preserve"> (</w:t>
      </w:r>
      <w:r>
        <w:rPr>
          <w:rFonts w:cs="Times New Roman"/>
          <w:bCs/>
          <w:iCs/>
          <w:sz w:val="22"/>
          <w:szCs w:val="22"/>
        </w:rPr>
        <w:t>АБС</w:t>
      </w:r>
      <w:r w:rsidR="003A4B94">
        <w:rPr>
          <w:rFonts w:cs="Times New Roman"/>
          <w:bCs/>
          <w:iCs/>
          <w:sz w:val="22"/>
          <w:szCs w:val="22"/>
          <w:lang w:val="hr-HR"/>
        </w:rPr>
        <w:t>)</w:t>
      </w:r>
    </w:p>
    <w:p w:rsidR="003A4B94" w:rsidRDefault="00E23F56" w:rsidP="003A4B94">
      <w:pPr>
        <w:pStyle w:val="Standard"/>
      </w:pPr>
      <w:r>
        <w:rPr>
          <w:rFonts w:cs="Times New Roman"/>
          <w:bCs/>
          <w:iCs/>
          <w:sz w:val="22"/>
          <w:szCs w:val="22"/>
          <w:lang w:val="hr-HR"/>
        </w:rPr>
        <w:t>Систем</w:t>
      </w:r>
      <w:r w:rsidR="003A4B94">
        <w:rPr>
          <w:rFonts w:cs="Times New Roman"/>
          <w:bCs/>
          <w:iCs/>
          <w:sz w:val="22"/>
          <w:szCs w:val="22"/>
        </w:rPr>
        <w:t xml:space="preserve"> </w:t>
      </w:r>
      <w:r>
        <w:rPr>
          <w:rFonts w:cs="Times New Roman"/>
          <w:bCs/>
          <w:iCs/>
          <w:sz w:val="22"/>
          <w:szCs w:val="22"/>
        </w:rPr>
        <w:t>помоћи</w:t>
      </w:r>
      <w:r w:rsidR="003A4B94">
        <w:rPr>
          <w:rFonts w:cs="Times New Roman"/>
          <w:bCs/>
          <w:iCs/>
          <w:sz w:val="22"/>
          <w:szCs w:val="22"/>
        </w:rPr>
        <w:t xml:space="preserve"> </w:t>
      </w:r>
      <w:r>
        <w:rPr>
          <w:rFonts w:cs="Times New Roman"/>
          <w:bCs/>
          <w:iCs/>
          <w:sz w:val="22"/>
          <w:szCs w:val="22"/>
        </w:rPr>
        <w:t>при</w:t>
      </w:r>
      <w:r w:rsidR="003A4B94">
        <w:rPr>
          <w:rFonts w:cs="Times New Roman"/>
          <w:bCs/>
          <w:iCs/>
          <w:sz w:val="22"/>
          <w:szCs w:val="22"/>
        </w:rPr>
        <w:t xml:space="preserve"> </w:t>
      </w:r>
      <w:r>
        <w:rPr>
          <w:rFonts w:cs="Times New Roman"/>
          <w:bCs/>
          <w:iCs/>
          <w:sz w:val="22"/>
          <w:szCs w:val="22"/>
        </w:rPr>
        <w:t>наглом</w:t>
      </w:r>
      <w:r w:rsidR="003A4B94">
        <w:rPr>
          <w:rFonts w:cs="Times New Roman"/>
          <w:bCs/>
          <w:iCs/>
          <w:sz w:val="22"/>
          <w:szCs w:val="22"/>
        </w:rPr>
        <w:t xml:space="preserve"> </w:t>
      </w:r>
      <w:r>
        <w:rPr>
          <w:rFonts w:cs="Times New Roman"/>
          <w:bCs/>
          <w:iCs/>
          <w:sz w:val="22"/>
          <w:szCs w:val="22"/>
        </w:rPr>
        <w:t>кочењу</w:t>
      </w:r>
      <w:r w:rsidR="003A4B94">
        <w:rPr>
          <w:rFonts w:cs="Times New Roman"/>
          <w:bCs/>
          <w:iCs/>
          <w:sz w:val="22"/>
          <w:szCs w:val="22"/>
        </w:rPr>
        <w:t xml:space="preserve"> (</w:t>
      </w:r>
      <w:r>
        <w:rPr>
          <w:rFonts w:cs="Times New Roman"/>
          <w:bCs/>
          <w:iCs/>
          <w:sz w:val="22"/>
          <w:szCs w:val="22"/>
        </w:rPr>
        <w:t>АФУ</w:t>
      </w:r>
      <w:r w:rsidR="003A4B94">
        <w:rPr>
          <w:rFonts w:cs="Times New Roman"/>
          <w:bCs/>
          <w:iCs/>
          <w:sz w:val="22"/>
          <w:szCs w:val="22"/>
        </w:rPr>
        <w:t>)</w:t>
      </w:r>
    </w:p>
    <w:p w:rsidR="005B1EA9" w:rsidRDefault="005B1EA9" w:rsidP="003A4B94">
      <w:pPr>
        <w:pStyle w:val="Standard"/>
        <w:rPr>
          <w:rFonts w:cs="Times New Roman"/>
          <w:bCs/>
          <w:iCs/>
          <w:sz w:val="22"/>
          <w:szCs w:val="22"/>
          <w:lang w:val="sr-Cyrl-RS"/>
        </w:rPr>
      </w:pPr>
    </w:p>
    <w:p w:rsidR="005B1EA9" w:rsidRDefault="005B1EA9" w:rsidP="003A4B94">
      <w:pPr>
        <w:pStyle w:val="Standard"/>
        <w:rPr>
          <w:rFonts w:cs="Times New Roman"/>
          <w:bCs/>
          <w:iCs/>
          <w:sz w:val="22"/>
          <w:szCs w:val="22"/>
          <w:lang w:val="sr-Cyrl-RS"/>
        </w:rPr>
      </w:pPr>
    </w:p>
    <w:p w:rsidR="005B1EA9" w:rsidRDefault="005B1EA9" w:rsidP="003A4B94">
      <w:pPr>
        <w:pStyle w:val="Standard"/>
        <w:rPr>
          <w:rFonts w:cs="Times New Roman"/>
          <w:bCs/>
          <w:iCs/>
          <w:sz w:val="22"/>
          <w:szCs w:val="22"/>
          <w:lang w:val="sr-Cyrl-RS"/>
        </w:rPr>
      </w:pPr>
    </w:p>
    <w:p w:rsidR="005B1EA9" w:rsidRDefault="005B1EA9" w:rsidP="003A4B94">
      <w:pPr>
        <w:pStyle w:val="Standard"/>
        <w:rPr>
          <w:rFonts w:cs="Times New Roman"/>
          <w:bCs/>
          <w:iCs/>
          <w:sz w:val="22"/>
          <w:szCs w:val="22"/>
          <w:lang w:val="sr-Cyrl-RS"/>
        </w:rPr>
      </w:pPr>
    </w:p>
    <w:p w:rsidR="005B1EA9" w:rsidRPr="00402487" w:rsidRDefault="005B1EA9" w:rsidP="005B1EA9">
      <w:pPr>
        <w:pStyle w:val="Default"/>
        <w:jc w:val="center"/>
        <w:rPr>
          <w:color w:val="auto"/>
          <w:sz w:val="20"/>
          <w:szCs w:val="20"/>
          <w:lang w:val="sr-Cyrl-RS"/>
        </w:rPr>
      </w:pPr>
      <w:r w:rsidRPr="00457200">
        <w:rPr>
          <w:color w:val="auto"/>
          <w:sz w:val="20"/>
          <w:szCs w:val="20"/>
        </w:rPr>
        <w:t>Конкур</w:t>
      </w:r>
      <w:r>
        <w:rPr>
          <w:color w:val="auto"/>
          <w:sz w:val="20"/>
          <w:szCs w:val="20"/>
        </w:rPr>
        <w:t xml:space="preserve">сна документација за ЈН број </w:t>
      </w:r>
      <w:r>
        <w:rPr>
          <w:color w:val="auto"/>
          <w:sz w:val="20"/>
          <w:szCs w:val="20"/>
          <w:lang w:val="sr-Cyrl-RS"/>
        </w:rPr>
        <w:t>03</w:t>
      </w:r>
      <w:r>
        <w:rPr>
          <w:color w:val="auto"/>
          <w:sz w:val="20"/>
          <w:szCs w:val="20"/>
        </w:rPr>
        <w:t>/201</w:t>
      </w:r>
      <w:r>
        <w:rPr>
          <w:color w:val="auto"/>
          <w:sz w:val="20"/>
          <w:szCs w:val="20"/>
          <w:lang w:val="sr-Cyrl-RS"/>
        </w:rPr>
        <w:t>7</w:t>
      </w:r>
    </w:p>
    <w:p w:rsidR="005B1EA9" w:rsidRPr="00565A03" w:rsidRDefault="005B1EA9" w:rsidP="005B1EA9">
      <w:pPr>
        <w:pStyle w:val="Default"/>
        <w:jc w:val="right"/>
        <w:rPr>
          <w:color w:val="auto"/>
          <w:sz w:val="20"/>
          <w:szCs w:val="20"/>
          <w:lang w:val="sr-Cyrl-RS"/>
        </w:rPr>
      </w:pPr>
      <w:r>
        <w:rPr>
          <w:color w:val="auto"/>
          <w:sz w:val="20"/>
          <w:szCs w:val="20"/>
          <w:lang w:val="sr-Cyrl-RS"/>
        </w:rPr>
        <w:t xml:space="preserve">  26</w:t>
      </w:r>
      <w:r>
        <w:rPr>
          <w:color w:val="auto"/>
          <w:sz w:val="20"/>
          <w:szCs w:val="20"/>
        </w:rPr>
        <w:t>/</w:t>
      </w:r>
      <w:r>
        <w:rPr>
          <w:color w:val="auto"/>
          <w:sz w:val="20"/>
          <w:szCs w:val="20"/>
          <w:lang w:val="sr-Cyrl-RS"/>
        </w:rPr>
        <w:t>27</w:t>
      </w:r>
    </w:p>
    <w:p w:rsidR="005B1EA9" w:rsidRDefault="005B1EA9" w:rsidP="003A4B94">
      <w:pPr>
        <w:pStyle w:val="Standard"/>
        <w:rPr>
          <w:rFonts w:cs="Times New Roman"/>
          <w:bCs/>
          <w:iCs/>
          <w:sz w:val="22"/>
          <w:szCs w:val="22"/>
          <w:lang w:val="sr-Cyrl-RS"/>
        </w:rPr>
      </w:pPr>
    </w:p>
    <w:p w:rsidR="003A4B94" w:rsidRDefault="00E23F56" w:rsidP="003A4B94">
      <w:pPr>
        <w:pStyle w:val="Standard"/>
      </w:pPr>
      <w:r>
        <w:rPr>
          <w:rFonts w:cs="Times New Roman"/>
          <w:bCs/>
          <w:iCs/>
          <w:sz w:val="22"/>
          <w:szCs w:val="22"/>
          <w:lang w:val="hr-HR"/>
        </w:rPr>
        <w:t>Систем</w:t>
      </w:r>
      <w:r w:rsidR="003A4B94">
        <w:rPr>
          <w:rFonts w:cs="Times New Roman"/>
          <w:bCs/>
          <w:iCs/>
          <w:sz w:val="22"/>
          <w:szCs w:val="22"/>
        </w:rPr>
        <w:t xml:space="preserve"> </w:t>
      </w:r>
      <w:r>
        <w:rPr>
          <w:rFonts w:cs="Times New Roman"/>
          <w:bCs/>
          <w:iCs/>
          <w:sz w:val="22"/>
          <w:szCs w:val="22"/>
        </w:rPr>
        <w:t>за</w:t>
      </w:r>
      <w:r w:rsidR="003A4B94">
        <w:rPr>
          <w:rFonts w:cs="Times New Roman"/>
          <w:bCs/>
          <w:iCs/>
          <w:sz w:val="22"/>
          <w:szCs w:val="22"/>
        </w:rPr>
        <w:t xml:space="preserve"> </w:t>
      </w:r>
      <w:r>
        <w:rPr>
          <w:rFonts w:cs="Times New Roman"/>
          <w:bCs/>
          <w:iCs/>
          <w:sz w:val="22"/>
          <w:szCs w:val="22"/>
        </w:rPr>
        <w:t>надзор</w:t>
      </w:r>
      <w:r w:rsidR="003A4B94">
        <w:rPr>
          <w:rFonts w:cs="Times New Roman"/>
          <w:bCs/>
          <w:iCs/>
          <w:sz w:val="22"/>
          <w:szCs w:val="22"/>
        </w:rPr>
        <w:t xml:space="preserve"> </w:t>
      </w:r>
      <w:r>
        <w:rPr>
          <w:rFonts w:cs="Times New Roman"/>
          <w:bCs/>
          <w:iCs/>
          <w:sz w:val="22"/>
          <w:szCs w:val="22"/>
        </w:rPr>
        <w:t>стабилности</w:t>
      </w:r>
      <w:r w:rsidR="003A4B94">
        <w:rPr>
          <w:rFonts w:cs="Times New Roman"/>
          <w:bCs/>
          <w:iCs/>
          <w:sz w:val="22"/>
          <w:szCs w:val="22"/>
        </w:rPr>
        <w:t xml:space="preserve"> </w:t>
      </w:r>
      <w:r>
        <w:rPr>
          <w:rFonts w:cs="Times New Roman"/>
          <w:bCs/>
          <w:iCs/>
          <w:sz w:val="22"/>
          <w:szCs w:val="22"/>
        </w:rPr>
        <w:t>возила</w:t>
      </w:r>
      <w:r w:rsidR="003A4B94">
        <w:rPr>
          <w:rFonts w:cs="Times New Roman"/>
          <w:bCs/>
          <w:iCs/>
          <w:sz w:val="22"/>
          <w:szCs w:val="22"/>
          <w:lang w:val="hr-HR"/>
        </w:rPr>
        <w:t xml:space="preserve"> (</w:t>
      </w:r>
      <w:r>
        <w:rPr>
          <w:rFonts w:cs="Times New Roman"/>
          <w:bCs/>
          <w:iCs/>
          <w:sz w:val="22"/>
          <w:szCs w:val="22"/>
          <w:lang w:val="hr-HR"/>
        </w:rPr>
        <w:t>ЕСП</w:t>
      </w:r>
      <w:r w:rsidR="003A4B94">
        <w:rPr>
          <w:rFonts w:cs="Times New Roman"/>
          <w:bCs/>
          <w:iCs/>
          <w:sz w:val="22"/>
          <w:szCs w:val="22"/>
          <w:lang w:val="hr-HR"/>
        </w:rPr>
        <w:t>)</w:t>
      </w:r>
    </w:p>
    <w:p w:rsidR="003A4B94" w:rsidRDefault="00E23F56" w:rsidP="003A4B94">
      <w:pPr>
        <w:pStyle w:val="Standard"/>
      </w:pPr>
      <w:r>
        <w:rPr>
          <w:rFonts w:cs="Times New Roman"/>
          <w:bCs/>
          <w:iCs/>
          <w:sz w:val="22"/>
          <w:szCs w:val="22"/>
          <w:lang w:val="hr-HR"/>
        </w:rPr>
        <w:t>Систем</w:t>
      </w:r>
      <w:r w:rsidR="003A4B94">
        <w:rPr>
          <w:rFonts w:cs="Times New Roman"/>
          <w:bCs/>
          <w:iCs/>
          <w:sz w:val="22"/>
          <w:szCs w:val="22"/>
          <w:lang w:val="hr-HR"/>
        </w:rPr>
        <w:t xml:space="preserve"> </w:t>
      </w:r>
      <w:r>
        <w:rPr>
          <w:rFonts w:cs="Times New Roman"/>
          <w:bCs/>
          <w:iCs/>
          <w:sz w:val="22"/>
          <w:szCs w:val="22"/>
          <w:lang w:val="hr-HR"/>
        </w:rPr>
        <w:t>контроле</w:t>
      </w:r>
      <w:r w:rsidR="003A4B94">
        <w:rPr>
          <w:rFonts w:cs="Times New Roman"/>
          <w:bCs/>
          <w:iCs/>
          <w:sz w:val="22"/>
          <w:szCs w:val="22"/>
          <w:lang w:val="hr-HR"/>
        </w:rPr>
        <w:t xml:space="preserve"> </w:t>
      </w:r>
      <w:r>
        <w:rPr>
          <w:rFonts w:cs="Times New Roman"/>
          <w:bCs/>
          <w:iCs/>
          <w:sz w:val="22"/>
          <w:szCs w:val="22"/>
          <w:lang w:val="hr-HR"/>
        </w:rPr>
        <w:t>проклизавања</w:t>
      </w:r>
      <w:r w:rsidR="003A4B94">
        <w:rPr>
          <w:rFonts w:cs="Times New Roman"/>
          <w:bCs/>
          <w:iCs/>
          <w:sz w:val="22"/>
          <w:szCs w:val="22"/>
          <w:lang w:val="hr-HR"/>
        </w:rPr>
        <w:t xml:space="preserve"> (</w:t>
      </w:r>
      <w:r>
        <w:rPr>
          <w:rFonts w:cs="Times New Roman"/>
          <w:bCs/>
          <w:iCs/>
          <w:sz w:val="22"/>
          <w:szCs w:val="22"/>
          <w:lang w:val="hr-HR"/>
        </w:rPr>
        <w:t>АСР</w:t>
      </w:r>
      <w:r w:rsidR="003A4B94">
        <w:rPr>
          <w:rFonts w:cs="Times New Roman"/>
          <w:bCs/>
          <w:iCs/>
          <w:sz w:val="22"/>
          <w:szCs w:val="22"/>
          <w:lang w:val="hr-HR"/>
        </w:rPr>
        <w:t>)</w:t>
      </w:r>
    </w:p>
    <w:p w:rsidR="003A4B94" w:rsidRDefault="00E23F56" w:rsidP="003A4B94">
      <w:pPr>
        <w:pStyle w:val="Standard"/>
      </w:pPr>
      <w:r>
        <w:rPr>
          <w:rFonts w:cs="Times New Roman"/>
          <w:bCs/>
          <w:iCs/>
          <w:sz w:val="22"/>
          <w:szCs w:val="22"/>
          <w:lang w:val="hr-HR"/>
        </w:rPr>
        <w:t>Систем</w:t>
      </w:r>
      <w:r w:rsidR="003A4B94">
        <w:rPr>
          <w:rFonts w:cs="Times New Roman"/>
          <w:bCs/>
          <w:iCs/>
          <w:sz w:val="22"/>
          <w:szCs w:val="22"/>
          <w:lang w:val="hr-HR"/>
        </w:rPr>
        <w:t xml:space="preserve"> </w:t>
      </w:r>
      <w:r>
        <w:rPr>
          <w:rFonts w:cs="Times New Roman"/>
          <w:bCs/>
          <w:iCs/>
          <w:sz w:val="22"/>
          <w:szCs w:val="22"/>
          <w:lang w:val="hr-HR"/>
        </w:rPr>
        <w:t>за</w:t>
      </w:r>
      <w:r w:rsidR="003A4B94">
        <w:rPr>
          <w:rFonts w:cs="Times New Roman"/>
          <w:bCs/>
          <w:iCs/>
          <w:sz w:val="22"/>
          <w:szCs w:val="22"/>
          <w:lang w:val="hr-HR"/>
        </w:rPr>
        <w:t xml:space="preserve"> </w:t>
      </w:r>
      <w:r>
        <w:rPr>
          <w:rFonts w:cs="Times New Roman"/>
          <w:bCs/>
          <w:iCs/>
          <w:sz w:val="22"/>
          <w:szCs w:val="22"/>
          <w:lang w:val="hr-HR"/>
        </w:rPr>
        <w:t>помоћ</w:t>
      </w:r>
      <w:r w:rsidR="003A4B94">
        <w:rPr>
          <w:rFonts w:cs="Times New Roman"/>
          <w:bCs/>
          <w:iCs/>
          <w:sz w:val="22"/>
          <w:szCs w:val="22"/>
          <w:lang w:val="hr-HR"/>
        </w:rPr>
        <w:t xml:space="preserve"> </w:t>
      </w:r>
      <w:r>
        <w:rPr>
          <w:rFonts w:cs="Times New Roman"/>
          <w:bCs/>
          <w:iCs/>
          <w:sz w:val="22"/>
          <w:szCs w:val="22"/>
          <w:lang w:val="hr-HR"/>
        </w:rPr>
        <w:t>приликом</w:t>
      </w:r>
      <w:r w:rsidR="003A4B94">
        <w:rPr>
          <w:rFonts w:cs="Times New Roman"/>
          <w:bCs/>
          <w:iCs/>
          <w:sz w:val="22"/>
          <w:szCs w:val="22"/>
          <w:lang w:val="hr-HR"/>
        </w:rPr>
        <w:t xml:space="preserve"> </w:t>
      </w:r>
      <w:r>
        <w:rPr>
          <w:rFonts w:cs="Times New Roman"/>
          <w:bCs/>
          <w:iCs/>
          <w:sz w:val="22"/>
          <w:szCs w:val="22"/>
          <w:lang w:val="hr-HR"/>
        </w:rPr>
        <w:t>кретања</w:t>
      </w:r>
      <w:r w:rsidR="003A4B94">
        <w:rPr>
          <w:rFonts w:cs="Times New Roman"/>
          <w:bCs/>
          <w:iCs/>
          <w:sz w:val="22"/>
          <w:szCs w:val="22"/>
          <w:lang w:val="hr-HR"/>
        </w:rPr>
        <w:t xml:space="preserve"> </w:t>
      </w:r>
      <w:r>
        <w:rPr>
          <w:rFonts w:cs="Times New Roman"/>
          <w:bCs/>
          <w:iCs/>
          <w:sz w:val="22"/>
          <w:szCs w:val="22"/>
          <w:lang w:val="hr-HR"/>
        </w:rPr>
        <w:t>на</w:t>
      </w:r>
    </w:p>
    <w:p w:rsidR="003A4B94" w:rsidRDefault="003A4B94" w:rsidP="003A4B94">
      <w:pPr>
        <w:pStyle w:val="Standard"/>
      </w:pPr>
      <w:r>
        <w:rPr>
          <w:rFonts w:cs="Times New Roman"/>
          <w:bCs/>
          <w:iCs/>
          <w:sz w:val="22"/>
          <w:szCs w:val="22"/>
          <w:lang w:val="hr-HR"/>
        </w:rPr>
        <w:t xml:space="preserve"> </w:t>
      </w:r>
      <w:r w:rsidR="00E23F56">
        <w:rPr>
          <w:rFonts w:cs="Times New Roman"/>
          <w:bCs/>
          <w:iCs/>
          <w:sz w:val="22"/>
          <w:szCs w:val="22"/>
          <w:lang w:val="hr-HR"/>
        </w:rPr>
        <w:t>узбрдици</w:t>
      </w:r>
      <w:r>
        <w:rPr>
          <w:rFonts w:cs="Times New Roman"/>
          <w:bCs/>
          <w:iCs/>
          <w:sz w:val="22"/>
          <w:szCs w:val="22"/>
          <w:lang w:val="hr-HR"/>
        </w:rPr>
        <w:t xml:space="preserve"> (</w:t>
      </w:r>
      <w:r w:rsidR="00E23F56">
        <w:rPr>
          <w:rFonts w:cs="Times New Roman"/>
          <w:bCs/>
          <w:iCs/>
          <w:sz w:val="22"/>
          <w:szCs w:val="22"/>
          <w:lang w:val="hr-HR"/>
        </w:rPr>
        <w:t>ХСА</w:t>
      </w:r>
      <w:r>
        <w:rPr>
          <w:rFonts w:cs="Times New Roman"/>
          <w:bCs/>
          <w:iCs/>
          <w:sz w:val="22"/>
          <w:szCs w:val="22"/>
          <w:lang w:val="hr-HR"/>
        </w:rPr>
        <w:t>)</w:t>
      </w:r>
    </w:p>
    <w:p w:rsidR="003A4B94" w:rsidRDefault="00E23F56" w:rsidP="003A4B94">
      <w:pPr>
        <w:pStyle w:val="Standard"/>
      </w:pPr>
      <w:r>
        <w:rPr>
          <w:rFonts w:cs="Times New Roman"/>
          <w:bCs/>
          <w:iCs/>
          <w:sz w:val="22"/>
          <w:szCs w:val="22"/>
          <w:lang w:val="hr-HR"/>
        </w:rPr>
        <w:t>Исофи</w:t>
      </w:r>
      <w:r w:rsidR="003A4B94">
        <w:rPr>
          <w:rFonts w:cs="Times New Roman"/>
          <w:bCs/>
          <w:iCs/>
          <w:sz w:val="22"/>
          <w:szCs w:val="22"/>
          <w:lang w:val="hr-HR"/>
        </w:rPr>
        <w:t xml:space="preserve">x </w:t>
      </w:r>
      <w:r>
        <w:rPr>
          <w:rFonts w:cs="Times New Roman"/>
          <w:bCs/>
          <w:iCs/>
          <w:sz w:val="22"/>
          <w:szCs w:val="22"/>
          <w:lang w:val="hr-HR"/>
        </w:rPr>
        <w:t>систем</w:t>
      </w:r>
      <w:r w:rsidR="003A4B94">
        <w:rPr>
          <w:rFonts w:cs="Times New Roman"/>
          <w:bCs/>
          <w:iCs/>
          <w:sz w:val="22"/>
          <w:szCs w:val="22"/>
          <w:lang w:val="hr-HR"/>
        </w:rPr>
        <w:t xml:space="preserve"> </w:t>
      </w:r>
      <w:r>
        <w:rPr>
          <w:rFonts w:cs="Times New Roman"/>
          <w:bCs/>
          <w:iCs/>
          <w:sz w:val="22"/>
          <w:szCs w:val="22"/>
          <w:lang w:val="hr-HR"/>
        </w:rPr>
        <w:t>за</w:t>
      </w:r>
      <w:r w:rsidR="003A4B94">
        <w:rPr>
          <w:rFonts w:cs="Times New Roman"/>
          <w:bCs/>
          <w:iCs/>
          <w:sz w:val="22"/>
          <w:szCs w:val="22"/>
          <w:lang w:val="hr-HR"/>
        </w:rPr>
        <w:t xml:space="preserve"> </w:t>
      </w:r>
      <w:r>
        <w:rPr>
          <w:rFonts w:cs="Times New Roman"/>
          <w:bCs/>
          <w:iCs/>
          <w:sz w:val="22"/>
          <w:szCs w:val="22"/>
          <w:lang w:val="hr-HR"/>
        </w:rPr>
        <w:t>причвршћивање</w:t>
      </w:r>
      <w:r w:rsidR="003A4B94">
        <w:rPr>
          <w:rFonts w:cs="Times New Roman"/>
          <w:bCs/>
          <w:iCs/>
          <w:sz w:val="22"/>
          <w:szCs w:val="22"/>
          <w:lang w:val="hr-HR"/>
        </w:rPr>
        <w:t xml:space="preserve"> </w:t>
      </w:r>
      <w:r>
        <w:rPr>
          <w:rFonts w:cs="Times New Roman"/>
          <w:bCs/>
          <w:iCs/>
          <w:sz w:val="22"/>
          <w:szCs w:val="22"/>
          <w:lang w:val="hr-HR"/>
        </w:rPr>
        <w:t>дечијег</w:t>
      </w:r>
      <w:r w:rsidR="003A4B94">
        <w:rPr>
          <w:rFonts w:cs="Times New Roman"/>
          <w:bCs/>
          <w:iCs/>
          <w:sz w:val="22"/>
          <w:szCs w:val="22"/>
          <w:lang w:val="hr-HR"/>
        </w:rPr>
        <w:t xml:space="preserve"> </w:t>
      </w:r>
      <w:r>
        <w:rPr>
          <w:rFonts w:cs="Times New Roman"/>
          <w:bCs/>
          <w:iCs/>
          <w:sz w:val="22"/>
          <w:szCs w:val="22"/>
          <w:lang w:val="hr-HR"/>
        </w:rPr>
        <w:t>седишта</w:t>
      </w:r>
      <w:r w:rsidR="003A4B94">
        <w:rPr>
          <w:rFonts w:cs="Times New Roman"/>
          <w:bCs/>
          <w:iCs/>
          <w:sz w:val="22"/>
          <w:szCs w:val="22"/>
          <w:lang w:val="hr-HR"/>
        </w:rPr>
        <w:t xml:space="preserve"> </w:t>
      </w:r>
      <w:r>
        <w:rPr>
          <w:rFonts w:cs="Times New Roman"/>
          <w:bCs/>
          <w:iCs/>
          <w:sz w:val="22"/>
          <w:szCs w:val="22"/>
          <w:lang w:val="hr-HR"/>
        </w:rPr>
        <w:t>на</w:t>
      </w:r>
      <w:r w:rsidR="003A4B94">
        <w:rPr>
          <w:rFonts w:cs="Times New Roman"/>
          <w:bCs/>
          <w:iCs/>
          <w:sz w:val="22"/>
          <w:szCs w:val="22"/>
          <w:lang w:val="hr-HR"/>
        </w:rPr>
        <w:t xml:space="preserve"> </w:t>
      </w:r>
      <w:r>
        <w:rPr>
          <w:rFonts w:cs="Times New Roman"/>
          <w:bCs/>
          <w:iCs/>
          <w:sz w:val="22"/>
          <w:szCs w:val="22"/>
          <w:lang w:val="hr-HR"/>
        </w:rPr>
        <w:t>бочним</w:t>
      </w:r>
      <w:r w:rsidR="003A4B94">
        <w:rPr>
          <w:rFonts w:cs="Times New Roman"/>
          <w:bCs/>
          <w:iCs/>
          <w:sz w:val="22"/>
          <w:szCs w:val="22"/>
          <w:lang w:val="hr-HR"/>
        </w:rPr>
        <w:t xml:space="preserve"> </w:t>
      </w:r>
      <w:r>
        <w:rPr>
          <w:rFonts w:cs="Times New Roman"/>
          <w:bCs/>
          <w:iCs/>
          <w:sz w:val="22"/>
          <w:szCs w:val="22"/>
          <w:lang w:val="hr-HR"/>
        </w:rPr>
        <w:t>седиштима</w:t>
      </w:r>
      <w:r w:rsidR="003A4B94">
        <w:rPr>
          <w:rFonts w:cs="Times New Roman"/>
          <w:bCs/>
          <w:iCs/>
          <w:sz w:val="22"/>
          <w:szCs w:val="22"/>
          <w:lang w:val="hr-HR"/>
        </w:rPr>
        <w:t xml:space="preserve"> </w:t>
      </w:r>
      <w:r>
        <w:rPr>
          <w:rFonts w:cs="Times New Roman"/>
          <w:bCs/>
          <w:iCs/>
          <w:sz w:val="22"/>
          <w:szCs w:val="22"/>
          <w:lang w:val="hr-HR"/>
        </w:rPr>
        <w:t>назад</w:t>
      </w:r>
    </w:p>
    <w:p w:rsidR="003A4B94" w:rsidRDefault="00E23F56" w:rsidP="003A4B94">
      <w:pPr>
        <w:pStyle w:val="Standard"/>
      </w:pPr>
      <w:r>
        <w:rPr>
          <w:rFonts w:cs="Times New Roman"/>
          <w:bCs/>
          <w:iCs/>
          <w:sz w:val="22"/>
          <w:szCs w:val="22"/>
          <w:lang w:val="hr-HR"/>
        </w:rPr>
        <w:t>Визуално</w:t>
      </w:r>
      <w:r w:rsidR="003A4B94">
        <w:rPr>
          <w:rFonts w:cs="Times New Roman"/>
          <w:bCs/>
          <w:iCs/>
          <w:sz w:val="22"/>
          <w:szCs w:val="22"/>
          <w:lang w:val="hr-HR"/>
        </w:rPr>
        <w:t xml:space="preserve"> </w:t>
      </w:r>
      <w:r>
        <w:rPr>
          <w:rFonts w:cs="Times New Roman"/>
          <w:bCs/>
          <w:iCs/>
          <w:sz w:val="22"/>
          <w:szCs w:val="22"/>
          <w:lang w:val="hr-HR"/>
        </w:rPr>
        <w:t>и</w:t>
      </w:r>
      <w:r w:rsidR="003A4B94">
        <w:rPr>
          <w:rFonts w:cs="Times New Roman"/>
          <w:bCs/>
          <w:iCs/>
          <w:sz w:val="22"/>
          <w:szCs w:val="22"/>
          <w:lang w:val="hr-HR"/>
        </w:rPr>
        <w:t xml:space="preserve"> </w:t>
      </w:r>
      <w:r>
        <w:rPr>
          <w:rFonts w:cs="Times New Roman"/>
          <w:bCs/>
          <w:iCs/>
          <w:sz w:val="22"/>
          <w:szCs w:val="22"/>
          <w:lang w:val="hr-HR"/>
        </w:rPr>
        <w:t>звучно</w:t>
      </w:r>
      <w:r w:rsidR="003A4B94">
        <w:rPr>
          <w:rFonts w:cs="Times New Roman"/>
          <w:bCs/>
          <w:iCs/>
          <w:sz w:val="22"/>
          <w:szCs w:val="22"/>
          <w:lang w:val="hr-HR"/>
        </w:rPr>
        <w:t xml:space="preserve"> </w:t>
      </w:r>
      <w:r>
        <w:rPr>
          <w:rFonts w:cs="Times New Roman"/>
          <w:bCs/>
          <w:iCs/>
          <w:sz w:val="22"/>
          <w:szCs w:val="22"/>
          <w:lang w:val="hr-HR"/>
        </w:rPr>
        <w:t>упозорење</w:t>
      </w:r>
      <w:r w:rsidR="003A4B94">
        <w:rPr>
          <w:rFonts w:cs="Times New Roman"/>
          <w:bCs/>
          <w:iCs/>
          <w:sz w:val="22"/>
          <w:szCs w:val="22"/>
          <w:lang w:val="hr-HR"/>
        </w:rPr>
        <w:t xml:space="preserve"> </w:t>
      </w:r>
      <w:r>
        <w:rPr>
          <w:rFonts w:cs="Times New Roman"/>
          <w:bCs/>
          <w:iCs/>
          <w:sz w:val="22"/>
          <w:szCs w:val="22"/>
          <w:lang w:val="hr-HR"/>
        </w:rPr>
        <w:t>за</w:t>
      </w:r>
      <w:r w:rsidR="003A4B94">
        <w:rPr>
          <w:rFonts w:cs="Times New Roman"/>
          <w:bCs/>
          <w:iCs/>
          <w:sz w:val="22"/>
          <w:szCs w:val="22"/>
          <w:lang w:val="hr-HR"/>
        </w:rPr>
        <w:t xml:space="preserve"> </w:t>
      </w:r>
      <w:r>
        <w:rPr>
          <w:rFonts w:cs="Times New Roman"/>
          <w:bCs/>
          <w:iCs/>
          <w:sz w:val="22"/>
          <w:szCs w:val="22"/>
          <w:lang w:val="hr-HR"/>
        </w:rPr>
        <w:t>незакопчан</w:t>
      </w:r>
      <w:r w:rsidR="003A4B94">
        <w:rPr>
          <w:rFonts w:cs="Times New Roman"/>
          <w:bCs/>
          <w:iCs/>
          <w:sz w:val="22"/>
          <w:szCs w:val="22"/>
          <w:lang w:val="hr-HR"/>
        </w:rPr>
        <w:t xml:space="preserve"> </w:t>
      </w:r>
      <w:r>
        <w:rPr>
          <w:rFonts w:cs="Times New Roman"/>
          <w:bCs/>
          <w:iCs/>
          <w:sz w:val="22"/>
          <w:szCs w:val="22"/>
          <w:lang w:val="hr-HR"/>
        </w:rPr>
        <w:t>појас</w:t>
      </w:r>
      <w:r w:rsidR="003A4B94">
        <w:rPr>
          <w:rFonts w:cs="Times New Roman"/>
          <w:bCs/>
          <w:iCs/>
          <w:sz w:val="22"/>
          <w:szCs w:val="22"/>
          <w:lang w:val="hr-HR"/>
        </w:rPr>
        <w:t xml:space="preserve"> </w:t>
      </w:r>
      <w:r>
        <w:rPr>
          <w:rFonts w:cs="Times New Roman"/>
          <w:bCs/>
          <w:iCs/>
          <w:sz w:val="22"/>
          <w:szCs w:val="22"/>
          <w:lang w:val="hr-HR"/>
        </w:rPr>
        <w:t>возача</w:t>
      </w:r>
      <w:r w:rsidR="003A4B94">
        <w:rPr>
          <w:rFonts w:cs="Times New Roman"/>
          <w:bCs/>
          <w:iCs/>
          <w:sz w:val="22"/>
          <w:szCs w:val="22"/>
          <w:lang w:val="hr-HR"/>
        </w:rPr>
        <w:t xml:space="preserve"> </w:t>
      </w:r>
      <w:r>
        <w:rPr>
          <w:rFonts w:cs="Times New Roman"/>
          <w:bCs/>
          <w:iCs/>
          <w:sz w:val="22"/>
          <w:szCs w:val="22"/>
          <w:lang w:val="hr-HR"/>
        </w:rPr>
        <w:t>и</w:t>
      </w:r>
      <w:r w:rsidR="003A4B94">
        <w:rPr>
          <w:rFonts w:cs="Times New Roman"/>
          <w:bCs/>
          <w:iCs/>
          <w:sz w:val="22"/>
          <w:szCs w:val="22"/>
          <w:lang w:val="hr-HR"/>
        </w:rPr>
        <w:t xml:space="preserve"> </w:t>
      </w:r>
      <w:r>
        <w:rPr>
          <w:rFonts w:cs="Times New Roman"/>
          <w:bCs/>
          <w:iCs/>
          <w:sz w:val="22"/>
          <w:szCs w:val="22"/>
          <w:lang w:val="hr-HR"/>
        </w:rPr>
        <w:t>сувозача</w:t>
      </w:r>
    </w:p>
    <w:p w:rsidR="003A4B94" w:rsidRDefault="00E23F56" w:rsidP="003A4B94">
      <w:pPr>
        <w:pStyle w:val="Standard"/>
      </w:pPr>
      <w:r>
        <w:rPr>
          <w:rFonts w:cs="Times New Roman"/>
          <w:bCs/>
          <w:iCs/>
          <w:sz w:val="22"/>
          <w:szCs w:val="22"/>
          <w:lang w:val="hr-HR"/>
        </w:rPr>
        <w:t>Индикатор</w:t>
      </w:r>
      <w:r w:rsidR="003A4B94">
        <w:rPr>
          <w:rFonts w:cs="Times New Roman"/>
          <w:bCs/>
          <w:iCs/>
          <w:sz w:val="22"/>
          <w:szCs w:val="22"/>
          <w:lang w:val="hr-HR"/>
        </w:rPr>
        <w:t xml:space="preserve"> </w:t>
      </w:r>
      <w:r>
        <w:rPr>
          <w:rFonts w:cs="Times New Roman"/>
          <w:bCs/>
          <w:iCs/>
          <w:sz w:val="22"/>
          <w:szCs w:val="22"/>
          <w:lang w:val="hr-HR"/>
        </w:rPr>
        <w:t>притиска</w:t>
      </w:r>
      <w:r w:rsidR="003A4B94">
        <w:rPr>
          <w:rFonts w:cs="Times New Roman"/>
          <w:bCs/>
          <w:iCs/>
          <w:sz w:val="22"/>
          <w:szCs w:val="22"/>
          <w:lang w:val="hr-HR"/>
        </w:rPr>
        <w:t xml:space="preserve"> </w:t>
      </w:r>
      <w:r>
        <w:rPr>
          <w:rFonts w:cs="Times New Roman"/>
          <w:bCs/>
          <w:iCs/>
          <w:sz w:val="22"/>
          <w:szCs w:val="22"/>
          <w:lang w:val="hr-HR"/>
        </w:rPr>
        <w:t>у</w:t>
      </w:r>
      <w:r w:rsidR="003A4B94">
        <w:rPr>
          <w:rFonts w:cs="Times New Roman"/>
          <w:bCs/>
          <w:iCs/>
          <w:sz w:val="22"/>
          <w:szCs w:val="22"/>
          <w:lang w:val="hr-HR"/>
        </w:rPr>
        <w:t xml:space="preserve"> </w:t>
      </w:r>
      <w:r>
        <w:rPr>
          <w:rFonts w:cs="Times New Roman"/>
          <w:bCs/>
          <w:iCs/>
          <w:sz w:val="22"/>
          <w:szCs w:val="22"/>
          <w:lang w:val="hr-HR"/>
        </w:rPr>
        <w:t>пнеуматицима</w:t>
      </w:r>
    </w:p>
    <w:p w:rsidR="003A4B94" w:rsidRDefault="00E23F56" w:rsidP="003A4B94">
      <w:pPr>
        <w:pStyle w:val="Standard"/>
      </w:pPr>
      <w:r>
        <w:rPr>
          <w:rFonts w:cs="Times New Roman"/>
          <w:bCs/>
          <w:iCs/>
          <w:sz w:val="22"/>
          <w:szCs w:val="22"/>
          <w:lang w:val="hr-HR"/>
        </w:rPr>
        <w:t>Индикатор</w:t>
      </w:r>
      <w:r w:rsidR="003A4B94">
        <w:rPr>
          <w:rFonts w:cs="Times New Roman"/>
          <w:bCs/>
          <w:iCs/>
          <w:sz w:val="22"/>
          <w:szCs w:val="22"/>
          <w:lang w:val="hr-HR"/>
        </w:rPr>
        <w:t xml:space="preserve"> </w:t>
      </w:r>
      <w:r>
        <w:rPr>
          <w:rFonts w:cs="Times New Roman"/>
          <w:bCs/>
          <w:iCs/>
          <w:sz w:val="22"/>
          <w:szCs w:val="22"/>
          <w:lang w:val="hr-HR"/>
        </w:rPr>
        <w:t>промене</w:t>
      </w:r>
      <w:r w:rsidR="003A4B94">
        <w:rPr>
          <w:rFonts w:cs="Times New Roman"/>
          <w:bCs/>
          <w:iCs/>
          <w:sz w:val="22"/>
          <w:szCs w:val="22"/>
          <w:lang w:val="hr-HR"/>
        </w:rPr>
        <w:t xml:space="preserve"> </w:t>
      </w:r>
      <w:r>
        <w:rPr>
          <w:rFonts w:cs="Times New Roman"/>
          <w:bCs/>
          <w:iCs/>
          <w:sz w:val="22"/>
          <w:szCs w:val="22"/>
          <w:lang w:val="hr-HR"/>
        </w:rPr>
        <w:t>брзине</w:t>
      </w:r>
    </w:p>
    <w:p w:rsidR="003A4B94" w:rsidRDefault="00E23F56" w:rsidP="003A4B94">
      <w:pPr>
        <w:pStyle w:val="Standard"/>
      </w:pPr>
      <w:r>
        <w:rPr>
          <w:rFonts w:cs="Times New Roman"/>
          <w:bCs/>
          <w:iCs/>
          <w:sz w:val="22"/>
          <w:szCs w:val="22"/>
          <w:lang w:val="hr-HR"/>
        </w:rPr>
        <w:t>Кит</w:t>
      </w:r>
      <w:r w:rsidR="003A4B94">
        <w:rPr>
          <w:rFonts w:cs="Times New Roman"/>
          <w:bCs/>
          <w:iCs/>
          <w:sz w:val="22"/>
          <w:szCs w:val="22"/>
          <w:lang w:val="hr-HR"/>
        </w:rPr>
        <w:t xml:space="preserve"> </w:t>
      </w:r>
      <w:r>
        <w:rPr>
          <w:rFonts w:cs="Times New Roman"/>
          <w:bCs/>
          <w:iCs/>
          <w:sz w:val="22"/>
          <w:szCs w:val="22"/>
          <w:lang w:val="hr-HR"/>
        </w:rPr>
        <w:t>за</w:t>
      </w:r>
      <w:r w:rsidR="003A4B94">
        <w:rPr>
          <w:rFonts w:cs="Times New Roman"/>
          <w:bCs/>
          <w:iCs/>
          <w:sz w:val="22"/>
          <w:szCs w:val="22"/>
          <w:lang w:val="hr-HR"/>
        </w:rPr>
        <w:t xml:space="preserve"> </w:t>
      </w:r>
      <w:r>
        <w:rPr>
          <w:rFonts w:cs="Times New Roman"/>
          <w:bCs/>
          <w:iCs/>
          <w:sz w:val="22"/>
          <w:szCs w:val="22"/>
          <w:lang w:val="hr-HR"/>
        </w:rPr>
        <w:t>поправку</w:t>
      </w:r>
      <w:r w:rsidR="003A4B94">
        <w:rPr>
          <w:rFonts w:cs="Times New Roman"/>
          <w:bCs/>
          <w:iCs/>
          <w:sz w:val="22"/>
          <w:szCs w:val="22"/>
          <w:lang w:val="hr-HR"/>
        </w:rPr>
        <w:t xml:space="preserve"> </w:t>
      </w:r>
      <w:r>
        <w:rPr>
          <w:rFonts w:cs="Times New Roman"/>
          <w:bCs/>
          <w:iCs/>
          <w:sz w:val="22"/>
          <w:szCs w:val="22"/>
          <w:lang w:val="hr-HR"/>
        </w:rPr>
        <w:t>пнеуматика</w:t>
      </w:r>
    </w:p>
    <w:p w:rsidR="003A4B94" w:rsidRDefault="00E23F56" w:rsidP="003A4B94">
      <w:pPr>
        <w:pStyle w:val="Standard"/>
      </w:pPr>
      <w:r>
        <w:rPr>
          <w:rFonts w:cs="Times New Roman"/>
          <w:bCs/>
          <w:iCs/>
          <w:sz w:val="22"/>
          <w:szCs w:val="22"/>
          <w:lang w:val="hr-HR"/>
        </w:rPr>
        <w:t>ЛЕД</w:t>
      </w:r>
      <w:r w:rsidR="003A4B94">
        <w:rPr>
          <w:rFonts w:cs="Times New Roman"/>
          <w:bCs/>
          <w:iCs/>
          <w:sz w:val="22"/>
          <w:szCs w:val="22"/>
          <w:lang w:val="hr-HR"/>
        </w:rPr>
        <w:t xml:space="preserve"> </w:t>
      </w:r>
      <w:r>
        <w:rPr>
          <w:rFonts w:cs="Times New Roman"/>
          <w:bCs/>
          <w:iCs/>
          <w:sz w:val="22"/>
          <w:szCs w:val="22"/>
          <w:lang w:val="hr-HR"/>
        </w:rPr>
        <w:t>дневна</w:t>
      </w:r>
      <w:r w:rsidR="003A4B94">
        <w:rPr>
          <w:rFonts w:cs="Times New Roman"/>
          <w:bCs/>
          <w:iCs/>
          <w:sz w:val="22"/>
          <w:szCs w:val="22"/>
          <w:lang w:val="hr-HR"/>
        </w:rPr>
        <w:t xml:space="preserve"> </w:t>
      </w:r>
      <w:r>
        <w:rPr>
          <w:rFonts w:cs="Times New Roman"/>
          <w:bCs/>
          <w:iCs/>
          <w:sz w:val="22"/>
          <w:szCs w:val="22"/>
          <w:lang w:val="hr-HR"/>
        </w:rPr>
        <w:t>светла</w:t>
      </w:r>
    </w:p>
    <w:p w:rsidR="003A4B94" w:rsidRDefault="00E23F56" w:rsidP="003A4B94">
      <w:pPr>
        <w:pStyle w:val="Standard"/>
      </w:pPr>
      <w:r>
        <w:rPr>
          <w:rFonts w:cs="Times New Roman"/>
          <w:bCs/>
          <w:iCs/>
          <w:sz w:val="22"/>
          <w:szCs w:val="22"/>
          <w:lang w:val="hr-HR"/>
        </w:rPr>
        <w:t>Самозакључавање</w:t>
      </w:r>
      <w:r w:rsidR="003A4B94">
        <w:rPr>
          <w:rFonts w:cs="Times New Roman"/>
          <w:bCs/>
          <w:iCs/>
          <w:sz w:val="22"/>
          <w:szCs w:val="22"/>
          <w:lang w:val="hr-HR"/>
        </w:rPr>
        <w:t xml:space="preserve"> </w:t>
      </w:r>
      <w:r>
        <w:rPr>
          <w:rFonts w:cs="Times New Roman"/>
          <w:bCs/>
          <w:iCs/>
          <w:sz w:val="22"/>
          <w:szCs w:val="22"/>
          <w:lang w:val="hr-HR"/>
        </w:rPr>
        <w:t>возила</w:t>
      </w:r>
      <w:r w:rsidR="003A4B94">
        <w:rPr>
          <w:rFonts w:cs="Times New Roman"/>
          <w:bCs/>
          <w:iCs/>
          <w:sz w:val="22"/>
          <w:szCs w:val="22"/>
          <w:lang w:val="hr-HR"/>
        </w:rPr>
        <w:t xml:space="preserve"> </w:t>
      </w:r>
      <w:r>
        <w:rPr>
          <w:rFonts w:cs="Times New Roman"/>
          <w:bCs/>
          <w:iCs/>
          <w:sz w:val="22"/>
          <w:szCs w:val="22"/>
          <w:lang w:val="hr-HR"/>
        </w:rPr>
        <w:t>у</w:t>
      </w:r>
      <w:r w:rsidR="003A4B94">
        <w:rPr>
          <w:rFonts w:cs="Times New Roman"/>
          <w:bCs/>
          <w:iCs/>
          <w:sz w:val="22"/>
          <w:szCs w:val="22"/>
          <w:lang w:val="hr-HR"/>
        </w:rPr>
        <w:t xml:space="preserve"> </w:t>
      </w:r>
      <w:r>
        <w:rPr>
          <w:rFonts w:cs="Times New Roman"/>
          <w:bCs/>
          <w:iCs/>
          <w:sz w:val="22"/>
          <w:szCs w:val="22"/>
          <w:lang w:val="hr-HR"/>
        </w:rPr>
        <w:t>вожњи</w:t>
      </w:r>
    </w:p>
    <w:p w:rsidR="003A4B94" w:rsidRDefault="003A4B94" w:rsidP="003A4B94">
      <w:pPr>
        <w:pStyle w:val="Standard"/>
      </w:pPr>
    </w:p>
    <w:p w:rsidR="003A4B94" w:rsidRDefault="003A4B94" w:rsidP="003A4B94">
      <w:pPr>
        <w:pStyle w:val="Standard"/>
        <w:rPr>
          <w:rFonts w:cs="Times New Roman"/>
          <w:bCs/>
          <w:iCs/>
          <w:sz w:val="22"/>
          <w:szCs w:val="22"/>
          <w:u w:val="single"/>
          <w:lang w:val="hr-HR"/>
        </w:rPr>
      </w:pPr>
    </w:p>
    <w:p w:rsidR="003A4B94" w:rsidRPr="00813927" w:rsidRDefault="00E23F56" w:rsidP="003A4B94">
      <w:pPr>
        <w:pStyle w:val="Standard"/>
        <w:rPr>
          <w:sz w:val="20"/>
          <w:szCs w:val="20"/>
        </w:rPr>
      </w:pPr>
      <w:r w:rsidRPr="00813927">
        <w:rPr>
          <w:rFonts w:cs="Times New Roman"/>
          <w:b/>
          <w:bCs/>
          <w:iCs/>
          <w:sz w:val="20"/>
          <w:szCs w:val="20"/>
          <w:u w:val="single"/>
          <w:lang w:val="hr-HR"/>
        </w:rPr>
        <w:t>УДОБНОСТ</w:t>
      </w:r>
      <w:r w:rsidR="003A4B94" w:rsidRPr="00813927">
        <w:rPr>
          <w:rFonts w:cs="Times New Roman"/>
          <w:b/>
          <w:bCs/>
          <w:iCs/>
          <w:sz w:val="20"/>
          <w:szCs w:val="20"/>
          <w:u w:val="single"/>
          <w:lang w:val="hr-HR"/>
        </w:rPr>
        <w:t>:</w:t>
      </w:r>
    </w:p>
    <w:p w:rsidR="003A4B94" w:rsidRDefault="003A4B94" w:rsidP="003A4B94">
      <w:pPr>
        <w:pStyle w:val="Standard"/>
        <w:rPr>
          <w:rFonts w:cs="Times New Roman"/>
          <w:bCs/>
          <w:iCs/>
          <w:sz w:val="22"/>
          <w:szCs w:val="22"/>
        </w:rPr>
      </w:pPr>
    </w:p>
    <w:p w:rsidR="003A4B94" w:rsidRDefault="00E23F56" w:rsidP="003A4B94">
      <w:pPr>
        <w:pStyle w:val="Standard"/>
      </w:pPr>
      <w:r>
        <w:rPr>
          <w:rFonts w:cs="Times New Roman"/>
          <w:bCs/>
          <w:iCs/>
          <w:sz w:val="22"/>
          <w:szCs w:val="22"/>
        </w:rPr>
        <w:t>Ручни</w:t>
      </w:r>
      <w:r w:rsidR="003A4B94">
        <w:rPr>
          <w:rFonts w:cs="Times New Roman"/>
          <w:bCs/>
          <w:iCs/>
          <w:sz w:val="22"/>
          <w:szCs w:val="22"/>
        </w:rPr>
        <w:t xml:space="preserve"> </w:t>
      </w:r>
      <w:r>
        <w:rPr>
          <w:rFonts w:cs="Times New Roman"/>
          <w:bCs/>
          <w:iCs/>
          <w:sz w:val="22"/>
          <w:szCs w:val="22"/>
        </w:rPr>
        <w:t>клима</w:t>
      </w:r>
      <w:r w:rsidR="003A4B94">
        <w:rPr>
          <w:rFonts w:cs="Times New Roman"/>
          <w:bCs/>
          <w:iCs/>
          <w:sz w:val="22"/>
          <w:szCs w:val="22"/>
        </w:rPr>
        <w:t xml:space="preserve"> </w:t>
      </w:r>
      <w:r>
        <w:rPr>
          <w:rFonts w:cs="Times New Roman"/>
          <w:bCs/>
          <w:iCs/>
          <w:sz w:val="22"/>
          <w:szCs w:val="22"/>
        </w:rPr>
        <w:t>уређај</w:t>
      </w:r>
    </w:p>
    <w:p w:rsidR="003A4B94" w:rsidRDefault="00E23F56" w:rsidP="003A4B94">
      <w:pPr>
        <w:pStyle w:val="Standard"/>
      </w:pPr>
      <w:r>
        <w:rPr>
          <w:rFonts w:cs="Times New Roman"/>
          <w:bCs/>
          <w:iCs/>
          <w:sz w:val="22"/>
          <w:szCs w:val="22"/>
        </w:rPr>
        <w:t>Даљинско</w:t>
      </w:r>
      <w:r w:rsidR="003A4B94">
        <w:rPr>
          <w:rFonts w:cs="Times New Roman"/>
          <w:bCs/>
          <w:iCs/>
          <w:sz w:val="22"/>
          <w:szCs w:val="22"/>
        </w:rPr>
        <w:t xml:space="preserve"> </w:t>
      </w:r>
      <w:r>
        <w:rPr>
          <w:rFonts w:cs="Times New Roman"/>
          <w:bCs/>
          <w:iCs/>
          <w:sz w:val="22"/>
          <w:szCs w:val="22"/>
        </w:rPr>
        <w:t>централно</w:t>
      </w:r>
      <w:r w:rsidR="003A4B94">
        <w:rPr>
          <w:rFonts w:cs="Times New Roman"/>
          <w:bCs/>
          <w:iCs/>
          <w:sz w:val="22"/>
          <w:szCs w:val="22"/>
        </w:rPr>
        <w:t xml:space="preserve"> </w:t>
      </w:r>
      <w:r>
        <w:rPr>
          <w:rFonts w:cs="Times New Roman"/>
          <w:bCs/>
          <w:iCs/>
          <w:sz w:val="22"/>
          <w:szCs w:val="22"/>
        </w:rPr>
        <w:t>закључавање</w:t>
      </w:r>
    </w:p>
    <w:p w:rsidR="003A4B94" w:rsidRDefault="00E23F56" w:rsidP="003A4B94">
      <w:pPr>
        <w:pStyle w:val="Standard"/>
      </w:pPr>
      <w:r>
        <w:rPr>
          <w:rFonts w:cs="Times New Roman"/>
          <w:bCs/>
          <w:iCs/>
          <w:sz w:val="22"/>
          <w:szCs w:val="22"/>
        </w:rPr>
        <w:t>Електрично</w:t>
      </w:r>
      <w:r w:rsidR="003A4B94">
        <w:rPr>
          <w:rFonts w:cs="Times New Roman"/>
          <w:bCs/>
          <w:iCs/>
          <w:sz w:val="22"/>
          <w:szCs w:val="22"/>
        </w:rPr>
        <w:t xml:space="preserve"> </w:t>
      </w:r>
      <w:r>
        <w:rPr>
          <w:rFonts w:cs="Times New Roman"/>
          <w:bCs/>
          <w:iCs/>
          <w:sz w:val="22"/>
          <w:szCs w:val="22"/>
        </w:rPr>
        <w:t>подизање</w:t>
      </w:r>
      <w:r w:rsidR="003A4B94">
        <w:rPr>
          <w:rFonts w:cs="Times New Roman"/>
          <w:bCs/>
          <w:iCs/>
          <w:sz w:val="22"/>
          <w:szCs w:val="22"/>
        </w:rPr>
        <w:t xml:space="preserve"> </w:t>
      </w:r>
      <w:r>
        <w:rPr>
          <w:rFonts w:cs="Times New Roman"/>
          <w:bCs/>
          <w:iCs/>
          <w:sz w:val="22"/>
          <w:szCs w:val="22"/>
        </w:rPr>
        <w:t>стакала</w:t>
      </w:r>
      <w:r w:rsidR="003A4B94">
        <w:rPr>
          <w:rFonts w:cs="Times New Roman"/>
          <w:bCs/>
          <w:iCs/>
          <w:sz w:val="22"/>
          <w:szCs w:val="22"/>
          <w:lang w:val="hr-HR"/>
        </w:rPr>
        <w:t xml:space="preserve"> </w:t>
      </w:r>
      <w:r>
        <w:rPr>
          <w:rFonts w:cs="Times New Roman"/>
          <w:bCs/>
          <w:iCs/>
          <w:sz w:val="22"/>
          <w:szCs w:val="22"/>
          <w:lang w:val="hr-HR"/>
        </w:rPr>
        <w:t>напред</w:t>
      </w:r>
    </w:p>
    <w:p w:rsidR="003A4B94" w:rsidRDefault="00E23F56" w:rsidP="003A4B94">
      <w:pPr>
        <w:pStyle w:val="Standard"/>
      </w:pPr>
      <w:r>
        <w:rPr>
          <w:rFonts w:cs="Times New Roman"/>
          <w:bCs/>
          <w:iCs/>
          <w:sz w:val="22"/>
          <w:szCs w:val="22"/>
          <w:lang w:val="hr-HR"/>
        </w:rPr>
        <w:t>Импулсно</w:t>
      </w:r>
      <w:r w:rsidR="003A4B94">
        <w:rPr>
          <w:rFonts w:cs="Times New Roman"/>
          <w:bCs/>
          <w:iCs/>
          <w:sz w:val="22"/>
          <w:szCs w:val="22"/>
          <w:lang w:val="hr-HR"/>
        </w:rPr>
        <w:t xml:space="preserve"> </w:t>
      </w:r>
      <w:r>
        <w:rPr>
          <w:rFonts w:cs="Times New Roman"/>
          <w:bCs/>
          <w:iCs/>
          <w:sz w:val="22"/>
          <w:szCs w:val="22"/>
          <w:lang w:val="hr-HR"/>
        </w:rPr>
        <w:t>подизање</w:t>
      </w:r>
      <w:r w:rsidR="003A4B94">
        <w:rPr>
          <w:rFonts w:cs="Times New Roman"/>
          <w:bCs/>
          <w:iCs/>
          <w:sz w:val="22"/>
          <w:szCs w:val="22"/>
          <w:lang w:val="hr-HR"/>
        </w:rPr>
        <w:t xml:space="preserve"> </w:t>
      </w:r>
      <w:r>
        <w:rPr>
          <w:rFonts w:cs="Times New Roman"/>
          <w:bCs/>
          <w:iCs/>
          <w:sz w:val="22"/>
          <w:szCs w:val="22"/>
          <w:lang w:val="hr-HR"/>
        </w:rPr>
        <w:t>возачевог</w:t>
      </w:r>
      <w:r w:rsidR="003A4B94">
        <w:rPr>
          <w:rFonts w:cs="Times New Roman"/>
          <w:bCs/>
          <w:iCs/>
          <w:sz w:val="22"/>
          <w:szCs w:val="22"/>
          <w:lang w:val="hr-HR"/>
        </w:rPr>
        <w:t xml:space="preserve"> </w:t>
      </w:r>
      <w:r>
        <w:rPr>
          <w:rFonts w:cs="Times New Roman"/>
          <w:bCs/>
          <w:iCs/>
          <w:sz w:val="22"/>
          <w:szCs w:val="22"/>
          <w:lang w:val="hr-HR"/>
        </w:rPr>
        <w:t>стакла</w:t>
      </w:r>
    </w:p>
    <w:p w:rsidR="003A4B94" w:rsidRDefault="00E23F56" w:rsidP="003A4B94">
      <w:pPr>
        <w:pStyle w:val="Standard"/>
      </w:pPr>
      <w:r>
        <w:rPr>
          <w:rFonts w:cs="Times New Roman"/>
          <w:bCs/>
          <w:iCs/>
          <w:sz w:val="22"/>
          <w:szCs w:val="22"/>
        </w:rPr>
        <w:t>Осветљен</w:t>
      </w:r>
      <w:r w:rsidR="003A4B94">
        <w:rPr>
          <w:rFonts w:cs="Times New Roman"/>
          <w:bCs/>
          <w:iCs/>
          <w:sz w:val="22"/>
          <w:szCs w:val="22"/>
        </w:rPr>
        <w:t xml:space="preserve"> </w:t>
      </w:r>
      <w:r>
        <w:rPr>
          <w:rFonts w:cs="Times New Roman"/>
          <w:bCs/>
          <w:iCs/>
          <w:sz w:val="22"/>
          <w:szCs w:val="22"/>
        </w:rPr>
        <w:t>пртљажни</w:t>
      </w:r>
      <w:r w:rsidR="003A4B94">
        <w:rPr>
          <w:rFonts w:cs="Times New Roman"/>
          <w:bCs/>
          <w:iCs/>
          <w:sz w:val="22"/>
          <w:szCs w:val="22"/>
          <w:lang w:val="hr-HR"/>
        </w:rPr>
        <w:t xml:space="preserve"> </w:t>
      </w:r>
      <w:r>
        <w:rPr>
          <w:rFonts w:cs="Times New Roman"/>
          <w:bCs/>
          <w:iCs/>
          <w:sz w:val="22"/>
          <w:szCs w:val="22"/>
          <w:lang w:val="hr-HR"/>
        </w:rPr>
        <w:t>простор</w:t>
      </w:r>
    </w:p>
    <w:p w:rsidR="003A4B94" w:rsidRDefault="00E23F56" w:rsidP="003A4B94">
      <w:pPr>
        <w:pStyle w:val="Standard"/>
      </w:pPr>
      <w:r>
        <w:rPr>
          <w:rFonts w:cs="Times New Roman"/>
          <w:bCs/>
          <w:iCs/>
          <w:sz w:val="22"/>
          <w:szCs w:val="22"/>
        </w:rPr>
        <w:t>Гр</w:t>
      </w:r>
      <w:r>
        <w:rPr>
          <w:rFonts w:cs="Times New Roman"/>
          <w:bCs/>
          <w:iCs/>
          <w:sz w:val="22"/>
          <w:szCs w:val="22"/>
          <w:lang w:val="hr-HR"/>
        </w:rPr>
        <w:t>еј</w:t>
      </w:r>
      <w:r>
        <w:rPr>
          <w:rFonts w:cs="Times New Roman"/>
          <w:bCs/>
          <w:iCs/>
          <w:sz w:val="22"/>
          <w:szCs w:val="22"/>
        </w:rPr>
        <w:t>ано</w:t>
      </w:r>
      <w:r w:rsidR="003A4B94">
        <w:rPr>
          <w:rFonts w:cs="Times New Roman"/>
          <w:bCs/>
          <w:iCs/>
          <w:sz w:val="22"/>
          <w:szCs w:val="22"/>
        </w:rPr>
        <w:t xml:space="preserve"> </w:t>
      </w:r>
      <w:r>
        <w:rPr>
          <w:rFonts w:cs="Times New Roman"/>
          <w:bCs/>
          <w:iCs/>
          <w:sz w:val="22"/>
          <w:szCs w:val="22"/>
          <w:lang w:val="hr-HR"/>
        </w:rPr>
        <w:t>задње</w:t>
      </w:r>
      <w:r w:rsidR="003A4B94">
        <w:rPr>
          <w:rFonts w:cs="Times New Roman"/>
          <w:bCs/>
          <w:iCs/>
          <w:sz w:val="22"/>
          <w:szCs w:val="22"/>
          <w:lang w:val="hr-HR"/>
        </w:rPr>
        <w:t xml:space="preserve"> </w:t>
      </w:r>
      <w:r>
        <w:rPr>
          <w:rFonts w:cs="Times New Roman"/>
          <w:bCs/>
          <w:iCs/>
          <w:sz w:val="22"/>
          <w:szCs w:val="22"/>
        </w:rPr>
        <w:t>стакло</w:t>
      </w:r>
      <w:r w:rsidR="003A4B94">
        <w:rPr>
          <w:rFonts w:cs="Times New Roman"/>
          <w:bCs/>
          <w:iCs/>
          <w:sz w:val="22"/>
          <w:szCs w:val="22"/>
          <w:lang w:val="hr-HR"/>
        </w:rPr>
        <w:t xml:space="preserve"> </w:t>
      </w:r>
      <w:r>
        <w:rPr>
          <w:rFonts w:cs="Times New Roman"/>
          <w:bCs/>
          <w:iCs/>
          <w:sz w:val="22"/>
          <w:szCs w:val="22"/>
          <w:lang w:val="hr-HR"/>
        </w:rPr>
        <w:t>с</w:t>
      </w:r>
      <w:r w:rsidR="003A4B94">
        <w:rPr>
          <w:rFonts w:cs="Times New Roman"/>
          <w:bCs/>
          <w:iCs/>
          <w:sz w:val="22"/>
          <w:szCs w:val="22"/>
          <w:lang w:val="hr-HR"/>
        </w:rPr>
        <w:t xml:space="preserve"> </w:t>
      </w:r>
      <w:r>
        <w:rPr>
          <w:rFonts w:cs="Times New Roman"/>
          <w:bCs/>
          <w:iCs/>
          <w:sz w:val="22"/>
          <w:szCs w:val="22"/>
          <w:lang w:val="hr-HR"/>
        </w:rPr>
        <w:t>брисачем</w:t>
      </w:r>
    </w:p>
    <w:p w:rsidR="003A4B94" w:rsidRDefault="00E23F56" w:rsidP="003A4B94">
      <w:pPr>
        <w:pStyle w:val="Standard"/>
      </w:pPr>
      <w:r>
        <w:rPr>
          <w:rFonts w:cs="Times New Roman"/>
          <w:bCs/>
          <w:iCs/>
          <w:sz w:val="22"/>
          <w:szCs w:val="22"/>
          <w:lang w:val="hr-HR"/>
        </w:rPr>
        <w:t>Ручно</w:t>
      </w:r>
      <w:r w:rsidR="003A4B94">
        <w:rPr>
          <w:rFonts w:cs="Times New Roman"/>
          <w:bCs/>
          <w:iCs/>
          <w:sz w:val="22"/>
          <w:szCs w:val="22"/>
          <w:lang w:val="hr-HR"/>
        </w:rPr>
        <w:t xml:space="preserve"> </w:t>
      </w:r>
      <w:r>
        <w:rPr>
          <w:rFonts w:cs="Times New Roman"/>
          <w:bCs/>
          <w:iCs/>
          <w:sz w:val="22"/>
          <w:szCs w:val="22"/>
          <w:lang w:val="hr-HR"/>
        </w:rPr>
        <w:t>подесиви</w:t>
      </w:r>
      <w:r w:rsidR="003A4B94">
        <w:rPr>
          <w:rFonts w:cs="Times New Roman"/>
          <w:bCs/>
          <w:iCs/>
          <w:sz w:val="22"/>
          <w:szCs w:val="22"/>
          <w:lang w:val="hr-HR"/>
        </w:rPr>
        <w:t xml:space="preserve"> </w:t>
      </w:r>
      <w:r>
        <w:rPr>
          <w:rFonts w:cs="Times New Roman"/>
          <w:bCs/>
          <w:iCs/>
          <w:sz w:val="22"/>
          <w:szCs w:val="22"/>
          <w:lang w:val="hr-HR"/>
        </w:rPr>
        <w:t>спољашњи</w:t>
      </w:r>
      <w:r w:rsidR="003A4B94">
        <w:rPr>
          <w:rFonts w:cs="Times New Roman"/>
          <w:bCs/>
          <w:iCs/>
          <w:sz w:val="22"/>
          <w:szCs w:val="22"/>
          <w:lang w:val="hr-HR"/>
        </w:rPr>
        <w:t xml:space="preserve"> </w:t>
      </w:r>
      <w:r>
        <w:rPr>
          <w:rFonts w:cs="Times New Roman"/>
          <w:bCs/>
          <w:iCs/>
          <w:sz w:val="22"/>
          <w:szCs w:val="22"/>
          <w:lang w:val="hr-HR"/>
        </w:rPr>
        <w:t>ретровизори</w:t>
      </w:r>
      <w:r w:rsidR="003A4B94">
        <w:rPr>
          <w:rFonts w:cs="Times New Roman"/>
          <w:bCs/>
          <w:iCs/>
          <w:sz w:val="22"/>
          <w:szCs w:val="22"/>
          <w:lang w:val="hr-HR"/>
        </w:rPr>
        <w:t xml:space="preserve"> </w:t>
      </w:r>
      <w:r>
        <w:rPr>
          <w:rFonts w:cs="Times New Roman"/>
          <w:bCs/>
          <w:iCs/>
          <w:sz w:val="22"/>
          <w:szCs w:val="22"/>
          <w:lang w:val="hr-HR"/>
        </w:rPr>
        <w:t>у</w:t>
      </w:r>
    </w:p>
    <w:p w:rsidR="003A4B94" w:rsidRDefault="003A4B94" w:rsidP="003A4B94">
      <w:pPr>
        <w:pStyle w:val="Standard"/>
      </w:pPr>
      <w:r>
        <w:rPr>
          <w:rFonts w:cs="Times New Roman"/>
          <w:bCs/>
          <w:iCs/>
          <w:sz w:val="22"/>
          <w:szCs w:val="22"/>
          <w:lang w:val="hr-HR"/>
        </w:rPr>
        <w:t xml:space="preserve"> </w:t>
      </w:r>
      <w:r w:rsidR="00E23F56">
        <w:rPr>
          <w:rFonts w:cs="Times New Roman"/>
          <w:bCs/>
          <w:iCs/>
          <w:sz w:val="22"/>
          <w:szCs w:val="22"/>
          <w:lang w:val="hr-HR"/>
        </w:rPr>
        <w:t>црној</w:t>
      </w:r>
      <w:r>
        <w:rPr>
          <w:rFonts w:cs="Times New Roman"/>
          <w:bCs/>
          <w:iCs/>
          <w:sz w:val="22"/>
          <w:szCs w:val="22"/>
          <w:lang w:val="hr-HR"/>
        </w:rPr>
        <w:t xml:space="preserve"> </w:t>
      </w:r>
      <w:r w:rsidR="00E23F56">
        <w:rPr>
          <w:rFonts w:cs="Times New Roman"/>
          <w:bCs/>
          <w:iCs/>
          <w:sz w:val="22"/>
          <w:szCs w:val="22"/>
          <w:lang w:val="hr-HR"/>
        </w:rPr>
        <w:t>боји</w:t>
      </w:r>
    </w:p>
    <w:p w:rsidR="003A4B94" w:rsidRDefault="00E23F56" w:rsidP="003A4B94">
      <w:pPr>
        <w:pStyle w:val="Standard"/>
      </w:pPr>
      <w:r>
        <w:rPr>
          <w:rFonts w:cs="Times New Roman"/>
          <w:bCs/>
          <w:iCs/>
          <w:sz w:val="22"/>
          <w:szCs w:val="22"/>
          <w:lang w:val="hr-HR"/>
        </w:rPr>
        <w:t>Дељива</w:t>
      </w:r>
      <w:r w:rsidR="003A4B94">
        <w:rPr>
          <w:rFonts w:cs="Times New Roman"/>
          <w:bCs/>
          <w:iCs/>
          <w:sz w:val="22"/>
          <w:szCs w:val="22"/>
          <w:lang w:val="hr-HR"/>
        </w:rPr>
        <w:t xml:space="preserve"> </w:t>
      </w:r>
      <w:r>
        <w:rPr>
          <w:rFonts w:cs="Times New Roman"/>
          <w:bCs/>
          <w:iCs/>
          <w:sz w:val="22"/>
          <w:szCs w:val="22"/>
          <w:lang w:val="hr-HR"/>
        </w:rPr>
        <w:t>задња</w:t>
      </w:r>
      <w:r w:rsidR="003A4B94">
        <w:rPr>
          <w:rFonts w:cs="Times New Roman"/>
          <w:bCs/>
          <w:iCs/>
          <w:sz w:val="22"/>
          <w:szCs w:val="22"/>
          <w:lang w:val="hr-HR"/>
        </w:rPr>
        <w:t xml:space="preserve"> </w:t>
      </w:r>
      <w:r>
        <w:rPr>
          <w:rFonts w:cs="Times New Roman"/>
          <w:bCs/>
          <w:iCs/>
          <w:sz w:val="22"/>
          <w:szCs w:val="22"/>
          <w:lang w:val="hr-HR"/>
        </w:rPr>
        <w:t>клупа</w:t>
      </w:r>
      <w:r w:rsidR="003A4B94">
        <w:rPr>
          <w:rFonts w:cs="Times New Roman"/>
          <w:bCs/>
          <w:iCs/>
          <w:sz w:val="22"/>
          <w:szCs w:val="22"/>
          <w:lang w:val="hr-HR"/>
        </w:rPr>
        <w:t xml:space="preserve"> 1/3-2/3</w:t>
      </w:r>
    </w:p>
    <w:p w:rsidR="003A4B94" w:rsidRDefault="003A4B94" w:rsidP="003A4B94">
      <w:pPr>
        <w:pStyle w:val="Standard"/>
        <w:rPr>
          <w:rFonts w:cs="Times New Roman"/>
          <w:bCs/>
          <w:iCs/>
          <w:sz w:val="22"/>
          <w:szCs w:val="22"/>
          <w:lang w:val="hr-HR"/>
        </w:rPr>
      </w:pPr>
      <w:r>
        <w:rPr>
          <w:rFonts w:cs="Times New Roman"/>
          <w:bCs/>
          <w:iCs/>
          <w:sz w:val="22"/>
          <w:szCs w:val="22"/>
          <w:lang w:val="hr-HR"/>
        </w:rPr>
        <w:t>12</w:t>
      </w:r>
      <w:r w:rsidR="00E23F56">
        <w:rPr>
          <w:rFonts w:cs="Times New Roman"/>
          <w:bCs/>
          <w:iCs/>
          <w:sz w:val="22"/>
          <w:szCs w:val="22"/>
          <w:lang w:val="hr-HR"/>
        </w:rPr>
        <w:t>В</w:t>
      </w:r>
      <w:r>
        <w:rPr>
          <w:rFonts w:cs="Times New Roman"/>
          <w:bCs/>
          <w:iCs/>
          <w:sz w:val="22"/>
          <w:szCs w:val="22"/>
          <w:lang w:val="hr-HR"/>
        </w:rPr>
        <w:t xml:space="preserve"> </w:t>
      </w:r>
      <w:r w:rsidR="00E23F56">
        <w:rPr>
          <w:rFonts w:cs="Times New Roman"/>
          <w:bCs/>
          <w:iCs/>
          <w:sz w:val="22"/>
          <w:szCs w:val="22"/>
          <w:lang w:val="hr-HR"/>
        </w:rPr>
        <w:t>утичница</w:t>
      </w:r>
    </w:p>
    <w:p w:rsidR="003A4B94" w:rsidRDefault="003A4B94" w:rsidP="003A4B94">
      <w:pPr>
        <w:pStyle w:val="Standard"/>
        <w:rPr>
          <w:rFonts w:cs="Times New Roman"/>
          <w:bCs/>
          <w:iCs/>
          <w:sz w:val="22"/>
          <w:szCs w:val="22"/>
          <w:lang w:val="hr-HR"/>
        </w:rPr>
      </w:pPr>
    </w:p>
    <w:p w:rsidR="003A4B94" w:rsidRPr="00813927" w:rsidRDefault="00E23F56" w:rsidP="003A4B94">
      <w:pPr>
        <w:pStyle w:val="Standard"/>
        <w:rPr>
          <w:sz w:val="18"/>
          <w:szCs w:val="18"/>
        </w:rPr>
      </w:pPr>
      <w:r w:rsidRPr="00813927">
        <w:rPr>
          <w:rFonts w:cs="Times New Roman"/>
          <w:b/>
          <w:bCs/>
          <w:iCs/>
          <w:sz w:val="18"/>
          <w:szCs w:val="18"/>
          <w:u w:val="single"/>
          <w:lang w:val="hr-HR"/>
        </w:rPr>
        <w:t>ДИЗАЈН</w:t>
      </w:r>
      <w:r w:rsidR="003A4B94" w:rsidRPr="00813927">
        <w:rPr>
          <w:rFonts w:cs="Times New Roman"/>
          <w:b/>
          <w:bCs/>
          <w:iCs/>
          <w:sz w:val="18"/>
          <w:szCs w:val="18"/>
          <w:u w:val="single"/>
          <w:lang w:val="hr-HR"/>
        </w:rPr>
        <w:t>:</w:t>
      </w:r>
    </w:p>
    <w:p w:rsidR="003A4B94" w:rsidRDefault="003A4B94" w:rsidP="003A4B94">
      <w:pPr>
        <w:pStyle w:val="Standard"/>
        <w:rPr>
          <w:rFonts w:cs="Times New Roman"/>
          <w:bCs/>
          <w:iCs/>
          <w:sz w:val="22"/>
          <w:szCs w:val="22"/>
          <w:lang w:val="hr-HR"/>
        </w:rPr>
      </w:pPr>
    </w:p>
    <w:p w:rsidR="003A4B94" w:rsidRDefault="00E23F56" w:rsidP="003A4B94">
      <w:pPr>
        <w:pStyle w:val="Standard"/>
      </w:pPr>
      <w:r>
        <w:rPr>
          <w:rFonts w:cs="Times New Roman"/>
          <w:bCs/>
          <w:iCs/>
          <w:sz w:val="22"/>
          <w:szCs w:val="22"/>
          <w:lang w:val="hr-HR"/>
        </w:rPr>
        <w:t>Браници</w:t>
      </w:r>
      <w:r w:rsidR="003A4B94">
        <w:rPr>
          <w:rFonts w:cs="Times New Roman"/>
          <w:bCs/>
          <w:iCs/>
          <w:sz w:val="22"/>
          <w:szCs w:val="22"/>
          <w:lang w:val="hr-HR"/>
        </w:rPr>
        <w:t xml:space="preserve"> </w:t>
      </w:r>
      <w:r>
        <w:rPr>
          <w:rFonts w:cs="Times New Roman"/>
          <w:bCs/>
          <w:iCs/>
          <w:sz w:val="22"/>
          <w:szCs w:val="22"/>
          <w:lang w:val="hr-HR"/>
        </w:rPr>
        <w:t>у</w:t>
      </w:r>
      <w:r w:rsidR="003A4B94">
        <w:rPr>
          <w:rFonts w:cs="Times New Roman"/>
          <w:bCs/>
          <w:iCs/>
          <w:sz w:val="22"/>
          <w:szCs w:val="22"/>
          <w:lang w:val="hr-HR"/>
        </w:rPr>
        <w:t xml:space="preserve"> </w:t>
      </w:r>
      <w:r>
        <w:rPr>
          <w:rFonts w:cs="Times New Roman"/>
          <w:bCs/>
          <w:iCs/>
          <w:sz w:val="22"/>
          <w:szCs w:val="22"/>
          <w:lang w:val="hr-HR"/>
        </w:rPr>
        <w:t>боји</w:t>
      </w:r>
      <w:r w:rsidR="003A4B94">
        <w:rPr>
          <w:rFonts w:cs="Times New Roman"/>
          <w:bCs/>
          <w:iCs/>
          <w:sz w:val="22"/>
          <w:szCs w:val="22"/>
          <w:lang w:val="hr-HR"/>
        </w:rPr>
        <w:t xml:space="preserve"> </w:t>
      </w:r>
      <w:r>
        <w:rPr>
          <w:rFonts w:cs="Times New Roman"/>
          <w:bCs/>
          <w:iCs/>
          <w:sz w:val="22"/>
          <w:szCs w:val="22"/>
          <w:lang w:val="hr-HR"/>
        </w:rPr>
        <w:t>каросерије</w:t>
      </w:r>
    </w:p>
    <w:p w:rsidR="003A4B94" w:rsidRDefault="00E23F56" w:rsidP="003A4B94">
      <w:pPr>
        <w:pStyle w:val="Standard"/>
      </w:pPr>
      <w:r>
        <w:rPr>
          <w:rFonts w:cs="Times New Roman"/>
          <w:bCs/>
          <w:iCs/>
          <w:sz w:val="22"/>
          <w:szCs w:val="22"/>
          <w:lang w:val="hr-HR"/>
        </w:rPr>
        <w:t>Спољашње</w:t>
      </w:r>
      <w:r w:rsidR="003A4B94">
        <w:rPr>
          <w:rFonts w:cs="Times New Roman"/>
          <w:bCs/>
          <w:iCs/>
          <w:sz w:val="22"/>
          <w:szCs w:val="22"/>
          <w:lang w:val="hr-HR"/>
        </w:rPr>
        <w:t xml:space="preserve"> </w:t>
      </w:r>
      <w:r>
        <w:rPr>
          <w:rFonts w:cs="Times New Roman"/>
          <w:bCs/>
          <w:iCs/>
          <w:sz w:val="22"/>
          <w:szCs w:val="22"/>
          <w:lang w:val="hr-HR"/>
        </w:rPr>
        <w:t>ручице</w:t>
      </w:r>
      <w:r w:rsidR="003A4B94">
        <w:rPr>
          <w:rFonts w:cs="Times New Roman"/>
          <w:bCs/>
          <w:iCs/>
          <w:sz w:val="22"/>
          <w:szCs w:val="22"/>
          <w:lang w:val="hr-HR"/>
        </w:rPr>
        <w:t xml:space="preserve"> </w:t>
      </w:r>
      <w:r>
        <w:rPr>
          <w:rFonts w:cs="Times New Roman"/>
          <w:bCs/>
          <w:iCs/>
          <w:sz w:val="22"/>
          <w:szCs w:val="22"/>
          <w:lang w:val="hr-HR"/>
        </w:rPr>
        <w:t>на</w:t>
      </w:r>
      <w:r w:rsidR="003A4B94">
        <w:rPr>
          <w:rFonts w:cs="Times New Roman"/>
          <w:bCs/>
          <w:iCs/>
          <w:sz w:val="22"/>
          <w:szCs w:val="22"/>
          <w:lang w:val="hr-HR"/>
        </w:rPr>
        <w:t xml:space="preserve"> </w:t>
      </w:r>
      <w:r>
        <w:rPr>
          <w:rFonts w:cs="Times New Roman"/>
          <w:bCs/>
          <w:iCs/>
          <w:sz w:val="22"/>
          <w:szCs w:val="22"/>
          <w:lang w:val="hr-HR"/>
        </w:rPr>
        <w:t>вратима</w:t>
      </w:r>
      <w:r w:rsidR="003A4B94">
        <w:rPr>
          <w:rFonts w:cs="Times New Roman"/>
          <w:bCs/>
          <w:iCs/>
          <w:sz w:val="22"/>
          <w:szCs w:val="22"/>
          <w:lang w:val="hr-HR"/>
        </w:rPr>
        <w:t xml:space="preserve"> </w:t>
      </w:r>
      <w:r>
        <w:rPr>
          <w:rFonts w:cs="Times New Roman"/>
          <w:bCs/>
          <w:iCs/>
          <w:sz w:val="22"/>
          <w:szCs w:val="22"/>
          <w:lang w:val="hr-HR"/>
        </w:rPr>
        <w:t>у</w:t>
      </w:r>
      <w:r w:rsidR="003A4B94">
        <w:rPr>
          <w:rFonts w:cs="Times New Roman"/>
          <w:bCs/>
          <w:iCs/>
          <w:sz w:val="22"/>
          <w:szCs w:val="22"/>
          <w:lang w:val="hr-HR"/>
        </w:rPr>
        <w:t xml:space="preserve"> </w:t>
      </w:r>
      <w:r>
        <w:rPr>
          <w:rFonts w:cs="Times New Roman"/>
          <w:bCs/>
          <w:iCs/>
          <w:sz w:val="22"/>
          <w:szCs w:val="22"/>
          <w:lang w:val="hr-HR"/>
        </w:rPr>
        <w:t>црној</w:t>
      </w:r>
      <w:r w:rsidR="003A4B94">
        <w:rPr>
          <w:rFonts w:cs="Times New Roman"/>
          <w:bCs/>
          <w:iCs/>
          <w:sz w:val="22"/>
          <w:szCs w:val="22"/>
          <w:lang w:val="hr-HR"/>
        </w:rPr>
        <w:t xml:space="preserve"> </w:t>
      </w:r>
      <w:r>
        <w:rPr>
          <w:rFonts w:cs="Times New Roman"/>
          <w:bCs/>
          <w:iCs/>
          <w:sz w:val="22"/>
          <w:szCs w:val="22"/>
          <w:lang w:val="hr-HR"/>
        </w:rPr>
        <w:t>боји</w:t>
      </w:r>
    </w:p>
    <w:p w:rsidR="003A4B94" w:rsidRDefault="00E23F56" w:rsidP="003A4B94">
      <w:pPr>
        <w:pStyle w:val="Standard"/>
      </w:pPr>
      <w:r>
        <w:rPr>
          <w:rFonts w:cs="Times New Roman"/>
          <w:bCs/>
          <w:iCs/>
          <w:sz w:val="22"/>
          <w:szCs w:val="22"/>
          <w:lang w:val="hr-HR"/>
        </w:rPr>
        <w:t>Челични</w:t>
      </w:r>
      <w:r w:rsidR="003A4B94">
        <w:rPr>
          <w:rFonts w:cs="Times New Roman"/>
          <w:bCs/>
          <w:iCs/>
          <w:sz w:val="22"/>
          <w:szCs w:val="22"/>
          <w:lang w:val="hr-HR"/>
        </w:rPr>
        <w:t xml:space="preserve"> </w:t>
      </w:r>
      <w:r>
        <w:rPr>
          <w:rFonts w:cs="Times New Roman"/>
          <w:bCs/>
          <w:iCs/>
          <w:sz w:val="22"/>
          <w:szCs w:val="22"/>
          <w:lang w:val="hr-HR"/>
        </w:rPr>
        <w:t>наплатци</w:t>
      </w:r>
      <w:r w:rsidR="003A4B94">
        <w:rPr>
          <w:rFonts w:cs="Times New Roman"/>
          <w:bCs/>
          <w:iCs/>
          <w:sz w:val="22"/>
          <w:szCs w:val="22"/>
          <w:lang w:val="hr-HR"/>
        </w:rPr>
        <w:t xml:space="preserve"> </w:t>
      </w:r>
      <w:r>
        <w:rPr>
          <w:rFonts w:cs="Times New Roman"/>
          <w:bCs/>
          <w:iCs/>
          <w:sz w:val="22"/>
          <w:szCs w:val="22"/>
          <w:lang w:val="hr-HR"/>
        </w:rPr>
        <w:t>са</w:t>
      </w:r>
      <w:r w:rsidR="003A4B94">
        <w:rPr>
          <w:rFonts w:cs="Times New Roman"/>
          <w:bCs/>
          <w:iCs/>
          <w:sz w:val="22"/>
          <w:szCs w:val="22"/>
          <w:lang w:val="hr-HR"/>
        </w:rPr>
        <w:t xml:space="preserve"> </w:t>
      </w:r>
      <w:r>
        <w:rPr>
          <w:rFonts w:cs="Times New Roman"/>
          <w:bCs/>
          <w:iCs/>
          <w:sz w:val="22"/>
          <w:szCs w:val="22"/>
          <w:lang w:val="hr-HR"/>
        </w:rPr>
        <w:t>украсним</w:t>
      </w:r>
      <w:r w:rsidR="003A4B94">
        <w:rPr>
          <w:rFonts w:cs="Times New Roman"/>
          <w:bCs/>
          <w:iCs/>
          <w:sz w:val="22"/>
          <w:szCs w:val="22"/>
          <w:lang w:val="hr-HR"/>
        </w:rPr>
        <w:t xml:space="preserve"> </w:t>
      </w:r>
      <w:r>
        <w:rPr>
          <w:rFonts w:cs="Times New Roman"/>
          <w:bCs/>
          <w:iCs/>
          <w:sz w:val="22"/>
          <w:szCs w:val="22"/>
          <w:lang w:val="hr-HR"/>
        </w:rPr>
        <w:t>поклопцима</w:t>
      </w:r>
    </w:p>
    <w:p w:rsidR="003A4B94" w:rsidRDefault="003A4B94" w:rsidP="003A4B94">
      <w:pPr>
        <w:pStyle w:val="Standard"/>
      </w:pPr>
      <w:r>
        <w:rPr>
          <w:rFonts w:cs="Times New Roman"/>
          <w:bCs/>
          <w:iCs/>
          <w:sz w:val="22"/>
          <w:szCs w:val="22"/>
          <w:lang w:val="hr-HR"/>
        </w:rPr>
        <w:t xml:space="preserve"> </w:t>
      </w:r>
      <w:r>
        <w:rPr>
          <w:rFonts w:cs="Times New Roman"/>
          <w:bCs/>
          <w:iCs/>
          <w:sz w:val="22"/>
          <w:szCs w:val="22"/>
        </w:rPr>
        <w:t>1</w:t>
      </w:r>
      <w:r>
        <w:rPr>
          <w:rFonts w:cs="Times New Roman"/>
          <w:bCs/>
          <w:iCs/>
          <w:sz w:val="22"/>
          <w:szCs w:val="22"/>
          <w:lang w:val="hr-HR"/>
        </w:rPr>
        <w:t>5</w:t>
      </w:r>
      <w:r>
        <w:rPr>
          <w:rFonts w:cs="Times New Roman"/>
          <w:bCs/>
          <w:iCs/>
          <w:sz w:val="22"/>
          <w:szCs w:val="22"/>
        </w:rPr>
        <w:t>’’</w:t>
      </w:r>
      <w:r>
        <w:rPr>
          <w:rFonts w:cs="Times New Roman"/>
          <w:bCs/>
          <w:iCs/>
          <w:sz w:val="22"/>
          <w:szCs w:val="22"/>
          <w:lang w:val="hr-HR"/>
        </w:rPr>
        <w:t xml:space="preserve"> </w:t>
      </w:r>
      <w:r w:rsidR="00E23F56">
        <w:rPr>
          <w:rFonts w:cs="Times New Roman"/>
          <w:bCs/>
          <w:iCs/>
          <w:sz w:val="22"/>
          <w:szCs w:val="22"/>
          <w:lang w:val="hr-HR"/>
        </w:rPr>
        <w:t>Гроом</w:t>
      </w:r>
      <w:r>
        <w:rPr>
          <w:rFonts w:cs="Times New Roman"/>
          <w:bCs/>
          <w:iCs/>
          <w:sz w:val="22"/>
          <w:szCs w:val="22"/>
          <w:lang w:val="hr-HR"/>
        </w:rPr>
        <w:t>y</w:t>
      </w:r>
    </w:p>
    <w:p w:rsidR="003A4B94" w:rsidRDefault="00E23F56" w:rsidP="003A4B94">
      <w:pPr>
        <w:pStyle w:val="Standard"/>
      </w:pPr>
      <w:r>
        <w:rPr>
          <w:rFonts w:cs="Times New Roman"/>
          <w:bCs/>
          <w:iCs/>
          <w:sz w:val="22"/>
          <w:szCs w:val="22"/>
          <w:lang w:val="hr-HR"/>
        </w:rPr>
        <w:t>З</w:t>
      </w:r>
      <w:r>
        <w:rPr>
          <w:rFonts w:cs="Times New Roman"/>
          <w:bCs/>
          <w:iCs/>
          <w:sz w:val="22"/>
          <w:szCs w:val="22"/>
        </w:rPr>
        <w:t>атворена</w:t>
      </w:r>
      <w:r w:rsidR="003A4B94">
        <w:rPr>
          <w:rFonts w:cs="Times New Roman"/>
          <w:bCs/>
          <w:iCs/>
          <w:sz w:val="22"/>
          <w:szCs w:val="22"/>
        </w:rPr>
        <w:t xml:space="preserve"> </w:t>
      </w:r>
      <w:r>
        <w:rPr>
          <w:rFonts w:cs="Times New Roman"/>
          <w:bCs/>
          <w:iCs/>
          <w:sz w:val="22"/>
          <w:szCs w:val="22"/>
        </w:rPr>
        <w:t>преграда</w:t>
      </w:r>
      <w:r w:rsidR="003A4B94">
        <w:rPr>
          <w:rFonts w:cs="Times New Roman"/>
          <w:bCs/>
          <w:iCs/>
          <w:sz w:val="22"/>
          <w:szCs w:val="22"/>
        </w:rPr>
        <w:t xml:space="preserve"> </w:t>
      </w:r>
      <w:r>
        <w:rPr>
          <w:rFonts w:cs="Times New Roman"/>
          <w:bCs/>
          <w:iCs/>
          <w:sz w:val="22"/>
          <w:szCs w:val="22"/>
        </w:rPr>
        <w:t>испред</w:t>
      </w:r>
      <w:r w:rsidR="003A4B94">
        <w:rPr>
          <w:rFonts w:cs="Times New Roman"/>
          <w:bCs/>
          <w:iCs/>
          <w:sz w:val="22"/>
          <w:szCs w:val="22"/>
        </w:rPr>
        <w:t xml:space="preserve"> </w:t>
      </w:r>
      <w:r>
        <w:rPr>
          <w:rFonts w:cs="Times New Roman"/>
          <w:bCs/>
          <w:iCs/>
          <w:sz w:val="22"/>
          <w:szCs w:val="22"/>
        </w:rPr>
        <w:t>сувозача</w:t>
      </w:r>
    </w:p>
    <w:p w:rsidR="003A4B94" w:rsidRDefault="00E23F56" w:rsidP="003A4B94">
      <w:pPr>
        <w:pStyle w:val="Standard"/>
      </w:pPr>
      <w:r>
        <w:rPr>
          <w:rFonts w:cs="Times New Roman"/>
          <w:bCs/>
          <w:iCs/>
          <w:sz w:val="22"/>
          <w:szCs w:val="22"/>
        </w:rPr>
        <w:t>Средишње</w:t>
      </w:r>
      <w:r w:rsidR="003A4B94">
        <w:rPr>
          <w:rFonts w:cs="Times New Roman"/>
          <w:bCs/>
          <w:iCs/>
          <w:sz w:val="22"/>
          <w:szCs w:val="22"/>
        </w:rPr>
        <w:t xml:space="preserve"> </w:t>
      </w:r>
      <w:r>
        <w:rPr>
          <w:rFonts w:cs="Times New Roman"/>
          <w:bCs/>
          <w:iCs/>
          <w:sz w:val="22"/>
          <w:szCs w:val="22"/>
        </w:rPr>
        <w:t>кровно</w:t>
      </w:r>
      <w:r w:rsidR="003A4B94">
        <w:rPr>
          <w:rFonts w:cs="Times New Roman"/>
          <w:bCs/>
          <w:iCs/>
          <w:sz w:val="22"/>
          <w:szCs w:val="22"/>
        </w:rPr>
        <w:t xml:space="preserve"> </w:t>
      </w:r>
      <w:r>
        <w:rPr>
          <w:rFonts w:cs="Times New Roman"/>
          <w:bCs/>
          <w:iCs/>
          <w:sz w:val="22"/>
          <w:szCs w:val="22"/>
        </w:rPr>
        <w:t>светло</w:t>
      </w:r>
      <w:r w:rsidR="003A4B94">
        <w:rPr>
          <w:rFonts w:cs="Times New Roman"/>
          <w:bCs/>
          <w:iCs/>
          <w:sz w:val="22"/>
          <w:szCs w:val="22"/>
        </w:rPr>
        <w:t xml:space="preserve"> </w:t>
      </w:r>
      <w:r>
        <w:rPr>
          <w:rFonts w:cs="Times New Roman"/>
          <w:bCs/>
          <w:iCs/>
          <w:sz w:val="22"/>
          <w:szCs w:val="22"/>
          <w:lang w:val="hr-HR"/>
        </w:rPr>
        <w:t>напред</w:t>
      </w:r>
      <w:r w:rsidR="003A4B94">
        <w:rPr>
          <w:rFonts w:cs="Times New Roman"/>
          <w:bCs/>
          <w:iCs/>
          <w:sz w:val="22"/>
          <w:szCs w:val="22"/>
        </w:rPr>
        <w:t xml:space="preserve">  </w:t>
      </w:r>
    </w:p>
    <w:p w:rsidR="003A4B94" w:rsidRDefault="00E23F56" w:rsidP="003A4B94">
      <w:pPr>
        <w:pStyle w:val="Standard"/>
      </w:pPr>
      <w:r>
        <w:rPr>
          <w:rFonts w:cs="Times New Roman"/>
          <w:bCs/>
          <w:iCs/>
          <w:sz w:val="22"/>
          <w:szCs w:val="22"/>
        </w:rPr>
        <w:t>Затамњена</w:t>
      </w:r>
      <w:r w:rsidR="003A4B94">
        <w:rPr>
          <w:rFonts w:cs="Times New Roman"/>
          <w:bCs/>
          <w:iCs/>
          <w:sz w:val="22"/>
          <w:szCs w:val="22"/>
        </w:rPr>
        <w:t xml:space="preserve"> </w:t>
      </w:r>
      <w:r>
        <w:rPr>
          <w:rFonts w:cs="Times New Roman"/>
          <w:bCs/>
          <w:iCs/>
          <w:sz w:val="22"/>
          <w:szCs w:val="22"/>
        </w:rPr>
        <w:t>стакла</w:t>
      </w:r>
    </w:p>
    <w:p w:rsidR="003A4B94" w:rsidRDefault="00E23F56" w:rsidP="003A4B94">
      <w:pPr>
        <w:pStyle w:val="Standard"/>
      </w:pPr>
      <w:r>
        <w:rPr>
          <w:rFonts w:cs="Times New Roman"/>
          <w:bCs/>
          <w:iCs/>
          <w:sz w:val="22"/>
          <w:szCs w:val="22"/>
          <w:lang w:val="hr-HR"/>
        </w:rPr>
        <w:t>Хромиран</w:t>
      </w:r>
      <w:r w:rsidR="003A4B94">
        <w:rPr>
          <w:rFonts w:cs="Times New Roman"/>
          <w:bCs/>
          <w:iCs/>
          <w:sz w:val="22"/>
          <w:szCs w:val="22"/>
          <w:lang w:val="hr-HR"/>
        </w:rPr>
        <w:t xml:space="preserve"> </w:t>
      </w:r>
      <w:r>
        <w:rPr>
          <w:rFonts w:cs="Times New Roman"/>
          <w:bCs/>
          <w:iCs/>
          <w:sz w:val="22"/>
          <w:szCs w:val="22"/>
          <w:lang w:val="hr-HR"/>
        </w:rPr>
        <w:t>средишњи</w:t>
      </w:r>
      <w:r w:rsidR="003A4B94">
        <w:rPr>
          <w:rFonts w:cs="Times New Roman"/>
          <w:bCs/>
          <w:iCs/>
          <w:sz w:val="22"/>
          <w:szCs w:val="22"/>
          <w:lang w:val="hr-HR"/>
        </w:rPr>
        <w:t xml:space="preserve"> </w:t>
      </w:r>
      <w:r>
        <w:rPr>
          <w:rFonts w:cs="Times New Roman"/>
          <w:bCs/>
          <w:iCs/>
          <w:sz w:val="22"/>
          <w:szCs w:val="22"/>
          <w:lang w:val="hr-HR"/>
        </w:rPr>
        <w:t>део</w:t>
      </w:r>
      <w:r w:rsidR="003A4B94">
        <w:rPr>
          <w:rFonts w:cs="Times New Roman"/>
          <w:bCs/>
          <w:iCs/>
          <w:sz w:val="22"/>
          <w:szCs w:val="22"/>
          <w:lang w:val="hr-HR"/>
        </w:rPr>
        <w:t xml:space="preserve"> </w:t>
      </w:r>
      <w:r>
        <w:rPr>
          <w:rFonts w:cs="Times New Roman"/>
          <w:bCs/>
          <w:iCs/>
          <w:sz w:val="22"/>
          <w:szCs w:val="22"/>
          <w:lang w:val="hr-HR"/>
        </w:rPr>
        <w:t>управљача</w:t>
      </w:r>
    </w:p>
    <w:p w:rsidR="003A4B94" w:rsidRDefault="00E23F56" w:rsidP="003A4B94">
      <w:pPr>
        <w:pStyle w:val="Standard"/>
      </w:pPr>
      <w:r>
        <w:rPr>
          <w:rFonts w:cs="Times New Roman"/>
          <w:bCs/>
          <w:iCs/>
          <w:sz w:val="22"/>
          <w:szCs w:val="22"/>
          <w:lang w:val="hr-HR"/>
        </w:rPr>
        <w:t>Хромирани</w:t>
      </w:r>
      <w:r w:rsidR="003A4B94">
        <w:rPr>
          <w:rFonts w:cs="Times New Roman"/>
          <w:bCs/>
          <w:iCs/>
          <w:sz w:val="22"/>
          <w:szCs w:val="22"/>
          <w:lang w:val="hr-HR"/>
        </w:rPr>
        <w:t xml:space="preserve"> </w:t>
      </w:r>
      <w:r>
        <w:rPr>
          <w:rFonts w:cs="Times New Roman"/>
          <w:bCs/>
          <w:iCs/>
          <w:sz w:val="22"/>
          <w:szCs w:val="22"/>
          <w:lang w:val="hr-HR"/>
        </w:rPr>
        <w:t>оквир</w:t>
      </w:r>
      <w:r w:rsidR="003A4B94">
        <w:rPr>
          <w:rFonts w:cs="Times New Roman"/>
          <w:bCs/>
          <w:iCs/>
          <w:sz w:val="22"/>
          <w:szCs w:val="22"/>
          <w:lang w:val="hr-HR"/>
        </w:rPr>
        <w:t xml:space="preserve"> </w:t>
      </w:r>
      <w:r>
        <w:rPr>
          <w:rFonts w:cs="Times New Roman"/>
          <w:bCs/>
          <w:iCs/>
          <w:sz w:val="22"/>
          <w:szCs w:val="22"/>
          <w:lang w:val="hr-HR"/>
        </w:rPr>
        <w:t>вентилационих</w:t>
      </w:r>
      <w:r w:rsidR="003A4B94">
        <w:rPr>
          <w:rFonts w:cs="Times New Roman"/>
          <w:bCs/>
          <w:iCs/>
          <w:sz w:val="22"/>
          <w:szCs w:val="22"/>
          <w:lang w:val="hr-HR"/>
        </w:rPr>
        <w:t xml:space="preserve"> </w:t>
      </w:r>
      <w:r>
        <w:rPr>
          <w:rFonts w:cs="Times New Roman"/>
          <w:bCs/>
          <w:iCs/>
          <w:sz w:val="22"/>
          <w:szCs w:val="22"/>
          <w:lang w:val="hr-HR"/>
        </w:rPr>
        <w:t>отвора</w:t>
      </w:r>
    </w:p>
    <w:p w:rsidR="003A4B94" w:rsidRDefault="00E23F56" w:rsidP="003A4B94">
      <w:pPr>
        <w:pStyle w:val="Standard"/>
        <w:rPr>
          <w:rFonts w:cs="Times New Roman"/>
          <w:bCs/>
          <w:iCs/>
          <w:sz w:val="22"/>
          <w:szCs w:val="22"/>
          <w:lang w:val="hr-HR"/>
        </w:rPr>
      </w:pPr>
      <w:r>
        <w:rPr>
          <w:rFonts w:cs="Times New Roman"/>
          <w:bCs/>
          <w:iCs/>
          <w:sz w:val="22"/>
          <w:szCs w:val="22"/>
          <w:lang w:val="hr-HR"/>
        </w:rPr>
        <w:t>Тамносива</w:t>
      </w:r>
      <w:r w:rsidR="003A4B94">
        <w:rPr>
          <w:rFonts w:cs="Times New Roman"/>
          <w:bCs/>
          <w:iCs/>
          <w:sz w:val="22"/>
          <w:szCs w:val="22"/>
          <w:lang w:val="hr-HR"/>
        </w:rPr>
        <w:t xml:space="preserve"> </w:t>
      </w:r>
      <w:r>
        <w:rPr>
          <w:rFonts w:cs="Times New Roman"/>
          <w:bCs/>
          <w:iCs/>
          <w:sz w:val="22"/>
          <w:szCs w:val="22"/>
          <w:lang w:val="hr-HR"/>
        </w:rPr>
        <w:t>унутрашњост</w:t>
      </w:r>
    </w:p>
    <w:p w:rsidR="00813927" w:rsidRDefault="00813927" w:rsidP="003A4B94">
      <w:pPr>
        <w:pStyle w:val="Standard"/>
        <w:rPr>
          <w:rFonts w:cs="Times New Roman"/>
          <w:b/>
          <w:bCs/>
          <w:iCs/>
          <w:sz w:val="22"/>
          <w:szCs w:val="22"/>
          <w:u w:val="single"/>
          <w:lang w:val="hr-HR"/>
        </w:rPr>
      </w:pPr>
    </w:p>
    <w:p w:rsidR="003A4B94" w:rsidRDefault="00E23F56" w:rsidP="003A4B94">
      <w:pPr>
        <w:pStyle w:val="Standard"/>
        <w:rPr>
          <w:rFonts w:cs="Times New Roman"/>
          <w:b/>
          <w:bCs/>
          <w:iCs/>
          <w:sz w:val="18"/>
          <w:szCs w:val="18"/>
          <w:u w:val="single"/>
          <w:lang w:val="hr-HR"/>
        </w:rPr>
      </w:pPr>
      <w:r w:rsidRPr="00813927">
        <w:rPr>
          <w:rFonts w:cs="Times New Roman"/>
          <w:b/>
          <w:bCs/>
          <w:iCs/>
          <w:sz w:val="18"/>
          <w:szCs w:val="18"/>
          <w:u w:val="single"/>
          <w:lang w:val="hr-HR"/>
        </w:rPr>
        <w:t>ДОДАТНА</w:t>
      </w:r>
      <w:r w:rsidR="003A4B94" w:rsidRPr="00813927">
        <w:rPr>
          <w:rFonts w:cs="Times New Roman"/>
          <w:b/>
          <w:bCs/>
          <w:iCs/>
          <w:sz w:val="18"/>
          <w:szCs w:val="18"/>
          <w:u w:val="single"/>
          <w:lang w:val="hr-HR"/>
        </w:rPr>
        <w:t xml:space="preserve"> </w:t>
      </w:r>
      <w:r w:rsidRPr="00813927">
        <w:rPr>
          <w:rFonts w:cs="Times New Roman"/>
          <w:b/>
          <w:bCs/>
          <w:iCs/>
          <w:sz w:val="18"/>
          <w:szCs w:val="18"/>
          <w:u w:val="single"/>
          <w:lang w:val="hr-HR"/>
        </w:rPr>
        <w:t>ОПРЕМА</w:t>
      </w:r>
      <w:r w:rsidR="003A4B94" w:rsidRPr="00813927">
        <w:rPr>
          <w:rFonts w:cs="Times New Roman"/>
          <w:b/>
          <w:bCs/>
          <w:iCs/>
          <w:sz w:val="18"/>
          <w:szCs w:val="18"/>
          <w:u w:val="single"/>
          <w:lang w:val="hr-HR"/>
        </w:rPr>
        <w:t>:</w:t>
      </w:r>
    </w:p>
    <w:p w:rsidR="00813927" w:rsidRPr="00813927" w:rsidRDefault="00813927" w:rsidP="003A4B94">
      <w:pPr>
        <w:pStyle w:val="Standard"/>
        <w:rPr>
          <w:sz w:val="18"/>
          <w:szCs w:val="18"/>
        </w:rPr>
      </w:pPr>
    </w:p>
    <w:p w:rsidR="003A4B94" w:rsidRPr="00813927" w:rsidRDefault="00E23F56" w:rsidP="003A4B94">
      <w:pPr>
        <w:pStyle w:val="Standard"/>
        <w:rPr>
          <w:lang w:val="hr-HR"/>
        </w:rPr>
      </w:pPr>
      <w:r w:rsidRPr="00813927">
        <w:rPr>
          <w:lang w:val="hr-HR"/>
        </w:rPr>
        <w:t>Резервни</w:t>
      </w:r>
      <w:r w:rsidR="003A4B94" w:rsidRPr="00813927">
        <w:rPr>
          <w:lang w:val="hr-HR"/>
        </w:rPr>
        <w:t xml:space="preserve"> </w:t>
      </w:r>
      <w:r w:rsidRPr="00813927">
        <w:rPr>
          <w:lang w:val="hr-HR"/>
        </w:rPr>
        <w:t>точак</w:t>
      </w:r>
      <w:r w:rsidR="003A4B94" w:rsidRPr="00813927">
        <w:rPr>
          <w:lang w:val="hr-HR"/>
        </w:rPr>
        <w:t xml:space="preserve"> </w:t>
      </w:r>
      <w:r w:rsidRPr="00813927">
        <w:rPr>
          <w:lang w:val="hr-HR"/>
        </w:rPr>
        <w:t>стандардних</w:t>
      </w:r>
      <w:r w:rsidR="003A4B94" w:rsidRPr="00813927">
        <w:rPr>
          <w:lang w:val="hr-HR"/>
        </w:rPr>
        <w:t xml:space="preserve"> </w:t>
      </w:r>
      <w:r w:rsidRPr="00813927">
        <w:rPr>
          <w:lang w:val="hr-HR"/>
        </w:rPr>
        <w:t>димензија</w:t>
      </w:r>
      <w:r w:rsidR="003A4B94" w:rsidRPr="00813927">
        <w:rPr>
          <w:lang w:val="hr-HR"/>
        </w:rPr>
        <w:t xml:space="preserve">  </w:t>
      </w:r>
    </w:p>
    <w:p w:rsidR="003A4B94" w:rsidRPr="00813927" w:rsidRDefault="00E23F56" w:rsidP="003A4B94">
      <w:pPr>
        <w:pStyle w:val="Standard"/>
      </w:pPr>
      <w:r w:rsidRPr="00813927">
        <w:rPr>
          <w:lang w:val="hr-HR"/>
        </w:rPr>
        <w:t>Радио</w:t>
      </w:r>
      <w:r w:rsidR="003A4B94" w:rsidRPr="00813927">
        <w:rPr>
          <w:lang w:val="hr-HR"/>
        </w:rPr>
        <w:t xml:space="preserve"> </w:t>
      </w:r>
      <w:r w:rsidR="00813927">
        <w:rPr>
          <w:lang w:val="hr-HR"/>
        </w:rPr>
        <w:t>blethoot</w:t>
      </w:r>
      <w:r w:rsidR="003A4B94" w:rsidRPr="00813927">
        <w:rPr>
          <w:lang w:val="hr-HR"/>
        </w:rPr>
        <w:t xml:space="preserve"> </w:t>
      </w:r>
      <w:r w:rsidR="00813927" w:rsidRPr="00813927">
        <w:rPr>
          <w:sz w:val="20"/>
          <w:szCs w:val="20"/>
        </w:rPr>
        <w:t>USB</w:t>
      </w:r>
      <w:r w:rsidR="003A4B94" w:rsidRPr="00813927">
        <w:rPr>
          <w:lang w:val="hr-HR"/>
        </w:rPr>
        <w:t xml:space="preserve"> </w:t>
      </w:r>
      <w:r w:rsidRPr="00813927">
        <w:rPr>
          <w:lang w:val="hr-HR"/>
        </w:rPr>
        <w:t>са</w:t>
      </w:r>
      <w:r w:rsidR="003A4B94" w:rsidRPr="00813927">
        <w:rPr>
          <w:lang w:val="hr-HR"/>
        </w:rPr>
        <w:t xml:space="preserve"> </w:t>
      </w:r>
      <w:r w:rsidRPr="00813927">
        <w:rPr>
          <w:lang w:val="hr-HR"/>
        </w:rPr>
        <w:t>командама</w:t>
      </w:r>
      <w:r w:rsidR="003A4B94" w:rsidRPr="00813927">
        <w:rPr>
          <w:lang w:val="hr-HR"/>
        </w:rPr>
        <w:t xml:space="preserve"> </w:t>
      </w:r>
      <w:r w:rsidRPr="00813927">
        <w:rPr>
          <w:lang w:val="hr-HR"/>
        </w:rPr>
        <w:t>на</w:t>
      </w:r>
      <w:r w:rsidR="003A4B94" w:rsidRPr="00813927">
        <w:rPr>
          <w:lang w:val="hr-HR"/>
        </w:rPr>
        <w:t xml:space="preserve"> </w:t>
      </w:r>
      <w:r w:rsidRPr="00813927">
        <w:rPr>
          <w:lang w:val="hr-HR"/>
        </w:rPr>
        <w:t>управљачу</w:t>
      </w:r>
    </w:p>
    <w:p w:rsidR="003A4B94" w:rsidRPr="00813927" w:rsidRDefault="003A4B94" w:rsidP="003A4B94">
      <w:pPr>
        <w:pStyle w:val="Standard"/>
        <w:rPr>
          <w:rFonts w:cs="Times New Roman"/>
          <w:sz w:val="22"/>
          <w:szCs w:val="22"/>
        </w:rPr>
      </w:pPr>
    </w:p>
    <w:p w:rsidR="003A4B94" w:rsidRPr="00813927" w:rsidRDefault="00E23F56" w:rsidP="003A4B94">
      <w:pPr>
        <w:pStyle w:val="Standard"/>
      </w:pPr>
      <w:proofErr w:type="gramStart"/>
      <w:r w:rsidRPr="00813927">
        <w:rPr>
          <w:rFonts w:cs="Times New Roman"/>
          <w:sz w:val="22"/>
          <w:szCs w:val="22"/>
        </w:rPr>
        <w:t>Боја</w:t>
      </w:r>
      <w:r w:rsidR="003A4B94" w:rsidRPr="00813927">
        <w:rPr>
          <w:rFonts w:cs="Times New Roman"/>
          <w:sz w:val="22"/>
          <w:szCs w:val="22"/>
        </w:rPr>
        <w:t xml:space="preserve"> :</w:t>
      </w:r>
      <w:proofErr w:type="gramEnd"/>
      <w:r w:rsidR="003A4B94" w:rsidRPr="00813927">
        <w:rPr>
          <w:rFonts w:cs="Times New Roman"/>
          <w:sz w:val="22"/>
          <w:szCs w:val="22"/>
        </w:rPr>
        <w:t xml:space="preserve"> </w:t>
      </w:r>
      <w:r w:rsidRPr="00813927">
        <w:rPr>
          <w:rFonts w:cs="Times New Roman"/>
          <w:sz w:val="22"/>
          <w:szCs w:val="22"/>
        </w:rPr>
        <w:t>бела</w:t>
      </w:r>
      <w:r w:rsidR="003A4B94" w:rsidRPr="00813927">
        <w:rPr>
          <w:rFonts w:cs="Times New Roman"/>
          <w:sz w:val="22"/>
          <w:szCs w:val="22"/>
        </w:rPr>
        <w:t xml:space="preserve"> </w:t>
      </w:r>
      <w:r w:rsidRPr="00813927">
        <w:rPr>
          <w:rFonts w:cs="Times New Roman"/>
          <w:sz w:val="22"/>
          <w:szCs w:val="22"/>
        </w:rPr>
        <w:t>акрилна</w:t>
      </w:r>
    </w:p>
    <w:p w:rsidR="00565A03" w:rsidRPr="00813927" w:rsidRDefault="00565A03" w:rsidP="00565A03">
      <w:pPr>
        <w:rPr>
          <w:rFonts w:ascii="Times New Roman" w:hAnsi="Times New Roman" w:cs="Times New Roman"/>
          <w:lang w:val="sr-Cyrl-RS"/>
        </w:rPr>
      </w:pPr>
    </w:p>
    <w:p w:rsidR="00565A03" w:rsidRDefault="00565A03" w:rsidP="00565A03">
      <w:pPr>
        <w:rPr>
          <w:rFonts w:ascii="Times New Roman" w:hAnsi="Times New Roman" w:cs="Times New Roman"/>
          <w:lang w:val="sr-Cyrl-RS"/>
        </w:rPr>
      </w:pPr>
    </w:p>
    <w:p w:rsidR="00565A03" w:rsidRDefault="00565A03" w:rsidP="00565A03">
      <w:pPr>
        <w:rPr>
          <w:rFonts w:ascii="Times New Roman" w:hAnsi="Times New Roman" w:cs="Times New Roman"/>
          <w:lang w:val="sr-Cyrl-RS"/>
        </w:rPr>
      </w:pPr>
    </w:p>
    <w:p w:rsidR="00813927" w:rsidRPr="00565A03" w:rsidRDefault="00813927" w:rsidP="00813927">
      <w:pPr>
        <w:pStyle w:val="Default"/>
        <w:jc w:val="center"/>
        <w:rPr>
          <w:color w:val="auto"/>
          <w:sz w:val="20"/>
          <w:szCs w:val="20"/>
          <w:lang w:val="sr-Cyrl-RS"/>
        </w:rPr>
      </w:pPr>
      <w:r w:rsidRPr="00565A03">
        <w:rPr>
          <w:color w:val="auto"/>
          <w:sz w:val="20"/>
          <w:szCs w:val="20"/>
        </w:rPr>
        <w:t xml:space="preserve">Конкурсна документација за ЈН број </w:t>
      </w:r>
      <w:r w:rsidR="00651C8C">
        <w:rPr>
          <w:color w:val="auto"/>
          <w:sz w:val="20"/>
          <w:szCs w:val="20"/>
          <w:lang w:val="sr-Cyrl-RS"/>
        </w:rPr>
        <w:t>03</w:t>
      </w:r>
      <w:r w:rsidRPr="00565A03">
        <w:rPr>
          <w:color w:val="auto"/>
          <w:sz w:val="20"/>
          <w:szCs w:val="20"/>
        </w:rPr>
        <w:t>/201</w:t>
      </w:r>
      <w:r w:rsidR="00651C8C">
        <w:rPr>
          <w:color w:val="auto"/>
          <w:sz w:val="20"/>
          <w:szCs w:val="20"/>
          <w:lang w:val="sr-Cyrl-RS"/>
        </w:rPr>
        <w:t>7</w:t>
      </w:r>
    </w:p>
    <w:p w:rsidR="00813927" w:rsidRPr="00813927" w:rsidRDefault="00813927" w:rsidP="00813927">
      <w:pPr>
        <w:pStyle w:val="Default"/>
        <w:jc w:val="right"/>
        <w:rPr>
          <w:color w:val="auto"/>
          <w:sz w:val="20"/>
          <w:szCs w:val="20"/>
          <w:lang w:val="sr-Cyrl-RS"/>
        </w:rPr>
      </w:pPr>
      <w:r w:rsidRPr="00565A03">
        <w:rPr>
          <w:color w:val="auto"/>
          <w:sz w:val="20"/>
          <w:szCs w:val="20"/>
          <w:lang w:val="sr-Cyrl-RS"/>
        </w:rPr>
        <w:t xml:space="preserve">  27</w:t>
      </w:r>
      <w:r w:rsidRPr="00565A03">
        <w:rPr>
          <w:color w:val="auto"/>
          <w:sz w:val="20"/>
          <w:szCs w:val="20"/>
        </w:rPr>
        <w:t>/</w:t>
      </w:r>
      <w:r>
        <w:rPr>
          <w:color w:val="auto"/>
          <w:sz w:val="20"/>
          <w:szCs w:val="20"/>
          <w:lang w:val="sr-Cyrl-RS"/>
        </w:rPr>
        <w:t>27</w:t>
      </w:r>
    </w:p>
    <w:sectPr w:rsidR="00813927" w:rsidRPr="00813927" w:rsidSect="00501989">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DCB75"/>
    <w:multiLevelType w:val="hybridMultilevel"/>
    <w:tmpl w:val="AC56A6D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30CB143"/>
    <w:multiLevelType w:val="hybridMultilevel"/>
    <w:tmpl w:val="361DEE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26C4968"/>
    <w:multiLevelType w:val="hybridMultilevel"/>
    <w:tmpl w:val="AFDD32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3393BC5"/>
    <w:multiLevelType w:val="hybridMultilevel"/>
    <w:tmpl w:val="D403C6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47206B9"/>
    <w:multiLevelType w:val="hybridMultilevel"/>
    <w:tmpl w:val="8B70DE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4A018A6"/>
    <w:multiLevelType w:val="hybridMultilevel"/>
    <w:tmpl w:val="13E17F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AF2C2FB"/>
    <w:multiLevelType w:val="hybridMultilevel"/>
    <w:tmpl w:val="9E68F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AA5AD7D"/>
    <w:multiLevelType w:val="hybridMultilevel"/>
    <w:tmpl w:val="D55FB4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31BCB6A"/>
    <w:multiLevelType w:val="hybridMultilevel"/>
    <w:tmpl w:val="F13C3F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6EBD017"/>
    <w:multiLevelType w:val="hybridMultilevel"/>
    <w:tmpl w:val="977937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38BB9CD"/>
    <w:multiLevelType w:val="hybridMultilevel"/>
    <w:tmpl w:val="45878A8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6736C4A"/>
    <w:multiLevelType w:val="hybridMultilevel"/>
    <w:tmpl w:val="E69273F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8401E5A"/>
    <w:multiLevelType w:val="hybridMultilevel"/>
    <w:tmpl w:val="0C49D9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1040907"/>
    <w:multiLevelType w:val="hybridMultilevel"/>
    <w:tmpl w:val="741672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1B3BCFA"/>
    <w:multiLevelType w:val="hybridMultilevel"/>
    <w:tmpl w:val="59D786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0C6AB6F"/>
    <w:multiLevelType w:val="hybridMultilevel"/>
    <w:tmpl w:val="4BAA34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87F1D7F"/>
    <w:multiLevelType w:val="hybridMultilevel"/>
    <w:tmpl w:val="A9B801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98D2067"/>
    <w:multiLevelType w:val="hybridMultilevel"/>
    <w:tmpl w:val="311A9D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A9938F4"/>
    <w:multiLevelType w:val="hybridMultilevel"/>
    <w:tmpl w:val="711824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4617D09"/>
    <w:multiLevelType w:val="hybridMultilevel"/>
    <w:tmpl w:val="59D57B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5FF4793"/>
    <w:multiLevelType w:val="hybridMultilevel"/>
    <w:tmpl w:val="8BC69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62E3847"/>
    <w:multiLevelType w:val="hybridMultilevel"/>
    <w:tmpl w:val="E8B058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652DFD7"/>
    <w:multiLevelType w:val="hybridMultilevel"/>
    <w:tmpl w:val="22A421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44859F9"/>
    <w:multiLevelType w:val="hybridMultilevel"/>
    <w:tmpl w:val="A2352B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4CE15D6"/>
    <w:multiLevelType w:val="hybridMultilevel"/>
    <w:tmpl w:val="A66533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5716D46"/>
    <w:multiLevelType w:val="hybridMultilevel"/>
    <w:tmpl w:val="42C39F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01ABFAD"/>
    <w:multiLevelType w:val="hybridMultilevel"/>
    <w:tmpl w:val="F82D28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AD36347"/>
    <w:multiLevelType w:val="multilevel"/>
    <w:tmpl w:val="B9A449AA"/>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8">
    <w:nsid w:val="45BD8536"/>
    <w:multiLevelType w:val="hybridMultilevel"/>
    <w:tmpl w:val="E4FC83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EFAC733"/>
    <w:multiLevelType w:val="hybridMultilevel"/>
    <w:tmpl w:val="160D75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7BC1991"/>
    <w:multiLevelType w:val="hybridMultilevel"/>
    <w:tmpl w:val="75DAB5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9B8B1DE"/>
    <w:multiLevelType w:val="hybridMultilevel"/>
    <w:tmpl w:val="7A9161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C2B5137"/>
    <w:multiLevelType w:val="hybridMultilevel"/>
    <w:tmpl w:val="17755E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DEA66AE"/>
    <w:multiLevelType w:val="hybridMultilevel"/>
    <w:tmpl w:val="0D16D4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94FEE0F"/>
    <w:multiLevelType w:val="hybridMultilevel"/>
    <w:tmpl w:val="9D3A5A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4FB17A8"/>
    <w:multiLevelType w:val="hybridMultilevel"/>
    <w:tmpl w:val="9872B704"/>
    <w:lvl w:ilvl="0" w:tplc="74EAAA48">
      <w:start w:val="1"/>
      <w:numFmt w:val="decimal"/>
      <w:lvlText w:val="1.%1"/>
      <w:lvlJc w:val="center"/>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6">
    <w:nsid w:val="7C6BAEF2"/>
    <w:multiLevelType w:val="hybridMultilevel"/>
    <w:tmpl w:val="485640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EDE1DC4"/>
    <w:multiLevelType w:val="hybridMultilevel"/>
    <w:tmpl w:val="83B6E7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9"/>
  </w:num>
  <w:num w:numId="3">
    <w:abstractNumId w:val="16"/>
  </w:num>
  <w:num w:numId="4">
    <w:abstractNumId w:val="31"/>
  </w:num>
  <w:num w:numId="5">
    <w:abstractNumId w:val="25"/>
  </w:num>
  <w:num w:numId="6">
    <w:abstractNumId w:val="5"/>
  </w:num>
  <w:num w:numId="7">
    <w:abstractNumId w:val="13"/>
  </w:num>
  <w:num w:numId="8">
    <w:abstractNumId w:val="6"/>
  </w:num>
  <w:num w:numId="9">
    <w:abstractNumId w:val="32"/>
  </w:num>
  <w:num w:numId="10">
    <w:abstractNumId w:val="22"/>
  </w:num>
  <w:num w:numId="11">
    <w:abstractNumId w:val="37"/>
  </w:num>
  <w:num w:numId="12">
    <w:abstractNumId w:val="17"/>
  </w:num>
  <w:num w:numId="13">
    <w:abstractNumId w:val="8"/>
  </w:num>
  <w:num w:numId="14">
    <w:abstractNumId w:val="33"/>
  </w:num>
  <w:num w:numId="15">
    <w:abstractNumId w:val="19"/>
  </w:num>
  <w:num w:numId="16">
    <w:abstractNumId w:val="3"/>
  </w:num>
  <w:num w:numId="17">
    <w:abstractNumId w:val="28"/>
  </w:num>
  <w:num w:numId="18">
    <w:abstractNumId w:val="12"/>
  </w:num>
  <w:num w:numId="19">
    <w:abstractNumId w:val="14"/>
  </w:num>
  <w:num w:numId="20">
    <w:abstractNumId w:val="7"/>
  </w:num>
  <w:num w:numId="21">
    <w:abstractNumId w:val="30"/>
  </w:num>
  <w:num w:numId="22">
    <w:abstractNumId w:val="15"/>
  </w:num>
  <w:num w:numId="23">
    <w:abstractNumId w:val="2"/>
  </w:num>
  <w:num w:numId="24">
    <w:abstractNumId w:val="36"/>
  </w:num>
  <w:num w:numId="25">
    <w:abstractNumId w:val="4"/>
  </w:num>
  <w:num w:numId="26">
    <w:abstractNumId w:val="26"/>
  </w:num>
  <w:num w:numId="27">
    <w:abstractNumId w:val="0"/>
  </w:num>
  <w:num w:numId="28">
    <w:abstractNumId w:val="11"/>
  </w:num>
  <w:num w:numId="29">
    <w:abstractNumId w:val="10"/>
  </w:num>
  <w:num w:numId="30">
    <w:abstractNumId w:val="23"/>
  </w:num>
  <w:num w:numId="31">
    <w:abstractNumId w:val="24"/>
  </w:num>
  <w:num w:numId="32">
    <w:abstractNumId w:val="29"/>
  </w:num>
  <w:num w:numId="33">
    <w:abstractNumId w:val="1"/>
  </w:num>
  <w:num w:numId="34">
    <w:abstractNumId w:val="34"/>
  </w:num>
  <w:num w:numId="35">
    <w:abstractNumId w:val="21"/>
  </w:num>
  <w:num w:numId="36">
    <w:abstractNumId w:val="27"/>
  </w:num>
  <w:num w:numId="37">
    <w:abstractNumId w:val="3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A9"/>
    <w:rsid w:val="0001519F"/>
    <w:rsid w:val="000311A5"/>
    <w:rsid w:val="000711BF"/>
    <w:rsid w:val="000A674D"/>
    <w:rsid w:val="000B58D1"/>
    <w:rsid w:val="000C1F76"/>
    <w:rsid w:val="000D0CEC"/>
    <w:rsid w:val="000E38BC"/>
    <w:rsid w:val="00107A87"/>
    <w:rsid w:val="00114D48"/>
    <w:rsid w:val="00132CE8"/>
    <w:rsid w:val="00174BEB"/>
    <w:rsid w:val="001C06CE"/>
    <w:rsid w:val="00221AD6"/>
    <w:rsid w:val="00250FE0"/>
    <w:rsid w:val="002524EB"/>
    <w:rsid w:val="002C3399"/>
    <w:rsid w:val="002C4DFA"/>
    <w:rsid w:val="002C744D"/>
    <w:rsid w:val="002D29B6"/>
    <w:rsid w:val="002E5EA0"/>
    <w:rsid w:val="003065B7"/>
    <w:rsid w:val="00357CDA"/>
    <w:rsid w:val="00362AEA"/>
    <w:rsid w:val="003A4B94"/>
    <w:rsid w:val="003C3B52"/>
    <w:rsid w:val="00402487"/>
    <w:rsid w:val="00425ECF"/>
    <w:rsid w:val="0045473E"/>
    <w:rsid w:val="00457200"/>
    <w:rsid w:val="004A3728"/>
    <w:rsid w:val="004F5E46"/>
    <w:rsid w:val="00501989"/>
    <w:rsid w:val="00517831"/>
    <w:rsid w:val="00544FE1"/>
    <w:rsid w:val="00553E18"/>
    <w:rsid w:val="00565A03"/>
    <w:rsid w:val="0057170F"/>
    <w:rsid w:val="00575910"/>
    <w:rsid w:val="005B1EA9"/>
    <w:rsid w:val="005C30DC"/>
    <w:rsid w:val="005C7D26"/>
    <w:rsid w:val="00601F51"/>
    <w:rsid w:val="00610409"/>
    <w:rsid w:val="00631CEE"/>
    <w:rsid w:val="00651C8C"/>
    <w:rsid w:val="00663F73"/>
    <w:rsid w:val="00667B94"/>
    <w:rsid w:val="00685F70"/>
    <w:rsid w:val="006B5924"/>
    <w:rsid w:val="00736412"/>
    <w:rsid w:val="007444BB"/>
    <w:rsid w:val="007A7A70"/>
    <w:rsid w:val="007C141E"/>
    <w:rsid w:val="007C78ED"/>
    <w:rsid w:val="00813927"/>
    <w:rsid w:val="00817B3E"/>
    <w:rsid w:val="00822D6A"/>
    <w:rsid w:val="0089706E"/>
    <w:rsid w:val="008A00EA"/>
    <w:rsid w:val="00907FA5"/>
    <w:rsid w:val="009123B4"/>
    <w:rsid w:val="009171C5"/>
    <w:rsid w:val="009172AC"/>
    <w:rsid w:val="00935540"/>
    <w:rsid w:val="00952860"/>
    <w:rsid w:val="00956ED3"/>
    <w:rsid w:val="009611DE"/>
    <w:rsid w:val="00981D44"/>
    <w:rsid w:val="00992C4F"/>
    <w:rsid w:val="009A0193"/>
    <w:rsid w:val="009B57FC"/>
    <w:rsid w:val="00A11665"/>
    <w:rsid w:val="00A15767"/>
    <w:rsid w:val="00A525C3"/>
    <w:rsid w:val="00A6571B"/>
    <w:rsid w:val="00A76850"/>
    <w:rsid w:val="00A816B5"/>
    <w:rsid w:val="00AA6788"/>
    <w:rsid w:val="00AD4EEF"/>
    <w:rsid w:val="00AE47FE"/>
    <w:rsid w:val="00B511FB"/>
    <w:rsid w:val="00B54FB2"/>
    <w:rsid w:val="00BD5D58"/>
    <w:rsid w:val="00C52643"/>
    <w:rsid w:val="00C576E6"/>
    <w:rsid w:val="00C74DF6"/>
    <w:rsid w:val="00CE542E"/>
    <w:rsid w:val="00D13A60"/>
    <w:rsid w:val="00D270D3"/>
    <w:rsid w:val="00D47D5B"/>
    <w:rsid w:val="00D72B88"/>
    <w:rsid w:val="00D81BB1"/>
    <w:rsid w:val="00DA11D7"/>
    <w:rsid w:val="00DE64B7"/>
    <w:rsid w:val="00E126FD"/>
    <w:rsid w:val="00E23F56"/>
    <w:rsid w:val="00E62FA4"/>
    <w:rsid w:val="00E63993"/>
    <w:rsid w:val="00E63C9A"/>
    <w:rsid w:val="00E874A9"/>
    <w:rsid w:val="00ED6C1E"/>
    <w:rsid w:val="00EF1F1B"/>
    <w:rsid w:val="00F0595B"/>
    <w:rsid w:val="00F932F8"/>
    <w:rsid w:val="00F93954"/>
    <w:rsid w:val="00FF3516"/>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357CDA"/>
    <w:pPr>
      <w:keepNext/>
      <w:keepLines/>
      <w:spacing w:before="200" w:after="0" w:line="240" w:lineRule="auto"/>
      <w:outlineLvl w:val="4"/>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4A9"/>
    <w:rPr>
      <w:color w:val="0000FF"/>
      <w:u w:val="single"/>
    </w:rPr>
  </w:style>
  <w:style w:type="paragraph" w:customStyle="1" w:styleId="Default">
    <w:name w:val="Default"/>
    <w:rsid w:val="00E874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rsid w:val="00357CDA"/>
    <w:rPr>
      <w:rFonts w:ascii="Calibri" w:eastAsia="Times New Roman" w:hAnsi="Calibri" w:cs="Times New Roman"/>
      <w:b/>
      <w:bCs/>
      <w:sz w:val="28"/>
      <w:szCs w:val="28"/>
    </w:rPr>
  </w:style>
  <w:style w:type="paragraph" w:styleId="ListParagraph">
    <w:name w:val="List Paragraph"/>
    <w:basedOn w:val="Normal"/>
    <w:uiPriority w:val="34"/>
    <w:qFormat/>
    <w:rsid w:val="00357CDA"/>
    <w:pPr>
      <w:spacing w:after="0" w:line="240" w:lineRule="auto"/>
      <w:ind w:left="720"/>
    </w:pPr>
    <w:rPr>
      <w:rFonts w:ascii="Calibri" w:eastAsia="Times New Roman" w:hAnsi="Calibri" w:cs="Times New Roman"/>
      <w:sz w:val="24"/>
      <w:szCs w:val="24"/>
    </w:rPr>
  </w:style>
  <w:style w:type="table" w:styleId="TableGrid">
    <w:name w:val="Table Grid"/>
    <w:basedOn w:val="TableNormal"/>
    <w:uiPriority w:val="59"/>
    <w:rsid w:val="0057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BD5D58"/>
    <w:pPr>
      <w:spacing w:after="100" w:line="240" w:lineRule="auto"/>
    </w:pPr>
    <w:rPr>
      <w:rFonts w:ascii="Calibri" w:eastAsia="Times New Roman" w:hAnsi="Calibri" w:cs="Times New Roman"/>
      <w:sz w:val="24"/>
      <w:szCs w:val="24"/>
    </w:rPr>
  </w:style>
  <w:style w:type="paragraph" w:styleId="Header">
    <w:name w:val="header"/>
    <w:basedOn w:val="Normal"/>
    <w:link w:val="HeaderChar"/>
    <w:rsid w:val="00BD5D58"/>
    <w:pPr>
      <w:tabs>
        <w:tab w:val="center" w:pos="4680"/>
        <w:tab w:val="right" w:pos="9360"/>
      </w:tabs>
      <w:spacing w:after="0" w:line="240" w:lineRule="auto"/>
    </w:pPr>
    <w:rPr>
      <w:rFonts w:ascii="Calibri" w:eastAsia="Times New Roman" w:hAnsi="Calibri" w:cs="Times New Roman"/>
      <w:sz w:val="24"/>
      <w:szCs w:val="24"/>
    </w:rPr>
  </w:style>
  <w:style w:type="character" w:customStyle="1" w:styleId="HeaderChar">
    <w:name w:val="Header Char"/>
    <w:basedOn w:val="DefaultParagraphFont"/>
    <w:link w:val="Header"/>
    <w:rsid w:val="00BD5D58"/>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685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F70"/>
    <w:rPr>
      <w:rFonts w:ascii="Tahoma" w:hAnsi="Tahoma" w:cs="Tahoma"/>
      <w:sz w:val="16"/>
      <w:szCs w:val="16"/>
    </w:rPr>
  </w:style>
  <w:style w:type="paragraph" w:customStyle="1" w:styleId="Standard">
    <w:name w:val="Standard"/>
    <w:rsid w:val="003A4B94"/>
    <w:pPr>
      <w:widowControl w:val="0"/>
      <w:suppressAutoHyphens/>
      <w:autoSpaceDN w:val="0"/>
      <w:spacing w:after="0" w:line="240" w:lineRule="auto"/>
    </w:pPr>
    <w:rPr>
      <w:rFonts w:ascii="Times New Roman" w:eastAsia="Lucida Sans Unicode" w:hAnsi="Times New Roman" w:cs="Tahoma"/>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357CDA"/>
    <w:pPr>
      <w:keepNext/>
      <w:keepLines/>
      <w:spacing w:before="200" w:after="0" w:line="240" w:lineRule="auto"/>
      <w:outlineLvl w:val="4"/>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4A9"/>
    <w:rPr>
      <w:color w:val="0000FF"/>
      <w:u w:val="single"/>
    </w:rPr>
  </w:style>
  <w:style w:type="paragraph" w:customStyle="1" w:styleId="Default">
    <w:name w:val="Default"/>
    <w:rsid w:val="00E874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rsid w:val="00357CDA"/>
    <w:rPr>
      <w:rFonts w:ascii="Calibri" w:eastAsia="Times New Roman" w:hAnsi="Calibri" w:cs="Times New Roman"/>
      <w:b/>
      <w:bCs/>
      <w:sz w:val="28"/>
      <w:szCs w:val="28"/>
    </w:rPr>
  </w:style>
  <w:style w:type="paragraph" w:styleId="ListParagraph">
    <w:name w:val="List Paragraph"/>
    <w:basedOn w:val="Normal"/>
    <w:uiPriority w:val="34"/>
    <w:qFormat/>
    <w:rsid w:val="00357CDA"/>
    <w:pPr>
      <w:spacing w:after="0" w:line="240" w:lineRule="auto"/>
      <w:ind w:left="720"/>
    </w:pPr>
    <w:rPr>
      <w:rFonts w:ascii="Calibri" w:eastAsia="Times New Roman" w:hAnsi="Calibri" w:cs="Times New Roman"/>
      <w:sz w:val="24"/>
      <w:szCs w:val="24"/>
    </w:rPr>
  </w:style>
  <w:style w:type="table" w:styleId="TableGrid">
    <w:name w:val="Table Grid"/>
    <w:basedOn w:val="TableNormal"/>
    <w:uiPriority w:val="59"/>
    <w:rsid w:val="0057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BD5D58"/>
    <w:pPr>
      <w:spacing w:after="100" w:line="240" w:lineRule="auto"/>
    </w:pPr>
    <w:rPr>
      <w:rFonts w:ascii="Calibri" w:eastAsia="Times New Roman" w:hAnsi="Calibri" w:cs="Times New Roman"/>
      <w:sz w:val="24"/>
      <w:szCs w:val="24"/>
    </w:rPr>
  </w:style>
  <w:style w:type="paragraph" w:styleId="Header">
    <w:name w:val="header"/>
    <w:basedOn w:val="Normal"/>
    <w:link w:val="HeaderChar"/>
    <w:rsid w:val="00BD5D58"/>
    <w:pPr>
      <w:tabs>
        <w:tab w:val="center" w:pos="4680"/>
        <w:tab w:val="right" w:pos="9360"/>
      </w:tabs>
      <w:spacing w:after="0" w:line="240" w:lineRule="auto"/>
    </w:pPr>
    <w:rPr>
      <w:rFonts w:ascii="Calibri" w:eastAsia="Times New Roman" w:hAnsi="Calibri" w:cs="Times New Roman"/>
      <w:sz w:val="24"/>
      <w:szCs w:val="24"/>
    </w:rPr>
  </w:style>
  <w:style w:type="character" w:customStyle="1" w:styleId="HeaderChar">
    <w:name w:val="Header Char"/>
    <w:basedOn w:val="DefaultParagraphFont"/>
    <w:link w:val="Header"/>
    <w:rsid w:val="00BD5D58"/>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685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F70"/>
    <w:rPr>
      <w:rFonts w:ascii="Tahoma" w:hAnsi="Tahoma" w:cs="Tahoma"/>
      <w:sz w:val="16"/>
      <w:szCs w:val="16"/>
    </w:rPr>
  </w:style>
  <w:style w:type="paragraph" w:customStyle="1" w:styleId="Standard">
    <w:name w:val="Standard"/>
    <w:rsid w:val="003A4B94"/>
    <w:pPr>
      <w:widowControl w:val="0"/>
      <w:suppressAutoHyphens/>
      <w:autoSpaceDN w:val="0"/>
      <w:spacing w:after="0" w:line="240" w:lineRule="auto"/>
    </w:pPr>
    <w:rPr>
      <w:rFonts w:ascii="Times New Roman" w:eastAsia="Lucida Sans Unicode"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5820">
      <w:bodyDiv w:val="1"/>
      <w:marLeft w:val="0"/>
      <w:marRight w:val="0"/>
      <w:marTop w:val="0"/>
      <w:marBottom w:val="0"/>
      <w:divBdr>
        <w:top w:val="none" w:sz="0" w:space="0" w:color="auto"/>
        <w:left w:val="none" w:sz="0" w:space="0" w:color="auto"/>
        <w:bottom w:val="none" w:sz="0" w:space="0" w:color="auto"/>
        <w:right w:val="none" w:sz="0" w:space="0" w:color="auto"/>
      </w:divBdr>
      <w:divsChild>
        <w:div w:id="1355838234">
          <w:marLeft w:val="0"/>
          <w:marRight w:val="0"/>
          <w:marTop w:val="0"/>
          <w:marBottom w:val="0"/>
          <w:divBdr>
            <w:top w:val="none" w:sz="0" w:space="0" w:color="auto"/>
            <w:left w:val="none" w:sz="0" w:space="0" w:color="auto"/>
            <w:bottom w:val="none" w:sz="0" w:space="0" w:color="auto"/>
            <w:right w:val="none" w:sz="0" w:space="0" w:color="auto"/>
          </w:divBdr>
          <w:divsChild>
            <w:div w:id="1301882725">
              <w:marLeft w:val="0"/>
              <w:marRight w:val="0"/>
              <w:marTop w:val="0"/>
              <w:marBottom w:val="0"/>
              <w:divBdr>
                <w:top w:val="none" w:sz="0" w:space="0" w:color="auto"/>
                <w:left w:val="none" w:sz="0" w:space="0" w:color="auto"/>
                <w:bottom w:val="none" w:sz="0" w:space="0" w:color="auto"/>
                <w:right w:val="none" w:sz="0" w:space="0" w:color="auto"/>
              </w:divBdr>
            </w:div>
          </w:divsChild>
        </w:div>
        <w:div w:id="1964187209">
          <w:marLeft w:val="0"/>
          <w:marRight w:val="0"/>
          <w:marTop w:val="0"/>
          <w:marBottom w:val="0"/>
          <w:divBdr>
            <w:top w:val="none" w:sz="0" w:space="0" w:color="auto"/>
            <w:left w:val="none" w:sz="0" w:space="0" w:color="auto"/>
            <w:bottom w:val="none" w:sz="0" w:space="0" w:color="auto"/>
            <w:right w:val="none" w:sz="0" w:space="0" w:color="auto"/>
          </w:divBdr>
          <w:divsChild>
            <w:div w:id="437260245">
              <w:marLeft w:val="0"/>
              <w:marRight w:val="0"/>
              <w:marTop w:val="0"/>
              <w:marBottom w:val="0"/>
              <w:divBdr>
                <w:top w:val="none" w:sz="0" w:space="0" w:color="auto"/>
                <w:left w:val="none" w:sz="0" w:space="0" w:color="auto"/>
                <w:bottom w:val="none" w:sz="0" w:space="0" w:color="auto"/>
                <w:right w:val="none" w:sz="0" w:space="0" w:color="auto"/>
              </w:divBdr>
              <w:divsChild>
                <w:div w:id="16199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0498">
          <w:marLeft w:val="0"/>
          <w:marRight w:val="0"/>
          <w:marTop w:val="0"/>
          <w:marBottom w:val="0"/>
          <w:divBdr>
            <w:top w:val="none" w:sz="0" w:space="0" w:color="auto"/>
            <w:left w:val="none" w:sz="0" w:space="0" w:color="auto"/>
            <w:bottom w:val="none" w:sz="0" w:space="0" w:color="auto"/>
            <w:right w:val="none" w:sz="0" w:space="0" w:color="auto"/>
          </w:divBdr>
          <w:divsChild>
            <w:div w:id="1266230522">
              <w:marLeft w:val="0"/>
              <w:marRight w:val="0"/>
              <w:marTop w:val="0"/>
              <w:marBottom w:val="0"/>
              <w:divBdr>
                <w:top w:val="none" w:sz="0" w:space="0" w:color="auto"/>
                <w:left w:val="none" w:sz="0" w:space="0" w:color="auto"/>
                <w:bottom w:val="none" w:sz="0" w:space="0" w:color="auto"/>
                <w:right w:val="none" w:sz="0" w:space="0" w:color="auto"/>
              </w:divBdr>
              <w:divsChild>
                <w:div w:id="1978104246">
                  <w:marLeft w:val="0"/>
                  <w:marRight w:val="0"/>
                  <w:marTop w:val="0"/>
                  <w:marBottom w:val="0"/>
                  <w:divBdr>
                    <w:top w:val="none" w:sz="0" w:space="0" w:color="auto"/>
                    <w:left w:val="none" w:sz="0" w:space="0" w:color="auto"/>
                    <w:bottom w:val="none" w:sz="0" w:space="0" w:color="auto"/>
                    <w:right w:val="none" w:sz="0" w:space="0" w:color="auto"/>
                  </w:divBdr>
                </w:div>
                <w:div w:id="1520460750">
                  <w:marLeft w:val="0"/>
                  <w:marRight w:val="0"/>
                  <w:marTop w:val="0"/>
                  <w:marBottom w:val="0"/>
                  <w:divBdr>
                    <w:top w:val="none" w:sz="0" w:space="0" w:color="auto"/>
                    <w:left w:val="none" w:sz="0" w:space="0" w:color="auto"/>
                    <w:bottom w:val="none" w:sz="0" w:space="0" w:color="auto"/>
                    <w:right w:val="none" w:sz="0" w:space="0" w:color="auto"/>
                  </w:divBdr>
                </w:div>
                <w:div w:id="1870991445">
                  <w:marLeft w:val="0"/>
                  <w:marRight w:val="0"/>
                  <w:marTop w:val="0"/>
                  <w:marBottom w:val="0"/>
                  <w:divBdr>
                    <w:top w:val="none" w:sz="0" w:space="0" w:color="auto"/>
                    <w:left w:val="none" w:sz="0" w:space="0" w:color="auto"/>
                    <w:bottom w:val="none" w:sz="0" w:space="0" w:color="auto"/>
                    <w:right w:val="none" w:sz="0" w:space="0" w:color="auto"/>
                  </w:divBdr>
                </w:div>
                <w:div w:id="347027411">
                  <w:marLeft w:val="0"/>
                  <w:marRight w:val="0"/>
                  <w:marTop w:val="0"/>
                  <w:marBottom w:val="0"/>
                  <w:divBdr>
                    <w:top w:val="none" w:sz="0" w:space="0" w:color="auto"/>
                    <w:left w:val="none" w:sz="0" w:space="0" w:color="auto"/>
                    <w:bottom w:val="none" w:sz="0" w:space="0" w:color="auto"/>
                    <w:right w:val="none" w:sz="0" w:space="0" w:color="auto"/>
                  </w:divBdr>
                </w:div>
                <w:div w:id="844394863">
                  <w:marLeft w:val="0"/>
                  <w:marRight w:val="0"/>
                  <w:marTop w:val="0"/>
                  <w:marBottom w:val="0"/>
                  <w:divBdr>
                    <w:top w:val="none" w:sz="0" w:space="0" w:color="auto"/>
                    <w:left w:val="none" w:sz="0" w:space="0" w:color="auto"/>
                    <w:bottom w:val="none" w:sz="0" w:space="0" w:color="auto"/>
                    <w:right w:val="none" w:sz="0" w:space="0" w:color="auto"/>
                  </w:divBdr>
                </w:div>
                <w:div w:id="1591507447">
                  <w:marLeft w:val="0"/>
                  <w:marRight w:val="0"/>
                  <w:marTop w:val="0"/>
                  <w:marBottom w:val="0"/>
                  <w:divBdr>
                    <w:top w:val="none" w:sz="0" w:space="0" w:color="auto"/>
                    <w:left w:val="none" w:sz="0" w:space="0" w:color="auto"/>
                    <w:bottom w:val="none" w:sz="0" w:space="0" w:color="auto"/>
                    <w:right w:val="none" w:sz="0" w:space="0" w:color="auto"/>
                  </w:divBdr>
                </w:div>
                <w:div w:id="859317902">
                  <w:marLeft w:val="0"/>
                  <w:marRight w:val="0"/>
                  <w:marTop w:val="0"/>
                  <w:marBottom w:val="0"/>
                  <w:divBdr>
                    <w:top w:val="none" w:sz="0" w:space="0" w:color="auto"/>
                    <w:left w:val="none" w:sz="0" w:space="0" w:color="auto"/>
                    <w:bottom w:val="none" w:sz="0" w:space="0" w:color="auto"/>
                    <w:right w:val="none" w:sz="0" w:space="0" w:color="auto"/>
                  </w:divBdr>
                </w:div>
                <w:div w:id="642657015">
                  <w:marLeft w:val="0"/>
                  <w:marRight w:val="0"/>
                  <w:marTop w:val="0"/>
                  <w:marBottom w:val="0"/>
                  <w:divBdr>
                    <w:top w:val="none" w:sz="0" w:space="0" w:color="auto"/>
                    <w:left w:val="none" w:sz="0" w:space="0" w:color="auto"/>
                    <w:bottom w:val="none" w:sz="0" w:space="0" w:color="auto"/>
                    <w:right w:val="none" w:sz="0" w:space="0" w:color="auto"/>
                  </w:divBdr>
                </w:div>
                <w:div w:id="1755322343">
                  <w:marLeft w:val="0"/>
                  <w:marRight w:val="0"/>
                  <w:marTop w:val="0"/>
                  <w:marBottom w:val="0"/>
                  <w:divBdr>
                    <w:top w:val="none" w:sz="0" w:space="0" w:color="auto"/>
                    <w:left w:val="none" w:sz="0" w:space="0" w:color="auto"/>
                    <w:bottom w:val="none" w:sz="0" w:space="0" w:color="auto"/>
                    <w:right w:val="none" w:sz="0" w:space="0" w:color="auto"/>
                  </w:divBdr>
                </w:div>
                <w:div w:id="365300531">
                  <w:marLeft w:val="0"/>
                  <w:marRight w:val="0"/>
                  <w:marTop w:val="0"/>
                  <w:marBottom w:val="0"/>
                  <w:divBdr>
                    <w:top w:val="none" w:sz="0" w:space="0" w:color="auto"/>
                    <w:left w:val="none" w:sz="0" w:space="0" w:color="auto"/>
                    <w:bottom w:val="none" w:sz="0" w:space="0" w:color="auto"/>
                    <w:right w:val="none" w:sz="0" w:space="0" w:color="auto"/>
                  </w:divBdr>
                </w:div>
                <w:div w:id="563032062">
                  <w:marLeft w:val="0"/>
                  <w:marRight w:val="0"/>
                  <w:marTop w:val="0"/>
                  <w:marBottom w:val="0"/>
                  <w:divBdr>
                    <w:top w:val="none" w:sz="0" w:space="0" w:color="auto"/>
                    <w:left w:val="none" w:sz="0" w:space="0" w:color="auto"/>
                    <w:bottom w:val="none" w:sz="0" w:space="0" w:color="auto"/>
                    <w:right w:val="none" w:sz="0" w:space="0" w:color="auto"/>
                  </w:divBdr>
                </w:div>
                <w:div w:id="735318546">
                  <w:marLeft w:val="0"/>
                  <w:marRight w:val="0"/>
                  <w:marTop w:val="0"/>
                  <w:marBottom w:val="0"/>
                  <w:divBdr>
                    <w:top w:val="none" w:sz="0" w:space="0" w:color="auto"/>
                    <w:left w:val="none" w:sz="0" w:space="0" w:color="auto"/>
                    <w:bottom w:val="none" w:sz="0" w:space="0" w:color="auto"/>
                    <w:right w:val="none" w:sz="0" w:space="0" w:color="auto"/>
                  </w:divBdr>
                </w:div>
                <w:div w:id="1128858012">
                  <w:marLeft w:val="0"/>
                  <w:marRight w:val="0"/>
                  <w:marTop w:val="0"/>
                  <w:marBottom w:val="0"/>
                  <w:divBdr>
                    <w:top w:val="none" w:sz="0" w:space="0" w:color="auto"/>
                    <w:left w:val="none" w:sz="0" w:space="0" w:color="auto"/>
                    <w:bottom w:val="none" w:sz="0" w:space="0" w:color="auto"/>
                    <w:right w:val="none" w:sz="0" w:space="0" w:color="auto"/>
                  </w:divBdr>
                </w:div>
                <w:div w:id="1369452335">
                  <w:marLeft w:val="0"/>
                  <w:marRight w:val="0"/>
                  <w:marTop w:val="0"/>
                  <w:marBottom w:val="0"/>
                  <w:divBdr>
                    <w:top w:val="none" w:sz="0" w:space="0" w:color="auto"/>
                    <w:left w:val="none" w:sz="0" w:space="0" w:color="auto"/>
                    <w:bottom w:val="none" w:sz="0" w:space="0" w:color="auto"/>
                    <w:right w:val="none" w:sz="0" w:space="0" w:color="auto"/>
                  </w:divBdr>
                </w:div>
                <w:div w:id="1181312872">
                  <w:marLeft w:val="0"/>
                  <w:marRight w:val="0"/>
                  <w:marTop w:val="0"/>
                  <w:marBottom w:val="0"/>
                  <w:divBdr>
                    <w:top w:val="none" w:sz="0" w:space="0" w:color="auto"/>
                    <w:left w:val="none" w:sz="0" w:space="0" w:color="auto"/>
                    <w:bottom w:val="none" w:sz="0" w:space="0" w:color="auto"/>
                    <w:right w:val="none" w:sz="0" w:space="0" w:color="auto"/>
                  </w:divBdr>
                </w:div>
                <w:div w:id="604386797">
                  <w:marLeft w:val="0"/>
                  <w:marRight w:val="0"/>
                  <w:marTop w:val="0"/>
                  <w:marBottom w:val="0"/>
                  <w:divBdr>
                    <w:top w:val="none" w:sz="0" w:space="0" w:color="auto"/>
                    <w:left w:val="none" w:sz="0" w:space="0" w:color="auto"/>
                    <w:bottom w:val="none" w:sz="0" w:space="0" w:color="auto"/>
                    <w:right w:val="none" w:sz="0" w:space="0" w:color="auto"/>
                  </w:divBdr>
                </w:div>
                <w:div w:id="1439136113">
                  <w:marLeft w:val="0"/>
                  <w:marRight w:val="0"/>
                  <w:marTop w:val="0"/>
                  <w:marBottom w:val="0"/>
                  <w:divBdr>
                    <w:top w:val="none" w:sz="0" w:space="0" w:color="auto"/>
                    <w:left w:val="none" w:sz="0" w:space="0" w:color="auto"/>
                    <w:bottom w:val="none" w:sz="0" w:space="0" w:color="auto"/>
                    <w:right w:val="none" w:sz="0" w:space="0" w:color="auto"/>
                  </w:divBdr>
                </w:div>
                <w:div w:id="590773042">
                  <w:marLeft w:val="0"/>
                  <w:marRight w:val="0"/>
                  <w:marTop w:val="0"/>
                  <w:marBottom w:val="0"/>
                  <w:divBdr>
                    <w:top w:val="none" w:sz="0" w:space="0" w:color="auto"/>
                    <w:left w:val="none" w:sz="0" w:space="0" w:color="auto"/>
                    <w:bottom w:val="none" w:sz="0" w:space="0" w:color="auto"/>
                    <w:right w:val="none" w:sz="0" w:space="0" w:color="auto"/>
                  </w:divBdr>
                </w:div>
                <w:div w:id="1355644370">
                  <w:marLeft w:val="0"/>
                  <w:marRight w:val="0"/>
                  <w:marTop w:val="0"/>
                  <w:marBottom w:val="0"/>
                  <w:divBdr>
                    <w:top w:val="none" w:sz="0" w:space="0" w:color="auto"/>
                    <w:left w:val="none" w:sz="0" w:space="0" w:color="auto"/>
                    <w:bottom w:val="none" w:sz="0" w:space="0" w:color="auto"/>
                    <w:right w:val="none" w:sz="0" w:space="0" w:color="auto"/>
                  </w:divBdr>
                </w:div>
                <w:div w:id="143007240">
                  <w:marLeft w:val="0"/>
                  <w:marRight w:val="0"/>
                  <w:marTop w:val="0"/>
                  <w:marBottom w:val="0"/>
                  <w:divBdr>
                    <w:top w:val="none" w:sz="0" w:space="0" w:color="auto"/>
                    <w:left w:val="none" w:sz="0" w:space="0" w:color="auto"/>
                    <w:bottom w:val="none" w:sz="0" w:space="0" w:color="auto"/>
                    <w:right w:val="none" w:sz="0" w:space="0" w:color="auto"/>
                  </w:divBdr>
                </w:div>
                <w:div w:id="9203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4386">
          <w:marLeft w:val="0"/>
          <w:marRight w:val="0"/>
          <w:marTop w:val="0"/>
          <w:marBottom w:val="0"/>
          <w:divBdr>
            <w:top w:val="none" w:sz="0" w:space="0" w:color="auto"/>
            <w:left w:val="none" w:sz="0" w:space="0" w:color="auto"/>
            <w:bottom w:val="none" w:sz="0" w:space="0" w:color="auto"/>
            <w:right w:val="none" w:sz="0" w:space="0" w:color="auto"/>
          </w:divBdr>
          <w:divsChild>
            <w:div w:id="740829014">
              <w:marLeft w:val="0"/>
              <w:marRight w:val="0"/>
              <w:marTop w:val="0"/>
              <w:marBottom w:val="0"/>
              <w:divBdr>
                <w:top w:val="none" w:sz="0" w:space="0" w:color="auto"/>
                <w:left w:val="none" w:sz="0" w:space="0" w:color="auto"/>
                <w:bottom w:val="none" w:sz="0" w:space="0" w:color="auto"/>
                <w:right w:val="none" w:sz="0" w:space="0" w:color="auto"/>
              </w:divBdr>
              <w:divsChild>
                <w:div w:id="1384715783">
                  <w:marLeft w:val="0"/>
                  <w:marRight w:val="0"/>
                  <w:marTop w:val="0"/>
                  <w:marBottom w:val="0"/>
                  <w:divBdr>
                    <w:top w:val="none" w:sz="0" w:space="0" w:color="auto"/>
                    <w:left w:val="none" w:sz="0" w:space="0" w:color="auto"/>
                    <w:bottom w:val="none" w:sz="0" w:space="0" w:color="auto"/>
                    <w:right w:val="none" w:sz="0" w:space="0" w:color="auto"/>
                  </w:divBdr>
                  <w:divsChild>
                    <w:div w:id="259916088">
                      <w:marLeft w:val="0"/>
                      <w:marRight w:val="0"/>
                      <w:marTop w:val="0"/>
                      <w:marBottom w:val="0"/>
                      <w:divBdr>
                        <w:top w:val="none" w:sz="0" w:space="0" w:color="auto"/>
                        <w:left w:val="none" w:sz="0" w:space="0" w:color="auto"/>
                        <w:bottom w:val="none" w:sz="0" w:space="0" w:color="auto"/>
                        <w:right w:val="none" w:sz="0" w:space="0" w:color="auto"/>
                      </w:divBdr>
                      <w:divsChild>
                        <w:div w:id="532419556">
                          <w:marLeft w:val="0"/>
                          <w:marRight w:val="0"/>
                          <w:marTop w:val="0"/>
                          <w:marBottom w:val="0"/>
                          <w:divBdr>
                            <w:top w:val="none" w:sz="0" w:space="0" w:color="auto"/>
                            <w:left w:val="none" w:sz="0" w:space="0" w:color="auto"/>
                            <w:bottom w:val="none" w:sz="0" w:space="0" w:color="auto"/>
                            <w:right w:val="none" w:sz="0" w:space="0" w:color="auto"/>
                          </w:divBdr>
                          <w:divsChild>
                            <w:div w:id="2003240884">
                              <w:marLeft w:val="0"/>
                              <w:marRight w:val="0"/>
                              <w:marTop w:val="0"/>
                              <w:marBottom w:val="0"/>
                              <w:divBdr>
                                <w:top w:val="none" w:sz="0" w:space="0" w:color="auto"/>
                                <w:left w:val="none" w:sz="0" w:space="0" w:color="auto"/>
                                <w:bottom w:val="none" w:sz="0" w:space="0" w:color="auto"/>
                                <w:right w:val="none" w:sz="0" w:space="0" w:color="auto"/>
                              </w:divBdr>
                              <w:divsChild>
                                <w:div w:id="1761752239">
                                  <w:marLeft w:val="0"/>
                                  <w:marRight w:val="0"/>
                                  <w:marTop w:val="0"/>
                                  <w:marBottom w:val="0"/>
                                  <w:divBdr>
                                    <w:top w:val="none" w:sz="0" w:space="0" w:color="auto"/>
                                    <w:left w:val="none" w:sz="0" w:space="0" w:color="auto"/>
                                    <w:bottom w:val="none" w:sz="0" w:space="0" w:color="auto"/>
                                    <w:right w:val="none" w:sz="0" w:space="0" w:color="auto"/>
                                  </w:divBdr>
                                </w:div>
                                <w:div w:id="869611034">
                                  <w:marLeft w:val="0"/>
                                  <w:marRight w:val="0"/>
                                  <w:marTop w:val="0"/>
                                  <w:marBottom w:val="0"/>
                                  <w:divBdr>
                                    <w:top w:val="none" w:sz="0" w:space="0" w:color="auto"/>
                                    <w:left w:val="none" w:sz="0" w:space="0" w:color="auto"/>
                                    <w:bottom w:val="none" w:sz="0" w:space="0" w:color="auto"/>
                                    <w:right w:val="none" w:sz="0" w:space="0" w:color="auto"/>
                                  </w:divBdr>
                                </w:div>
                                <w:div w:id="643048423">
                                  <w:marLeft w:val="0"/>
                                  <w:marRight w:val="0"/>
                                  <w:marTop w:val="0"/>
                                  <w:marBottom w:val="0"/>
                                  <w:divBdr>
                                    <w:top w:val="none" w:sz="0" w:space="0" w:color="auto"/>
                                    <w:left w:val="none" w:sz="0" w:space="0" w:color="auto"/>
                                    <w:bottom w:val="none" w:sz="0" w:space="0" w:color="auto"/>
                                    <w:right w:val="none" w:sz="0" w:space="0" w:color="auto"/>
                                  </w:divBdr>
                                </w:div>
                                <w:div w:id="1706326489">
                                  <w:marLeft w:val="0"/>
                                  <w:marRight w:val="0"/>
                                  <w:marTop w:val="0"/>
                                  <w:marBottom w:val="0"/>
                                  <w:divBdr>
                                    <w:top w:val="none" w:sz="0" w:space="0" w:color="auto"/>
                                    <w:left w:val="none" w:sz="0" w:space="0" w:color="auto"/>
                                    <w:bottom w:val="none" w:sz="0" w:space="0" w:color="auto"/>
                                    <w:right w:val="none" w:sz="0" w:space="0" w:color="auto"/>
                                  </w:divBdr>
                                </w:div>
                                <w:div w:id="540703600">
                                  <w:marLeft w:val="0"/>
                                  <w:marRight w:val="0"/>
                                  <w:marTop w:val="0"/>
                                  <w:marBottom w:val="0"/>
                                  <w:divBdr>
                                    <w:top w:val="none" w:sz="0" w:space="0" w:color="auto"/>
                                    <w:left w:val="none" w:sz="0" w:space="0" w:color="auto"/>
                                    <w:bottom w:val="none" w:sz="0" w:space="0" w:color="auto"/>
                                    <w:right w:val="none" w:sz="0" w:space="0" w:color="auto"/>
                                  </w:divBdr>
                                </w:div>
                                <w:div w:id="641470810">
                                  <w:marLeft w:val="0"/>
                                  <w:marRight w:val="0"/>
                                  <w:marTop w:val="0"/>
                                  <w:marBottom w:val="0"/>
                                  <w:divBdr>
                                    <w:top w:val="none" w:sz="0" w:space="0" w:color="auto"/>
                                    <w:left w:val="none" w:sz="0" w:space="0" w:color="auto"/>
                                    <w:bottom w:val="none" w:sz="0" w:space="0" w:color="auto"/>
                                    <w:right w:val="none" w:sz="0" w:space="0" w:color="auto"/>
                                  </w:divBdr>
                                </w:div>
                                <w:div w:id="1078402036">
                                  <w:marLeft w:val="0"/>
                                  <w:marRight w:val="0"/>
                                  <w:marTop w:val="0"/>
                                  <w:marBottom w:val="0"/>
                                  <w:divBdr>
                                    <w:top w:val="none" w:sz="0" w:space="0" w:color="auto"/>
                                    <w:left w:val="none" w:sz="0" w:space="0" w:color="auto"/>
                                    <w:bottom w:val="none" w:sz="0" w:space="0" w:color="auto"/>
                                    <w:right w:val="none" w:sz="0" w:space="0" w:color="auto"/>
                                  </w:divBdr>
                                </w:div>
                                <w:div w:id="2037004218">
                                  <w:marLeft w:val="0"/>
                                  <w:marRight w:val="0"/>
                                  <w:marTop w:val="0"/>
                                  <w:marBottom w:val="0"/>
                                  <w:divBdr>
                                    <w:top w:val="none" w:sz="0" w:space="0" w:color="auto"/>
                                    <w:left w:val="none" w:sz="0" w:space="0" w:color="auto"/>
                                    <w:bottom w:val="none" w:sz="0" w:space="0" w:color="auto"/>
                                    <w:right w:val="none" w:sz="0" w:space="0" w:color="auto"/>
                                  </w:divBdr>
                                </w:div>
                                <w:div w:id="1829402812">
                                  <w:marLeft w:val="0"/>
                                  <w:marRight w:val="0"/>
                                  <w:marTop w:val="0"/>
                                  <w:marBottom w:val="0"/>
                                  <w:divBdr>
                                    <w:top w:val="none" w:sz="0" w:space="0" w:color="auto"/>
                                    <w:left w:val="none" w:sz="0" w:space="0" w:color="auto"/>
                                    <w:bottom w:val="none" w:sz="0" w:space="0" w:color="auto"/>
                                    <w:right w:val="none" w:sz="0" w:space="0" w:color="auto"/>
                                  </w:divBdr>
                                </w:div>
                                <w:div w:id="1611161441">
                                  <w:marLeft w:val="0"/>
                                  <w:marRight w:val="0"/>
                                  <w:marTop w:val="0"/>
                                  <w:marBottom w:val="0"/>
                                  <w:divBdr>
                                    <w:top w:val="none" w:sz="0" w:space="0" w:color="auto"/>
                                    <w:left w:val="none" w:sz="0" w:space="0" w:color="auto"/>
                                    <w:bottom w:val="none" w:sz="0" w:space="0" w:color="auto"/>
                                    <w:right w:val="none" w:sz="0" w:space="0" w:color="auto"/>
                                  </w:divBdr>
                                </w:div>
                                <w:div w:id="878206542">
                                  <w:marLeft w:val="0"/>
                                  <w:marRight w:val="0"/>
                                  <w:marTop w:val="0"/>
                                  <w:marBottom w:val="0"/>
                                  <w:divBdr>
                                    <w:top w:val="none" w:sz="0" w:space="0" w:color="auto"/>
                                    <w:left w:val="none" w:sz="0" w:space="0" w:color="auto"/>
                                    <w:bottom w:val="none" w:sz="0" w:space="0" w:color="auto"/>
                                    <w:right w:val="none" w:sz="0" w:space="0" w:color="auto"/>
                                  </w:divBdr>
                                </w:div>
                                <w:div w:id="2117283910">
                                  <w:marLeft w:val="0"/>
                                  <w:marRight w:val="0"/>
                                  <w:marTop w:val="0"/>
                                  <w:marBottom w:val="0"/>
                                  <w:divBdr>
                                    <w:top w:val="none" w:sz="0" w:space="0" w:color="auto"/>
                                    <w:left w:val="none" w:sz="0" w:space="0" w:color="auto"/>
                                    <w:bottom w:val="none" w:sz="0" w:space="0" w:color="auto"/>
                                    <w:right w:val="none" w:sz="0" w:space="0" w:color="auto"/>
                                  </w:divBdr>
                                </w:div>
                                <w:div w:id="336813281">
                                  <w:marLeft w:val="0"/>
                                  <w:marRight w:val="0"/>
                                  <w:marTop w:val="0"/>
                                  <w:marBottom w:val="0"/>
                                  <w:divBdr>
                                    <w:top w:val="none" w:sz="0" w:space="0" w:color="auto"/>
                                    <w:left w:val="none" w:sz="0" w:space="0" w:color="auto"/>
                                    <w:bottom w:val="none" w:sz="0" w:space="0" w:color="auto"/>
                                    <w:right w:val="none" w:sz="0" w:space="0" w:color="auto"/>
                                  </w:divBdr>
                                </w:div>
                                <w:div w:id="1502230799">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33126164">
                                  <w:marLeft w:val="0"/>
                                  <w:marRight w:val="0"/>
                                  <w:marTop w:val="0"/>
                                  <w:marBottom w:val="0"/>
                                  <w:divBdr>
                                    <w:top w:val="none" w:sz="0" w:space="0" w:color="auto"/>
                                    <w:left w:val="none" w:sz="0" w:space="0" w:color="auto"/>
                                    <w:bottom w:val="none" w:sz="0" w:space="0" w:color="auto"/>
                                    <w:right w:val="none" w:sz="0" w:space="0" w:color="auto"/>
                                  </w:divBdr>
                                </w:div>
                                <w:div w:id="1583836434">
                                  <w:marLeft w:val="0"/>
                                  <w:marRight w:val="0"/>
                                  <w:marTop w:val="0"/>
                                  <w:marBottom w:val="0"/>
                                  <w:divBdr>
                                    <w:top w:val="none" w:sz="0" w:space="0" w:color="auto"/>
                                    <w:left w:val="none" w:sz="0" w:space="0" w:color="auto"/>
                                    <w:bottom w:val="none" w:sz="0" w:space="0" w:color="auto"/>
                                    <w:right w:val="none" w:sz="0" w:space="0" w:color="auto"/>
                                  </w:divBdr>
                                </w:div>
                                <w:div w:id="1700162513">
                                  <w:marLeft w:val="0"/>
                                  <w:marRight w:val="0"/>
                                  <w:marTop w:val="0"/>
                                  <w:marBottom w:val="0"/>
                                  <w:divBdr>
                                    <w:top w:val="none" w:sz="0" w:space="0" w:color="auto"/>
                                    <w:left w:val="none" w:sz="0" w:space="0" w:color="auto"/>
                                    <w:bottom w:val="none" w:sz="0" w:space="0" w:color="auto"/>
                                    <w:right w:val="none" w:sz="0" w:space="0" w:color="auto"/>
                                  </w:divBdr>
                                </w:div>
                                <w:div w:id="1634947137">
                                  <w:marLeft w:val="0"/>
                                  <w:marRight w:val="0"/>
                                  <w:marTop w:val="0"/>
                                  <w:marBottom w:val="0"/>
                                  <w:divBdr>
                                    <w:top w:val="none" w:sz="0" w:space="0" w:color="auto"/>
                                    <w:left w:val="none" w:sz="0" w:space="0" w:color="auto"/>
                                    <w:bottom w:val="none" w:sz="0" w:space="0" w:color="auto"/>
                                    <w:right w:val="none" w:sz="0" w:space="0" w:color="auto"/>
                                  </w:divBdr>
                                </w:div>
                                <w:div w:id="1899784988">
                                  <w:marLeft w:val="0"/>
                                  <w:marRight w:val="0"/>
                                  <w:marTop w:val="0"/>
                                  <w:marBottom w:val="0"/>
                                  <w:divBdr>
                                    <w:top w:val="none" w:sz="0" w:space="0" w:color="auto"/>
                                    <w:left w:val="none" w:sz="0" w:space="0" w:color="auto"/>
                                    <w:bottom w:val="none" w:sz="0" w:space="0" w:color="auto"/>
                                    <w:right w:val="none" w:sz="0" w:space="0" w:color="auto"/>
                                  </w:divBdr>
                                </w:div>
                                <w:div w:id="927233650">
                                  <w:marLeft w:val="0"/>
                                  <w:marRight w:val="0"/>
                                  <w:marTop w:val="0"/>
                                  <w:marBottom w:val="0"/>
                                  <w:divBdr>
                                    <w:top w:val="none" w:sz="0" w:space="0" w:color="auto"/>
                                    <w:left w:val="none" w:sz="0" w:space="0" w:color="auto"/>
                                    <w:bottom w:val="none" w:sz="0" w:space="0" w:color="auto"/>
                                    <w:right w:val="none" w:sz="0" w:space="0" w:color="auto"/>
                                  </w:divBdr>
                                </w:div>
                                <w:div w:id="454182786">
                                  <w:marLeft w:val="0"/>
                                  <w:marRight w:val="0"/>
                                  <w:marTop w:val="0"/>
                                  <w:marBottom w:val="0"/>
                                  <w:divBdr>
                                    <w:top w:val="none" w:sz="0" w:space="0" w:color="auto"/>
                                    <w:left w:val="none" w:sz="0" w:space="0" w:color="auto"/>
                                    <w:bottom w:val="none" w:sz="0" w:space="0" w:color="auto"/>
                                    <w:right w:val="none" w:sz="0" w:space="0" w:color="auto"/>
                                  </w:divBdr>
                                </w:div>
                                <w:div w:id="1805806718">
                                  <w:marLeft w:val="0"/>
                                  <w:marRight w:val="0"/>
                                  <w:marTop w:val="0"/>
                                  <w:marBottom w:val="0"/>
                                  <w:divBdr>
                                    <w:top w:val="none" w:sz="0" w:space="0" w:color="auto"/>
                                    <w:left w:val="none" w:sz="0" w:space="0" w:color="auto"/>
                                    <w:bottom w:val="none" w:sz="0" w:space="0" w:color="auto"/>
                                    <w:right w:val="none" w:sz="0" w:space="0" w:color="auto"/>
                                  </w:divBdr>
                                </w:div>
                                <w:div w:id="1058286425">
                                  <w:marLeft w:val="0"/>
                                  <w:marRight w:val="0"/>
                                  <w:marTop w:val="0"/>
                                  <w:marBottom w:val="0"/>
                                  <w:divBdr>
                                    <w:top w:val="none" w:sz="0" w:space="0" w:color="auto"/>
                                    <w:left w:val="none" w:sz="0" w:space="0" w:color="auto"/>
                                    <w:bottom w:val="none" w:sz="0" w:space="0" w:color="auto"/>
                                    <w:right w:val="none" w:sz="0" w:space="0" w:color="auto"/>
                                  </w:divBdr>
                                </w:div>
                                <w:div w:id="257910903">
                                  <w:marLeft w:val="0"/>
                                  <w:marRight w:val="0"/>
                                  <w:marTop w:val="0"/>
                                  <w:marBottom w:val="0"/>
                                  <w:divBdr>
                                    <w:top w:val="none" w:sz="0" w:space="0" w:color="auto"/>
                                    <w:left w:val="none" w:sz="0" w:space="0" w:color="auto"/>
                                    <w:bottom w:val="none" w:sz="0" w:space="0" w:color="auto"/>
                                    <w:right w:val="none" w:sz="0" w:space="0" w:color="auto"/>
                                  </w:divBdr>
                                </w:div>
                                <w:div w:id="1057047481">
                                  <w:marLeft w:val="0"/>
                                  <w:marRight w:val="0"/>
                                  <w:marTop w:val="0"/>
                                  <w:marBottom w:val="0"/>
                                  <w:divBdr>
                                    <w:top w:val="none" w:sz="0" w:space="0" w:color="auto"/>
                                    <w:left w:val="none" w:sz="0" w:space="0" w:color="auto"/>
                                    <w:bottom w:val="none" w:sz="0" w:space="0" w:color="auto"/>
                                    <w:right w:val="none" w:sz="0" w:space="0" w:color="auto"/>
                                  </w:divBdr>
                                </w:div>
                                <w:div w:id="977567178">
                                  <w:marLeft w:val="0"/>
                                  <w:marRight w:val="0"/>
                                  <w:marTop w:val="0"/>
                                  <w:marBottom w:val="0"/>
                                  <w:divBdr>
                                    <w:top w:val="none" w:sz="0" w:space="0" w:color="auto"/>
                                    <w:left w:val="none" w:sz="0" w:space="0" w:color="auto"/>
                                    <w:bottom w:val="none" w:sz="0" w:space="0" w:color="auto"/>
                                    <w:right w:val="none" w:sz="0" w:space="0" w:color="auto"/>
                                  </w:divBdr>
                                </w:div>
                                <w:div w:id="1407411065">
                                  <w:marLeft w:val="0"/>
                                  <w:marRight w:val="0"/>
                                  <w:marTop w:val="0"/>
                                  <w:marBottom w:val="0"/>
                                  <w:divBdr>
                                    <w:top w:val="none" w:sz="0" w:space="0" w:color="auto"/>
                                    <w:left w:val="none" w:sz="0" w:space="0" w:color="auto"/>
                                    <w:bottom w:val="none" w:sz="0" w:space="0" w:color="auto"/>
                                    <w:right w:val="none" w:sz="0" w:space="0" w:color="auto"/>
                                  </w:divBdr>
                                </w:div>
                                <w:div w:id="1305113178">
                                  <w:marLeft w:val="0"/>
                                  <w:marRight w:val="0"/>
                                  <w:marTop w:val="0"/>
                                  <w:marBottom w:val="0"/>
                                  <w:divBdr>
                                    <w:top w:val="none" w:sz="0" w:space="0" w:color="auto"/>
                                    <w:left w:val="none" w:sz="0" w:space="0" w:color="auto"/>
                                    <w:bottom w:val="none" w:sz="0" w:space="0" w:color="auto"/>
                                    <w:right w:val="none" w:sz="0" w:space="0" w:color="auto"/>
                                  </w:divBdr>
                                </w:div>
                                <w:div w:id="381751405">
                                  <w:marLeft w:val="0"/>
                                  <w:marRight w:val="0"/>
                                  <w:marTop w:val="0"/>
                                  <w:marBottom w:val="0"/>
                                  <w:divBdr>
                                    <w:top w:val="none" w:sz="0" w:space="0" w:color="auto"/>
                                    <w:left w:val="none" w:sz="0" w:space="0" w:color="auto"/>
                                    <w:bottom w:val="none" w:sz="0" w:space="0" w:color="auto"/>
                                    <w:right w:val="none" w:sz="0" w:space="0" w:color="auto"/>
                                  </w:divBdr>
                                </w:div>
                                <w:div w:id="1135025284">
                                  <w:marLeft w:val="0"/>
                                  <w:marRight w:val="0"/>
                                  <w:marTop w:val="0"/>
                                  <w:marBottom w:val="0"/>
                                  <w:divBdr>
                                    <w:top w:val="none" w:sz="0" w:space="0" w:color="auto"/>
                                    <w:left w:val="none" w:sz="0" w:space="0" w:color="auto"/>
                                    <w:bottom w:val="none" w:sz="0" w:space="0" w:color="auto"/>
                                    <w:right w:val="none" w:sz="0" w:space="0" w:color="auto"/>
                                  </w:divBdr>
                                </w:div>
                                <w:div w:id="146820486">
                                  <w:marLeft w:val="0"/>
                                  <w:marRight w:val="0"/>
                                  <w:marTop w:val="0"/>
                                  <w:marBottom w:val="0"/>
                                  <w:divBdr>
                                    <w:top w:val="none" w:sz="0" w:space="0" w:color="auto"/>
                                    <w:left w:val="none" w:sz="0" w:space="0" w:color="auto"/>
                                    <w:bottom w:val="none" w:sz="0" w:space="0" w:color="auto"/>
                                    <w:right w:val="none" w:sz="0" w:space="0" w:color="auto"/>
                                  </w:divBdr>
                                </w:div>
                                <w:div w:id="1065491010">
                                  <w:marLeft w:val="0"/>
                                  <w:marRight w:val="0"/>
                                  <w:marTop w:val="0"/>
                                  <w:marBottom w:val="0"/>
                                  <w:divBdr>
                                    <w:top w:val="none" w:sz="0" w:space="0" w:color="auto"/>
                                    <w:left w:val="none" w:sz="0" w:space="0" w:color="auto"/>
                                    <w:bottom w:val="none" w:sz="0" w:space="0" w:color="auto"/>
                                    <w:right w:val="none" w:sz="0" w:space="0" w:color="auto"/>
                                  </w:divBdr>
                                </w:div>
                                <w:div w:id="1558593390">
                                  <w:marLeft w:val="0"/>
                                  <w:marRight w:val="0"/>
                                  <w:marTop w:val="0"/>
                                  <w:marBottom w:val="0"/>
                                  <w:divBdr>
                                    <w:top w:val="none" w:sz="0" w:space="0" w:color="auto"/>
                                    <w:left w:val="none" w:sz="0" w:space="0" w:color="auto"/>
                                    <w:bottom w:val="none" w:sz="0" w:space="0" w:color="auto"/>
                                    <w:right w:val="none" w:sz="0" w:space="0" w:color="auto"/>
                                  </w:divBdr>
                                </w:div>
                                <w:div w:id="2127573798">
                                  <w:marLeft w:val="0"/>
                                  <w:marRight w:val="0"/>
                                  <w:marTop w:val="0"/>
                                  <w:marBottom w:val="0"/>
                                  <w:divBdr>
                                    <w:top w:val="none" w:sz="0" w:space="0" w:color="auto"/>
                                    <w:left w:val="none" w:sz="0" w:space="0" w:color="auto"/>
                                    <w:bottom w:val="none" w:sz="0" w:space="0" w:color="auto"/>
                                    <w:right w:val="none" w:sz="0" w:space="0" w:color="auto"/>
                                  </w:divBdr>
                                </w:div>
                                <w:div w:id="1249733604">
                                  <w:marLeft w:val="0"/>
                                  <w:marRight w:val="0"/>
                                  <w:marTop w:val="0"/>
                                  <w:marBottom w:val="0"/>
                                  <w:divBdr>
                                    <w:top w:val="none" w:sz="0" w:space="0" w:color="auto"/>
                                    <w:left w:val="none" w:sz="0" w:space="0" w:color="auto"/>
                                    <w:bottom w:val="none" w:sz="0" w:space="0" w:color="auto"/>
                                    <w:right w:val="none" w:sz="0" w:space="0" w:color="auto"/>
                                  </w:divBdr>
                                </w:div>
                                <w:div w:id="609550679">
                                  <w:marLeft w:val="0"/>
                                  <w:marRight w:val="0"/>
                                  <w:marTop w:val="0"/>
                                  <w:marBottom w:val="0"/>
                                  <w:divBdr>
                                    <w:top w:val="none" w:sz="0" w:space="0" w:color="auto"/>
                                    <w:left w:val="none" w:sz="0" w:space="0" w:color="auto"/>
                                    <w:bottom w:val="none" w:sz="0" w:space="0" w:color="auto"/>
                                    <w:right w:val="none" w:sz="0" w:space="0" w:color="auto"/>
                                  </w:divBdr>
                                </w:div>
                                <w:div w:id="2039549859">
                                  <w:marLeft w:val="0"/>
                                  <w:marRight w:val="0"/>
                                  <w:marTop w:val="0"/>
                                  <w:marBottom w:val="0"/>
                                  <w:divBdr>
                                    <w:top w:val="none" w:sz="0" w:space="0" w:color="auto"/>
                                    <w:left w:val="none" w:sz="0" w:space="0" w:color="auto"/>
                                    <w:bottom w:val="none" w:sz="0" w:space="0" w:color="auto"/>
                                    <w:right w:val="none" w:sz="0" w:space="0" w:color="auto"/>
                                  </w:divBdr>
                                </w:div>
                                <w:div w:id="1858082700">
                                  <w:marLeft w:val="0"/>
                                  <w:marRight w:val="0"/>
                                  <w:marTop w:val="0"/>
                                  <w:marBottom w:val="0"/>
                                  <w:divBdr>
                                    <w:top w:val="none" w:sz="0" w:space="0" w:color="auto"/>
                                    <w:left w:val="none" w:sz="0" w:space="0" w:color="auto"/>
                                    <w:bottom w:val="none" w:sz="0" w:space="0" w:color="auto"/>
                                    <w:right w:val="none" w:sz="0" w:space="0" w:color="auto"/>
                                  </w:divBdr>
                                </w:div>
                                <w:div w:id="1758402420">
                                  <w:marLeft w:val="0"/>
                                  <w:marRight w:val="0"/>
                                  <w:marTop w:val="0"/>
                                  <w:marBottom w:val="0"/>
                                  <w:divBdr>
                                    <w:top w:val="none" w:sz="0" w:space="0" w:color="auto"/>
                                    <w:left w:val="none" w:sz="0" w:space="0" w:color="auto"/>
                                    <w:bottom w:val="none" w:sz="0" w:space="0" w:color="auto"/>
                                    <w:right w:val="none" w:sz="0" w:space="0" w:color="auto"/>
                                  </w:divBdr>
                                </w:div>
                                <w:div w:id="1288705367">
                                  <w:marLeft w:val="0"/>
                                  <w:marRight w:val="0"/>
                                  <w:marTop w:val="0"/>
                                  <w:marBottom w:val="0"/>
                                  <w:divBdr>
                                    <w:top w:val="none" w:sz="0" w:space="0" w:color="auto"/>
                                    <w:left w:val="none" w:sz="0" w:space="0" w:color="auto"/>
                                    <w:bottom w:val="none" w:sz="0" w:space="0" w:color="auto"/>
                                    <w:right w:val="none" w:sz="0" w:space="0" w:color="auto"/>
                                  </w:divBdr>
                                </w:div>
                                <w:div w:id="785733836">
                                  <w:marLeft w:val="0"/>
                                  <w:marRight w:val="0"/>
                                  <w:marTop w:val="0"/>
                                  <w:marBottom w:val="0"/>
                                  <w:divBdr>
                                    <w:top w:val="none" w:sz="0" w:space="0" w:color="auto"/>
                                    <w:left w:val="none" w:sz="0" w:space="0" w:color="auto"/>
                                    <w:bottom w:val="none" w:sz="0" w:space="0" w:color="auto"/>
                                    <w:right w:val="none" w:sz="0" w:space="0" w:color="auto"/>
                                  </w:divBdr>
                                </w:div>
                                <w:div w:id="834027818">
                                  <w:marLeft w:val="0"/>
                                  <w:marRight w:val="0"/>
                                  <w:marTop w:val="0"/>
                                  <w:marBottom w:val="0"/>
                                  <w:divBdr>
                                    <w:top w:val="none" w:sz="0" w:space="0" w:color="auto"/>
                                    <w:left w:val="none" w:sz="0" w:space="0" w:color="auto"/>
                                    <w:bottom w:val="none" w:sz="0" w:space="0" w:color="auto"/>
                                    <w:right w:val="none" w:sz="0" w:space="0" w:color="auto"/>
                                  </w:divBdr>
                                </w:div>
                                <w:div w:id="2129084175">
                                  <w:marLeft w:val="0"/>
                                  <w:marRight w:val="0"/>
                                  <w:marTop w:val="0"/>
                                  <w:marBottom w:val="0"/>
                                  <w:divBdr>
                                    <w:top w:val="none" w:sz="0" w:space="0" w:color="auto"/>
                                    <w:left w:val="none" w:sz="0" w:space="0" w:color="auto"/>
                                    <w:bottom w:val="none" w:sz="0" w:space="0" w:color="auto"/>
                                    <w:right w:val="none" w:sz="0" w:space="0" w:color="auto"/>
                                  </w:divBdr>
                                </w:div>
                                <w:div w:id="1129666562">
                                  <w:marLeft w:val="0"/>
                                  <w:marRight w:val="0"/>
                                  <w:marTop w:val="0"/>
                                  <w:marBottom w:val="0"/>
                                  <w:divBdr>
                                    <w:top w:val="none" w:sz="0" w:space="0" w:color="auto"/>
                                    <w:left w:val="none" w:sz="0" w:space="0" w:color="auto"/>
                                    <w:bottom w:val="none" w:sz="0" w:space="0" w:color="auto"/>
                                    <w:right w:val="none" w:sz="0" w:space="0" w:color="auto"/>
                                  </w:divBdr>
                                </w:div>
                                <w:div w:id="1512717245">
                                  <w:marLeft w:val="0"/>
                                  <w:marRight w:val="0"/>
                                  <w:marTop w:val="0"/>
                                  <w:marBottom w:val="0"/>
                                  <w:divBdr>
                                    <w:top w:val="none" w:sz="0" w:space="0" w:color="auto"/>
                                    <w:left w:val="none" w:sz="0" w:space="0" w:color="auto"/>
                                    <w:bottom w:val="none" w:sz="0" w:space="0" w:color="auto"/>
                                    <w:right w:val="none" w:sz="0" w:space="0" w:color="auto"/>
                                  </w:divBdr>
                                </w:div>
                                <w:div w:id="1570920381">
                                  <w:marLeft w:val="0"/>
                                  <w:marRight w:val="0"/>
                                  <w:marTop w:val="0"/>
                                  <w:marBottom w:val="0"/>
                                  <w:divBdr>
                                    <w:top w:val="none" w:sz="0" w:space="0" w:color="auto"/>
                                    <w:left w:val="none" w:sz="0" w:space="0" w:color="auto"/>
                                    <w:bottom w:val="none" w:sz="0" w:space="0" w:color="auto"/>
                                    <w:right w:val="none" w:sz="0" w:space="0" w:color="auto"/>
                                  </w:divBdr>
                                </w:div>
                                <w:div w:id="2139638935">
                                  <w:marLeft w:val="0"/>
                                  <w:marRight w:val="0"/>
                                  <w:marTop w:val="0"/>
                                  <w:marBottom w:val="0"/>
                                  <w:divBdr>
                                    <w:top w:val="none" w:sz="0" w:space="0" w:color="auto"/>
                                    <w:left w:val="none" w:sz="0" w:space="0" w:color="auto"/>
                                    <w:bottom w:val="none" w:sz="0" w:space="0" w:color="auto"/>
                                    <w:right w:val="none" w:sz="0" w:space="0" w:color="auto"/>
                                  </w:divBdr>
                                </w:div>
                                <w:div w:id="1424111025">
                                  <w:marLeft w:val="0"/>
                                  <w:marRight w:val="0"/>
                                  <w:marTop w:val="0"/>
                                  <w:marBottom w:val="0"/>
                                  <w:divBdr>
                                    <w:top w:val="none" w:sz="0" w:space="0" w:color="auto"/>
                                    <w:left w:val="none" w:sz="0" w:space="0" w:color="auto"/>
                                    <w:bottom w:val="none" w:sz="0" w:space="0" w:color="auto"/>
                                    <w:right w:val="none" w:sz="0" w:space="0" w:color="auto"/>
                                  </w:divBdr>
                                </w:div>
                                <w:div w:id="1643268606">
                                  <w:marLeft w:val="0"/>
                                  <w:marRight w:val="0"/>
                                  <w:marTop w:val="0"/>
                                  <w:marBottom w:val="0"/>
                                  <w:divBdr>
                                    <w:top w:val="none" w:sz="0" w:space="0" w:color="auto"/>
                                    <w:left w:val="none" w:sz="0" w:space="0" w:color="auto"/>
                                    <w:bottom w:val="none" w:sz="0" w:space="0" w:color="auto"/>
                                    <w:right w:val="none" w:sz="0" w:space="0" w:color="auto"/>
                                  </w:divBdr>
                                </w:div>
                                <w:div w:id="679163318">
                                  <w:marLeft w:val="0"/>
                                  <w:marRight w:val="0"/>
                                  <w:marTop w:val="0"/>
                                  <w:marBottom w:val="0"/>
                                  <w:divBdr>
                                    <w:top w:val="none" w:sz="0" w:space="0" w:color="auto"/>
                                    <w:left w:val="none" w:sz="0" w:space="0" w:color="auto"/>
                                    <w:bottom w:val="none" w:sz="0" w:space="0" w:color="auto"/>
                                    <w:right w:val="none" w:sz="0" w:space="0" w:color="auto"/>
                                  </w:divBdr>
                                </w:div>
                                <w:div w:id="761683045">
                                  <w:marLeft w:val="0"/>
                                  <w:marRight w:val="0"/>
                                  <w:marTop w:val="0"/>
                                  <w:marBottom w:val="0"/>
                                  <w:divBdr>
                                    <w:top w:val="none" w:sz="0" w:space="0" w:color="auto"/>
                                    <w:left w:val="none" w:sz="0" w:space="0" w:color="auto"/>
                                    <w:bottom w:val="none" w:sz="0" w:space="0" w:color="auto"/>
                                    <w:right w:val="none" w:sz="0" w:space="0" w:color="auto"/>
                                  </w:divBdr>
                                </w:div>
                                <w:div w:id="840970943">
                                  <w:marLeft w:val="0"/>
                                  <w:marRight w:val="0"/>
                                  <w:marTop w:val="0"/>
                                  <w:marBottom w:val="0"/>
                                  <w:divBdr>
                                    <w:top w:val="none" w:sz="0" w:space="0" w:color="auto"/>
                                    <w:left w:val="none" w:sz="0" w:space="0" w:color="auto"/>
                                    <w:bottom w:val="none" w:sz="0" w:space="0" w:color="auto"/>
                                    <w:right w:val="none" w:sz="0" w:space="0" w:color="auto"/>
                                  </w:divBdr>
                                </w:div>
                                <w:div w:id="1745562951">
                                  <w:marLeft w:val="0"/>
                                  <w:marRight w:val="0"/>
                                  <w:marTop w:val="0"/>
                                  <w:marBottom w:val="0"/>
                                  <w:divBdr>
                                    <w:top w:val="none" w:sz="0" w:space="0" w:color="auto"/>
                                    <w:left w:val="none" w:sz="0" w:space="0" w:color="auto"/>
                                    <w:bottom w:val="none" w:sz="0" w:space="0" w:color="auto"/>
                                    <w:right w:val="none" w:sz="0" w:space="0" w:color="auto"/>
                                  </w:divBdr>
                                </w:div>
                                <w:div w:id="167797649">
                                  <w:marLeft w:val="0"/>
                                  <w:marRight w:val="0"/>
                                  <w:marTop w:val="0"/>
                                  <w:marBottom w:val="0"/>
                                  <w:divBdr>
                                    <w:top w:val="none" w:sz="0" w:space="0" w:color="auto"/>
                                    <w:left w:val="none" w:sz="0" w:space="0" w:color="auto"/>
                                    <w:bottom w:val="none" w:sz="0" w:space="0" w:color="auto"/>
                                    <w:right w:val="none" w:sz="0" w:space="0" w:color="auto"/>
                                  </w:divBdr>
                                </w:div>
                                <w:div w:id="1485077832">
                                  <w:marLeft w:val="0"/>
                                  <w:marRight w:val="0"/>
                                  <w:marTop w:val="0"/>
                                  <w:marBottom w:val="0"/>
                                  <w:divBdr>
                                    <w:top w:val="none" w:sz="0" w:space="0" w:color="auto"/>
                                    <w:left w:val="none" w:sz="0" w:space="0" w:color="auto"/>
                                    <w:bottom w:val="none" w:sz="0" w:space="0" w:color="auto"/>
                                    <w:right w:val="none" w:sz="0" w:space="0" w:color="auto"/>
                                  </w:divBdr>
                                </w:div>
                                <w:div w:id="1483739688">
                                  <w:marLeft w:val="0"/>
                                  <w:marRight w:val="0"/>
                                  <w:marTop w:val="0"/>
                                  <w:marBottom w:val="0"/>
                                  <w:divBdr>
                                    <w:top w:val="none" w:sz="0" w:space="0" w:color="auto"/>
                                    <w:left w:val="none" w:sz="0" w:space="0" w:color="auto"/>
                                    <w:bottom w:val="none" w:sz="0" w:space="0" w:color="auto"/>
                                    <w:right w:val="none" w:sz="0" w:space="0" w:color="auto"/>
                                  </w:divBdr>
                                </w:div>
                                <w:div w:id="457379120">
                                  <w:marLeft w:val="0"/>
                                  <w:marRight w:val="0"/>
                                  <w:marTop w:val="0"/>
                                  <w:marBottom w:val="0"/>
                                  <w:divBdr>
                                    <w:top w:val="none" w:sz="0" w:space="0" w:color="auto"/>
                                    <w:left w:val="none" w:sz="0" w:space="0" w:color="auto"/>
                                    <w:bottom w:val="none" w:sz="0" w:space="0" w:color="auto"/>
                                    <w:right w:val="none" w:sz="0" w:space="0" w:color="auto"/>
                                  </w:divBdr>
                                </w:div>
                                <w:div w:id="87117247">
                                  <w:marLeft w:val="0"/>
                                  <w:marRight w:val="0"/>
                                  <w:marTop w:val="0"/>
                                  <w:marBottom w:val="0"/>
                                  <w:divBdr>
                                    <w:top w:val="none" w:sz="0" w:space="0" w:color="auto"/>
                                    <w:left w:val="none" w:sz="0" w:space="0" w:color="auto"/>
                                    <w:bottom w:val="none" w:sz="0" w:space="0" w:color="auto"/>
                                    <w:right w:val="none" w:sz="0" w:space="0" w:color="auto"/>
                                  </w:divBdr>
                                </w:div>
                                <w:div w:id="1003438268">
                                  <w:marLeft w:val="0"/>
                                  <w:marRight w:val="0"/>
                                  <w:marTop w:val="0"/>
                                  <w:marBottom w:val="0"/>
                                  <w:divBdr>
                                    <w:top w:val="none" w:sz="0" w:space="0" w:color="auto"/>
                                    <w:left w:val="none" w:sz="0" w:space="0" w:color="auto"/>
                                    <w:bottom w:val="none" w:sz="0" w:space="0" w:color="auto"/>
                                    <w:right w:val="none" w:sz="0" w:space="0" w:color="auto"/>
                                  </w:divBdr>
                                </w:div>
                                <w:div w:id="254218376">
                                  <w:marLeft w:val="0"/>
                                  <w:marRight w:val="0"/>
                                  <w:marTop w:val="0"/>
                                  <w:marBottom w:val="0"/>
                                  <w:divBdr>
                                    <w:top w:val="none" w:sz="0" w:space="0" w:color="auto"/>
                                    <w:left w:val="none" w:sz="0" w:space="0" w:color="auto"/>
                                    <w:bottom w:val="none" w:sz="0" w:space="0" w:color="auto"/>
                                    <w:right w:val="none" w:sz="0" w:space="0" w:color="auto"/>
                                  </w:divBdr>
                                </w:div>
                                <w:div w:id="990253918">
                                  <w:marLeft w:val="0"/>
                                  <w:marRight w:val="0"/>
                                  <w:marTop w:val="0"/>
                                  <w:marBottom w:val="0"/>
                                  <w:divBdr>
                                    <w:top w:val="none" w:sz="0" w:space="0" w:color="auto"/>
                                    <w:left w:val="none" w:sz="0" w:space="0" w:color="auto"/>
                                    <w:bottom w:val="none" w:sz="0" w:space="0" w:color="auto"/>
                                    <w:right w:val="none" w:sz="0" w:space="0" w:color="auto"/>
                                  </w:divBdr>
                                </w:div>
                                <w:div w:id="2086299731">
                                  <w:marLeft w:val="0"/>
                                  <w:marRight w:val="0"/>
                                  <w:marTop w:val="0"/>
                                  <w:marBottom w:val="0"/>
                                  <w:divBdr>
                                    <w:top w:val="none" w:sz="0" w:space="0" w:color="auto"/>
                                    <w:left w:val="none" w:sz="0" w:space="0" w:color="auto"/>
                                    <w:bottom w:val="none" w:sz="0" w:space="0" w:color="auto"/>
                                    <w:right w:val="none" w:sz="0" w:space="0" w:color="auto"/>
                                  </w:divBdr>
                                </w:div>
                                <w:div w:id="1410732388">
                                  <w:marLeft w:val="0"/>
                                  <w:marRight w:val="0"/>
                                  <w:marTop w:val="0"/>
                                  <w:marBottom w:val="0"/>
                                  <w:divBdr>
                                    <w:top w:val="none" w:sz="0" w:space="0" w:color="auto"/>
                                    <w:left w:val="none" w:sz="0" w:space="0" w:color="auto"/>
                                    <w:bottom w:val="none" w:sz="0" w:space="0" w:color="auto"/>
                                    <w:right w:val="none" w:sz="0" w:space="0" w:color="auto"/>
                                  </w:divBdr>
                                </w:div>
                                <w:div w:id="704868328">
                                  <w:marLeft w:val="0"/>
                                  <w:marRight w:val="0"/>
                                  <w:marTop w:val="0"/>
                                  <w:marBottom w:val="0"/>
                                  <w:divBdr>
                                    <w:top w:val="none" w:sz="0" w:space="0" w:color="auto"/>
                                    <w:left w:val="none" w:sz="0" w:space="0" w:color="auto"/>
                                    <w:bottom w:val="none" w:sz="0" w:space="0" w:color="auto"/>
                                    <w:right w:val="none" w:sz="0" w:space="0" w:color="auto"/>
                                  </w:divBdr>
                                </w:div>
                                <w:div w:id="781416846">
                                  <w:marLeft w:val="0"/>
                                  <w:marRight w:val="0"/>
                                  <w:marTop w:val="0"/>
                                  <w:marBottom w:val="0"/>
                                  <w:divBdr>
                                    <w:top w:val="none" w:sz="0" w:space="0" w:color="auto"/>
                                    <w:left w:val="none" w:sz="0" w:space="0" w:color="auto"/>
                                    <w:bottom w:val="none" w:sz="0" w:space="0" w:color="auto"/>
                                    <w:right w:val="none" w:sz="0" w:space="0" w:color="auto"/>
                                  </w:divBdr>
                                </w:div>
                                <w:div w:id="1812208422">
                                  <w:marLeft w:val="0"/>
                                  <w:marRight w:val="0"/>
                                  <w:marTop w:val="0"/>
                                  <w:marBottom w:val="0"/>
                                  <w:divBdr>
                                    <w:top w:val="none" w:sz="0" w:space="0" w:color="auto"/>
                                    <w:left w:val="none" w:sz="0" w:space="0" w:color="auto"/>
                                    <w:bottom w:val="none" w:sz="0" w:space="0" w:color="auto"/>
                                    <w:right w:val="none" w:sz="0" w:space="0" w:color="auto"/>
                                  </w:divBdr>
                                </w:div>
                                <w:div w:id="18355614">
                                  <w:marLeft w:val="0"/>
                                  <w:marRight w:val="0"/>
                                  <w:marTop w:val="0"/>
                                  <w:marBottom w:val="0"/>
                                  <w:divBdr>
                                    <w:top w:val="none" w:sz="0" w:space="0" w:color="auto"/>
                                    <w:left w:val="none" w:sz="0" w:space="0" w:color="auto"/>
                                    <w:bottom w:val="none" w:sz="0" w:space="0" w:color="auto"/>
                                    <w:right w:val="none" w:sz="0" w:space="0" w:color="auto"/>
                                  </w:divBdr>
                                </w:div>
                                <w:div w:id="1568762715">
                                  <w:marLeft w:val="0"/>
                                  <w:marRight w:val="0"/>
                                  <w:marTop w:val="0"/>
                                  <w:marBottom w:val="0"/>
                                  <w:divBdr>
                                    <w:top w:val="none" w:sz="0" w:space="0" w:color="auto"/>
                                    <w:left w:val="none" w:sz="0" w:space="0" w:color="auto"/>
                                    <w:bottom w:val="none" w:sz="0" w:space="0" w:color="auto"/>
                                    <w:right w:val="none" w:sz="0" w:space="0" w:color="auto"/>
                                  </w:divBdr>
                                </w:div>
                                <w:div w:id="959454879">
                                  <w:marLeft w:val="0"/>
                                  <w:marRight w:val="0"/>
                                  <w:marTop w:val="0"/>
                                  <w:marBottom w:val="0"/>
                                  <w:divBdr>
                                    <w:top w:val="none" w:sz="0" w:space="0" w:color="auto"/>
                                    <w:left w:val="none" w:sz="0" w:space="0" w:color="auto"/>
                                    <w:bottom w:val="none" w:sz="0" w:space="0" w:color="auto"/>
                                    <w:right w:val="none" w:sz="0" w:space="0" w:color="auto"/>
                                  </w:divBdr>
                                </w:div>
                                <w:div w:id="1084061472">
                                  <w:marLeft w:val="0"/>
                                  <w:marRight w:val="0"/>
                                  <w:marTop w:val="0"/>
                                  <w:marBottom w:val="0"/>
                                  <w:divBdr>
                                    <w:top w:val="none" w:sz="0" w:space="0" w:color="auto"/>
                                    <w:left w:val="none" w:sz="0" w:space="0" w:color="auto"/>
                                    <w:bottom w:val="none" w:sz="0" w:space="0" w:color="auto"/>
                                    <w:right w:val="none" w:sz="0" w:space="0" w:color="auto"/>
                                  </w:divBdr>
                                </w:div>
                                <w:div w:id="1152525570">
                                  <w:marLeft w:val="0"/>
                                  <w:marRight w:val="0"/>
                                  <w:marTop w:val="0"/>
                                  <w:marBottom w:val="0"/>
                                  <w:divBdr>
                                    <w:top w:val="none" w:sz="0" w:space="0" w:color="auto"/>
                                    <w:left w:val="none" w:sz="0" w:space="0" w:color="auto"/>
                                    <w:bottom w:val="none" w:sz="0" w:space="0" w:color="auto"/>
                                    <w:right w:val="none" w:sz="0" w:space="0" w:color="auto"/>
                                  </w:divBdr>
                                </w:div>
                                <w:div w:id="1542204718">
                                  <w:marLeft w:val="0"/>
                                  <w:marRight w:val="0"/>
                                  <w:marTop w:val="0"/>
                                  <w:marBottom w:val="0"/>
                                  <w:divBdr>
                                    <w:top w:val="none" w:sz="0" w:space="0" w:color="auto"/>
                                    <w:left w:val="none" w:sz="0" w:space="0" w:color="auto"/>
                                    <w:bottom w:val="none" w:sz="0" w:space="0" w:color="auto"/>
                                    <w:right w:val="none" w:sz="0" w:space="0" w:color="auto"/>
                                  </w:divBdr>
                                </w:div>
                                <w:div w:id="1572306446">
                                  <w:marLeft w:val="0"/>
                                  <w:marRight w:val="0"/>
                                  <w:marTop w:val="0"/>
                                  <w:marBottom w:val="0"/>
                                  <w:divBdr>
                                    <w:top w:val="none" w:sz="0" w:space="0" w:color="auto"/>
                                    <w:left w:val="none" w:sz="0" w:space="0" w:color="auto"/>
                                    <w:bottom w:val="none" w:sz="0" w:space="0" w:color="auto"/>
                                    <w:right w:val="none" w:sz="0" w:space="0" w:color="auto"/>
                                  </w:divBdr>
                                </w:div>
                                <w:div w:id="144667165">
                                  <w:marLeft w:val="0"/>
                                  <w:marRight w:val="0"/>
                                  <w:marTop w:val="0"/>
                                  <w:marBottom w:val="0"/>
                                  <w:divBdr>
                                    <w:top w:val="none" w:sz="0" w:space="0" w:color="auto"/>
                                    <w:left w:val="none" w:sz="0" w:space="0" w:color="auto"/>
                                    <w:bottom w:val="none" w:sz="0" w:space="0" w:color="auto"/>
                                    <w:right w:val="none" w:sz="0" w:space="0" w:color="auto"/>
                                  </w:divBdr>
                                </w:div>
                                <w:div w:id="19043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399309">
      <w:bodyDiv w:val="1"/>
      <w:marLeft w:val="0"/>
      <w:marRight w:val="0"/>
      <w:marTop w:val="0"/>
      <w:marBottom w:val="0"/>
      <w:divBdr>
        <w:top w:val="none" w:sz="0" w:space="0" w:color="auto"/>
        <w:left w:val="none" w:sz="0" w:space="0" w:color="auto"/>
        <w:bottom w:val="none" w:sz="0" w:space="0" w:color="auto"/>
        <w:right w:val="none" w:sz="0" w:space="0" w:color="auto"/>
      </w:divBdr>
    </w:div>
    <w:div w:id="17918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st.org.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adojica.piziric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A1835-8162-44A3-A0FC-B104C439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Pages>
  <Words>6344</Words>
  <Characters>36166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Poduška</dc:creator>
  <cp:lastModifiedBy>Win7</cp:lastModifiedBy>
  <cp:revision>25</cp:revision>
  <cp:lastPrinted>2016-06-30T11:50:00Z</cp:lastPrinted>
  <dcterms:created xsi:type="dcterms:W3CDTF">2015-06-11T06:18:00Z</dcterms:created>
  <dcterms:modified xsi:type="dcterms:W3CDTF">2017-09-22T09:18:00Z</dcterms:modified>
</cp:coreProperties>
</file>